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9EBBE" w14:textId="77777777" w:rsidR="00AC7E91" w:rsidRDefault="0000000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Обобщенная информация</w:t>
      </w:r>
    </w:p>
    <w:p w14:paraId="7F45BCCC" w14:textId="77777777" w:rsidR="00AC7E91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исполнении (ненадлежащем исполнении) лицами, замещающими муниципальные должности депутата</w:t>
      </w:r>
    </w:p>
    <w:p w14:paraId="3168EA14" w14:textId="77777777" w:rsidR="00AC7E91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</w:t>
      </w:r>
      <w:proofErr w:type="gramStart"/>
      <w:r>
        <w:rPr>
          <w:rFonts w:ascii="Times New Roman" w:hAnsi="Times New Roman"/>
          <w:b/>
          <w:bCs/>
          <w:sz w:val="28"/>
          <w:szCs w:val="28"/>
          <w:u w:val="single"/>
        </w:rPr>
        <w:t>Думы  Ханты</w:t>
      </w:r>
      <w:proofErr w:type="gramEnd"/>
      <w:r>
        <w:rPr>
          <w:rFonts w:ascii="Times New Roman" w:hAnsi="Times New Roman"/>
          <w:b/>
          <w:bCs/>
          <w:sz w:val="28"/>
          <w:szCs w:val="28"/>
          <w:u w:val="single"/>
        </w:rPr>
        <w:t>-</w:t>
      </w:r>
      <w:proofErr w:type="gramStart"/>
      <w:r>
        <w:rPr>
          <w:rFonts w:ascii="Times New Roman" w:hAnsi="Times New Roman"/>
          <w:b/>
          <w:bCs/>
          <w:sz w:val="28"/>
          <w:szCs w:val="28"/>
          <w:u w:val="single"/>
        </w:rPr>
        <w:t>Мансийского  района</w:t>
      </w:r>
      <w:proofErr w:type="gramEnd"/>
      <w:r>
        <w:rPr>
          <w:rFonts w:ascii="Times New Roman" w:hAnsi="Times New Roman"/>
          <w:sz w:val="28"/>
          <w:szCs w:val="28"/>
        </w:rPr>
        <w:t>________________,</w:t>
      </w:r>
    </w:p>
    <w:p w14:paraId="20E8C06F" w14:textId="77777777" w:rsidR="00AC7E91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>(наименование представительного органа, муниципального образования)</w:t>
      </w:r>
    </w:p>
    <w:p w14:paraId="1C2B1A86" w14:textId="77777777" w:rsidR="00AC7E91" w:rsidRDefault="00AC7E91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CA542FF" w14:textId="77777777" w:rsidR="00AC7E91" w:rsidRDefault="00000000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обязанности представить сведения о доходах, расходах, об имуществе и обязательствах имущественного характера</w:t>
      </w:r>
    </w:p>
    <w:p w14:paraId="2B0812F2" w14:textId="77777777" w:rsidR="00AC7E91" w:rsidRDefault="00AC7E91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FCB8D60" w14:textId="77777777" w:rsidR="00AC7E91" w:rsidRDefault="00AC7E91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1a"/>
        <w:tblW w:w="10207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2551"/>
        <w:gridCol w:w="2552"/>
        <w:gridCol w:w="2552"/>
        <w:gridCol w:w="2552"/>
      </w:tblGrid>
      <w:tr w:rsidR="00AC7E91" w14:paraId="564E02AA" w14:textId="77777777">
        <w:tc>
          <w:tcPr>
            <w:tcW w:w="2551" w:type="dxa"/>
          </w:tcPr>
          <w:p w14:paraId="6EFB964E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лиц, замещающих муниципальные должности депутата представительного органа муниципального образования, обязанных представить сведения о доходах, расходах, об имуществе и обязательствах имущественного характера</w:t>
            </w:r>
          </w:p>
        </w:tc>
        <w:tc>
          <w:tcPr>
            <w:tcW w:w="2552" w:type="dxa"/>
          </w:tcPr>
          <w:p w14:paraId="44C2270C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лиц, замещающих муниципальные должности депутата представительного органа муниципального образования, представивших сведения о доходах, расходах, об имуществе и обязательствах имущественного характера в установленный законодательством срок</w:t>
            </w:r>
          </w:p>
        </w:tc>
        <w:tc>
          <w:tcPr>
            <w:tcW w:w="2552" w:type="dxa"/>
          </w:tcPr>
          <w:p w14:paraId="6760C2CF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лиц, замещающих муниципальные должности депутата представительного органа муниципального образования, представивших сведения о доходах, расходах, об имуществе и обязательствах имущественного характера с нарушением установленного законодательством срока</w:t>
            </w:r>
          </w:p>
          <w:p w14:paraId="061E7C09" w14:textId="77777777" w:rsidR="00AC7E91" w:rsidRDefault="00AC7E91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14:paraId="5A8909E8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Количество лиц, замещающих муниципальные должности депутата представительного органа муниципального образования, не представивших сведения о доходах, расходах, об имуществе и обязательствах имущественного характера в установленный законодательством срок</w:t>
            </w:r>
          </w:p>
        </w:tc>
      </w:tr>
      <w:tr w:rsidR="00AC7E91" w14:paraId="44801B65" w14:textId="77777777">
        <w:tc>
          <w:tcPr>
            <w:tcW w:w="2551" w:type="dxa"/>
          </w:tcPr>
          <w:p w14:paraId="09C9177E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2" w:type="dxa"/>
          </w:tcPr>
          <w:p w14:paraId="0296E730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2" w:type="dxa"/>
          </w:tcPr>
          <w:p w14:paraId="722FC891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552" w:type="dxa"/>
          </w:tcPr>
          <w:p w14:paraId="2E2E625B" w14:textId="77777777" w:rsidR="00AC7E91" w:rsidRDefault="0000000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0</w:t>
            </w:r>
          </w:p>
        </w:tc>
      </w:tr>
    </w:tbl>
    <w:p w14:paraId="01A7BF79" w14:textId="77777777" w:rsidR="00AC7E91" w:rsidRDefault="00AC7E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B6926E7" w14:textId="77777777" w:rsidR="00AC7E91" w:rsidRDefault="00AC7E91">
      <w:pPr>
        <w:pStyle w:val="aff0"/>
        <w:spacing w:beforeAutospacing="0" w:after="0" w:afterAutospacing="0"/>
        <w:ind w:firstLine="709"/>
        <w:jc w:val="both"/>
        <w:rPr>
          <w:sz w:val="28"/>
          <w:szCs w:val="28"/>
        </w:rPr>
      </w:pPr>
    </w:p>
    <w:p w14:paraId="2C062A43" w14:textId="77777777" w:rsidR="00AC7E91" w:rsidRDefault="00AC7E91">
      <w:pPr>
        <w:pStyle w:val="aff0"/>
        <w:spacing w:beforeAutospacing="0" w:after="0" w:afterAutospacing="0"/>
        <w:ind w:firstLine="709"/>
        <w:jc w:val="both"/>
        <w:rPr>
          <w:sz w:val="28"/>
          <w:szCs w:val="28"/>
        </w:rPr>
      </w:pPr>
    </w:p>
    <w:p w14:paraId="0390101E" w14:textId="77777777" w:rsidR="00AC7E91" w:rsidRDefault="00AC7E91">
      <w:pPr>
        <w:pStyle w:val="aff0"/>
        <w:spacing w:beforeAutospacing="0" w:after="0" w:afterAutospacing="0"/>
        <w:ind w:firstLine="709"/>
        <w:jc w:val="both"/>
        <w:rPr>
          <w:sz w:val="28"/>
          <w:szCs w:val="28"/>
        </w:rPr>
      </w:pPr>
    </w:p>
    <w:sectPr w:rsidR="00AC7E91">
      <w:headerReference w:type="default" r:id="rId8"/>
      <w:headerReference w:type="first" r:id="rId9"/>
      <w:pgSz w:w="11906" w:h="16838"/>
      <w:pgMar w:top="1418" w:right="1276" w:bottom="709" w:left="1559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6CA945" w14:textId="77777777" w:rsidR="006A0CF5" w:rsidRDefault="006A0CF5">
      <w:pPr>
        <w:spacing w:after="0" w:line="240" w:lineRule="auto"/>
      </w:pPr>
      <w:r>
        <w:separator/>
      </w:r>
    </w:p>
  </w:endnote>
  <w:endnote w:type="continuationSeparator" w:id="0">
    <w:p w14:paraId="384D7CE7" w14:textId="77777777" w:rsidR="006A0CF5" w:rsidRDefault="006A0C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auto"/>
    <w:pitch w:val="default"/>
  </w:font>
  <w:font w:name="Verdana">
    <w:panose1 w:val="020B0604030504040204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DEE7C" w14:textId="77777777" w:rsidR="006A0CF5" w:rsidRDefault="006A0CF5">
      <w:pPr>
        <w:spacing w:after="0" w:line="240" w:lineRule="auto"/>
      </w:pPr>
      <w:r>
        <w:separator/>
      </w:r>
    </w:p>
  </w:footnote>
  <w:footnote w:type="continuationSeparator" w:id="0">
    <w:p w14:paraId="53B7C314" w14:textId="77777777" w:rsidR="006A0CF5" w:rsidRDefault="006A0C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0938376"/>
      <w:docPartObj>
        <w:docPartGallery w:val="Page Numbers (Top of Page)"/>
        <w:docPartUnique/>
      </w:docPartObj>
    </w:sdtPr>
    <w:sdtContent>
      <w:p w14:paraId="01496FBB" w14:textId="77777777" w:rsidR="00AC7E91" w:rsidRDefault="00000000">
        <w:pPr>
          <w:pStyle w:val="15"/>
          <w:jc w:val="center"/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rFonts w:ascii="Times New Roman" w:hAnsi="Times New Roman"/>
            <w:sz w:val="24"/>
            <w:szCs w:val="24"/>
          </w:rPr>
          <w:instrText>PAGE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>
          <w:rPr>
            <w:rFonts w:ascii="Times New Roman" w:hAnsi="Times New Roman"/>
            <w:sz w:val="24"/>
            <w:szCs w:val="24"/>
          </w:rPr>
          <w:t>2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01EB3" w14:textId="77777777" w:rsidR="00AC7E91" w:rsidRDefault="00AC7E91">
    <w:pPr>
      <w:pStyle w:val="aff1"/>
      <w:jc w:val="right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2F4B6C"/>
    <w:multiLevelType w:val="hybridMultilevel"/>
    <w:tmpl w:val="79403202"/>
    <w:lvl w:ilvl="0" w:tplc="ED9E6478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680C478">
      <w:start w:val="1"/>
      <w:numFmt w:val="lowerLetter"/>
      <w:lvlText w:val="%2."/>
      <w:lvlJc w:val="left"/>
      <w:pPr>
        <w:ind w:left="1440" w:hanging="360"/>
      </w:pPr>
    </w:lvl>
    <w:lvl w:ilvl="2" w:tplc="AC48DD8A">
      <w:start w:val="1"/>
      <w:numFmt w:val="lowerRoman"/>
      <w:lvlText w:val="%3."/>
      <w:lvlJc w:val="right"/>
      <w:pPr>
        <w:ind w:left="2160" w:hanging="180"/>
      </w:pPr>
    </w:lvl>
    <w:lvl w:ilvl="3" w:tplc="B7D6FE62">
      <w:start w:val="1"/>
      <w:numFmt w:val="decimal"/>
      <w:lvlText w:val="%4."/>
      <w:lvlJc w:val="left"/>
      <w:pPr>
        <w:ind w:left="2880" w:hanging="360"/>
      </w:pPr>
    </w:lvl>
    <w:lvl w:ilvl="4" w:tplc="BCC0BDF6">
      <w:start w:val="1"/>
      <w:numFmt w:val="lowerLetter"/>
      <w:lvlText w:val="%5."/>
      <w:lvlJc w:val="left"/>
      <w:pPr>
        <w:ind w:left="3600" w:hanging="360"/>
      </w:pPr>
    </w:lvl>
    <w:lvl w:ilvl="5" w:tplc="F63022EA">
      <w:start w:val="1"/>
      <w:numFmt w:val="lowerRoman"/>
      <w:lvlText w:val="%6."/>
      <w:lvlJc w:val="right"/>
      <w:pPr>
        <w:ind w:left="4320" w:hanging="180"/>
      </w:pPr>
    </w:lvl>
    <w:lvl w:ilvl="6" w:tplc="EC96BE9C">
      <w:start w:val="1"/>
      <w:numFmt w:val="decimal"/>
      <w:lvlText w:val="%7."/>
      <w:lvlJc w:val="left"/>
      <w:pPr>
        <w:ind w:left="5040" w:hanging="360"/>
      </w:pPr>
    </w:lvl>
    <w:lvl w:ilvl="7" w:tplc="1D6E68B0">
      <w:start w:val="1"/>
      <w:numFmt w:val="lowerLetter"/>
      <w:lvlText w:val="%8."/>
      <w:lvlJc w:val="left"/>
      <w:pPr>
        <w:ind w:left="5760" w:hanging="360"/>
      </w:pPr>
    </w:lvl>
    <w:lvl w:ilvl="8" w:tplc="C918483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BA6474"/>
    <w:multiLevelType w:val="hybridMultilevel"/>
    <w:tmpl w:val="138A0696"/>
    <w:lvl w:ilvl="0" w:tplc="285C96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628F84A">
      <w:start w:val="1"/>
      <w:numFmt w:val="lowerLetter"/>
      <w:lvlText w:val="%2."/>
      <w:lvlJc w:val="left"/>
      <w:pPr>
        <w:ind w:left="1440" w:hanging="360"/>
      </w:pPr>
    </w:lvl>
    <w:lvl w:ilvl="2" w:tplc="F2B6C122">
      <w:start w:val="1"/>
      <w:numFmt w:val="lowerRoman"/>
      <w:lvlText w:val="%3."/>
      <w:lvlJc w:val="right"/>
      <w:pPr>
        <w:ind w:left="2160" w:hanging="180"/>
      </w:pPr>
    </w:lvl>
    <w:lvl w:ilvl="3" w:tplc="C4905A8C">
      <w:start w:val="1"/>
      <w:numFmt w:val="decimal"/>
      <w:lvlText w:val="%4."/>
      <w:lvlJc w:val="left"/>
      <w:pPr>
        <w:ind w:left="2880" w:hanging="360"/>
      </w:pPr>
    </w:lvl>
    <w:lvl w:ilvl="4" w:tplc="499423AE">
      <w:start w:val="1"/>
      <w:numFmt w:val="lowerLetter"/>
      <w:lvlText w:val="%5."/>
      <w:lvlJc w:val="left"/>
      <w:pPr>
        <w:ind w:left="3600" w:hanging="360"/>
      </w:pPr>
    </w:lvl>
    <w:lvl w:ilvl="5" w:tplc="2DACAFB2">
      <w:start w:val="1"/>
      <w:numFmt w:val="lowerRoman"/>
      <w:lvlText w:val="%6."/>
      <w:lvlJc w:val="right"/>
      <w:pPr>
        <w:ind w:left="4320" w:hanging="180"/>
      </w:pPr>
    </w:lvl>
    <w:lvl w:ilvl="6" w:tplc="E5881C68">
      <w:start w:val="1"/>
      <w:numFmt w:val="decimal"/>
      <w:lvlText w:val="%7."/>
      <w:lvlJc w:val="left"/>
      <w:pPr>
        <w:ind w:left="5040" w:hanging="360"/>
      </w:pPr>
    </w:lvl>
    <w:lvl w:ilvl="7" w:tplc="15887A44">
      <w:start w:val="1"/>
      <w:numFmt w:val="lowerLetter"/>
      <w:lvlText w:val="%8."/>
      <w:lvlJc w:val="left"/>
      <w:pPr>
        <w:ind w:left="5760" w:hanging="360"/>
      </w:pPr>
    </w:lvl>
    <w:lvl w:ilvl="8" w:tplc="DDBABB1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483F5F"/>
    <w:multiLevelType w:val="hybridMultilevel"/>
    <w:tmpl w:val="AE627082"/>
    <w:lvl w:ilvl="0" w:tplc="B86ECB3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B645F96">
      <w:start w:val="1"/>
      <w:numFmt w:val="lowerLetter"/>
      <w:lvlText w:val="%2."/>
      <w:lvlJc w:val="left"/>
      <w:pPr>
        <w:ind w:left="1440" w:hanging="360"/>
      </w:pPr>
    </w:lvl>
    <w:lvl w:ilvl="2" w:tplc="79869214">
      <w:start w:val="1"/>
      <w:numFmt w:val="lowerRoman"/>
      <w:lvlText w:val="%3."/>
      <w:lvlJc w:val="right"/>
      <w:pPr>
        <w:ind w:left="2160" w:hanging="180"/>
      </w:pPr>
    </w:lvl>
    <w:lvl w:ilvl="3" w:tplc="82AEB07C">
      <w:start w:val="1"/>
      <w:numFmt w:val="decimal"/>
      <w:lvlText w:val="%4."/>
      <w:lvlJc w:val="left"/>
      <w:pPr>
        <w:ind w:left="2880" w:hanging="360"/>
      </w:pPr>
    </w:lvl>
    <w:lvl w:ilvl="4" w:tplc="3B56CD54">
      <w:start w:val="1"/>
      <w:numFmt w:val="lowerLetter"/>
      <w:lvlText w:val="%5."/>
      <w:lvlJc w:val="left"/>
      <w:pPr>
        <w:ind w:left="3600" w:hanging="360"/>
      </w:pPr>
    </w:lvl>
    <w:lvl w:ilvl="5" w:tplc="8CF2A9FC">
      <w:start w:val="1"/>
      <w:numFmt w:val="lowerRoman"/>
      <w:lvlText w:val="%6."/>
      <w:lvlJc w:val="right"/>
      <w:pPr>
        <w:ind w:left="4320" w:hanging="180"/>
      </w:pPr>
    </w:lvl>
    <w:lvl w:ilvl="6" w:tplc="B5D8A47A">
      <w:start w:val="1"/>
      <w:numFmt w:val="decimal"/>
      <w:lvlText w:val="%7."/>
      <w:lvlJc w:val="left"/>
      <w:pPr>
        <w:ind w:left="5040" w:hanging="360"/>
      </w:pPr>
    </w:lvl>
    <w:lvl w:ilvl="7" w:tplc="85CE932A">
      <w:start w:val="1"/>
      <w:numFmt w:val="lowerLetter"/>
      <w:lvlText w:val="%8."/>
      <w:lvlJc w:val="left"/>
      <w:pPr>
        <w:ind w:left="5760" w:hanging="360"/>
      </w:pPr>
    </w:lvl>
    <w:lvl w:ilvl="8" w:tplc="17F8EB8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2F390E"/>
    <w:multiLevelType w:val="multilevel"/>
    <w:tmpl w:val="2CFC4860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 w16cid:durableId="1889756848">
    <w:abstractNumId w:val="3"/>
  </w:num>
  <w:num w:numId="2" w16cid:durableId="481972092">
    <w:abstractNumId w:val="1"/>
  </w:num>
  <w:num w:numId="3" w16cid:durableId="82916938">
    <w:abstractNumId w:val="2"/>
  </w:num>
  <w:num w:numId="4" w16cid:durableId="764812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E91"/>
    <w:rsid w:val="006A0CF5"/>
    <w:rsid w:val="00AC7E91"/>
    <w:rsid w:val="00F83E9C"/>
    <w:rsid w:val="00FC4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54764"/>
  <w15:docId w15:val="{F9815175-EE6F-4272-8609-A351C4E43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</w:rPr>
  </w:style>
  <w:style w:type="paragraph" w:styleId="1">
    <w:name w:val="heading 1"/>
    <w:basedOn w:val="a"/>
    <w:next w:val="a"/>
    <w:link w:val="11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1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1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1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1">
    <w:name w:val="Заголовок 1 Знак1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1">
    <w:name w:val="Заголовок 6 Знак1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Заголовок Знак"/>
    <w:basedOn w:val="a0"/>
    <w:link w:val="a5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a">
    <w:name w:val="Hyperlink"/>
    <w:uiPriority w:val="99"/>
    <w:unhideWhenUsed/>
    <w:rPr>
      <w:color w:val="0563C1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0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customStyle="1" w:styleId="111">
    <w:name w:val="Заголовок 11"/>
    <w:basedOn w:val="a"/>
    <w:next w:val="a"/>
    <w:qFormat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311">
    <w:name w:val="Заголовок 31"/>
    <w:basedOn w:val="a"/>
    <w:next w:val="a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customStyle="1" w:styleId="511">
    <w:name w:val="Заголовок 51"/>
    <w:basedOn w:val="a"/>
    <w:next w:val="a"/>
    <w:qFormat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610">
    <w:name w:val="Заголовок 61"/>
    <w:basedOn w:val="a"/>
    <w:next w:val="a"/>
    <w:qFormat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3">
    <w:name w:val="Текст выноски Знак"/>
    <w:basedOn w:val="a0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basedOn w:val="a0"/>
    <w:uiPriority w:val="99"/>
    <w:semiHidden/>
    <w:unhideWhenUsed/>
    <w:rPr>
      <w:color w:val="0000FF"/>
      <w:u w:val="single"/>
    </w:rPr>
  </w:style>
  <w:style w:type="character" w:styleId="af4">
    <w:name w:val="Strong"/>
    <w:basedOn w:val="a0"/>
    <w:uiPriority w:val="22"/>
    <w:qFormat/>
    <w:rPr>
      <w:b/>
      <w:bCs/>
    </w:rPr>
  </w:style>
  <w:style w:type="character" w:styleId="af5">
    <w:name w:val="line number"/>
    <w:basedOn w:val="a0"/>
    <w:uiPriority w:val="99"/>
    <w:qFormat/>
  </w:style>
  <w:style w:type="character" w:customStyle="1" w:styleId="af6">
    <w:name w:val="Верхний колонтитул Знак"/>
    <w:basedOn w:val="a0"/>
    <w:uiPriority w:val="99"/>
    <w:qFormat/>
  </w:style>
  <w:style w:type="character" w:customStyle="1" w:styleId="af7">
    <w:name w:val="Нижний колонтитул Знак"/>
    <w:basedOn w:val="a0"/>
    <w:uiPriority w:val="99"/>
    <w:qFormat/>
  </w:style>
  <w:style w:type="character" w:customStyle="1" w:styleId="12">
    <w:name w:val="Заголовок 1 Знак"/>
    <w:basedOn w:val="a0"/>
    <w:qFormat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52">
    <w:name w:val="Заголовок 5 Знак"/>
    <w:basedOn w:val="a0"/>
    <w:qFormat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2">
    <w:name w:val="Заголовок 6 Знак"/>
    <w:basedOn w:val="a0"/>
    <w:qFormat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8">
    <w:name w:val="Название Знак"/>
    <w:basedOn w:val="a0"/>
    <w:qFormat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HTML">
    <w:name w:val="Стандартный HTML Знак"/>
    <w:basedOn w:val="a0"/>
    <w:uiPriority w:val="99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3">
    <w:name w:val="Font Style23"/>
    <w:uiPriority w:val="99"/>
    <w:qFormat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24">
    <w:name w:val="Font Style24"/>
    <w:uiPriority w:val="99"/>
    <w:qFormat/>
    <w:rPr>
      <w:rFonts w:ascii="Times New Roman" w:hAnsi="Times New Roman" w:cs="Times New Roman"/>
      <w:sz w:val="24"/>
      <w:szCs w:val="24"/>
    </w:rPr>
  </w:style>
  <w:style w:type="character" w:customStyle="1" w:styleId="FontStyle25">
    <w:name w:val="Font Style25"/>
    <w:uiPriority w:val="99"/>
    <w:qFormat/>
    <w:rPr>
      <w:rFonts w:ascii="Times New Roman" w:hAnsi="Times New Roman" w:cs="Times New Roman"/>
      <w:i/>
      <w:iCs/>
      <w:spacing w:val="-20"/>
      <w:sz w:val="24"/>
      <w:szCs w:val="24"/>
    </w:rPr>
  </w:style>
  <w:style w:type="character" w:customStyle="1" w:styleId="32">
    <w:name w:val="Заголовок 3 Знак"/>
    <w:basedOn w:val="a0"/>
    <w:uiPriority w:val="9"/>
    <w:qFormat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color w:val="auto"/>
    </w:rPr>
  </w:style>
  <w:style w:type="character" w:customStyle="1" w:styleId="ListLabel11">
    <w:name w:val="ListLabel 11"/>
    <w:qFormat/>
    <w:rPr>
      <w:b w:val="0"/>
      <w:bCs w:val="0"/>
      <w:i w:val="0"/>
      <w:iCs w:val="0"/>
    </w:rPr>
  </w:style>
  <w:style w:type="character" w:customStyle="1" w:styleId="ListLabel12">
    <w:name w:val="ListLabel 12"/>
    <w:qFormat/>
    <w:rPr>
      <w:color w:val="000000"/>
    </w:rPr>
  </w:style>
  <w:style w:type="character" w:customStyle="1" w:styleId="ListLabel13">
    <w:name w:val="ListLabel 13"/>
    <w:qFormat/>
    <w:rPr>
      <w:color w:val="000000"/>
    </w:rPr>
  </w:style>
  <w:style w:type="character" w:customStyle="1" w:styleId="ListLabel14">
    <w:name w:val="ListLabel 14"/>
    <w:qFormat/>
    <w:rPr>
      <w:color w:val="000000"/>
    </w:rPr>
  </w:style>
  <w:style w:type="character" w:customStyle="1" w:styleId="ListLabel15">
    <w:name w:val="ListLabel 15"/>
    <w:qFormat/>
    <w:rPr>
      <w:color w:val="000000"/>
    </w:rPr>
  </w:style>
  <w:style w:type="character" w:customStyle="1" w:styleId="ListLabel16">
    <w:name w:val="ListLabel 16"/>
    <w:qFormat/>
    <w:rPr>
      <w:color w:val="000000"/>
    </w:rPr>
  </w:style>
  <w:style w:type="character" w:customStyle="1" w:styleId="ListLabel17">
    <w:name w:val="ListLabel 17"/>
    <w:qFormat/>
    <w:rPr>
      <w:color w:val="000000"/>
    </w:rPr>
  </w:style>
  <w:style w:type="character" w:customStyle="1" w:styleId="ListLabel18">
    <w:name w:val="ListLabel 18"/>
    <w:qFormat/>
    <w:rPr>
      <w:color w:val="000000"/>
    </w:rPr>
  </w:style>
  <w:style w:type="character" w:customStyle="1" w:styleId="ListLabel19">
    <w:name w:val="ListLabel 19"/>
    <w:qFormat/>
    <w:rPr>
      <w:color w:val="000000"/>
    </w:rPr>
  </w:style>
  <w:style w:type="character" w:customStyle="1" w:styleId="ListLabel20">
    <w:name w:val="ListLabel 20"/>
    <w:qFormat/>
    <w:rPr>
      <w:color w:val="000000"/>
    </w:rPr>
  </w:style>
  <w:style w:type="character" w:customStyle="1" w:styleId="ListLabel21">
    <w:name w:val="ListLabel 21"/>
    <w:qFormat/>
    <w:rPr>
      <w:sz w:val="20"/>
    </w:rPr>
  </w:style>
  <w:style w:type="character" w:customStyle="1" w:styleId="ListLabel22">
    <w:name w:val="ListLabel 22"/>
    <w:qFormat/>
    <w:rPr>
      <w:sz w:val="20"/>
    </w:rPr>
  </w:style>
  <w:style w:type="character" w:customStyle="1" w:styleId="ListLabel23">
    <w:name w:val="ListLabel 23"/>
    <w:qFormat/>
    <w:rPr>
      <w:sz w:val="20"/>
    </w:rPr>
  </w:style>
  <w:style w:type="character" w:customStyle="1" w:styleId="ListLabel24">
    <w:name w:val="ListLabel 24"/>
    <w:qFormat/>
    <w:rPr>
      <w:sz w:val="20"/>
    </w:rPr>
  </w:style>
  <w:style w:type="character" w:customStyle="1" w:styleId="ListLabel25">
    <w:name w:val="ListLabel 25"/>
    <w:qFormat/>
    <w:rPr>
      <w:sz w:val="20"/>
    </w:rPr>
  </w:style>
  <w:style w:type="character" w:customStyle="1" w:styleId="ListLabel26">
    <w:name w:val="ListLabel 26"/>
    <w:qFormat/>
    <w:rPr>
      <w:sz w:val="20"/>
    </w:rPr>
  </w:style>
  <w:style w:type="character" w:customStyle="1" w:styleId="ListLabel27">
    <w:name w:val="ListLabel 27"/>
    <w:qFormat/>
    <w:rPr>
      <w:sz w:val="20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paragraph" w:customStyle="1" w:styleId="13">
    <w:name w:val="Заголовок1"/>
    <w:basedOn w:val="a"/>
    <w:next w:val="af9"/>
    <w:qFormat/>
    <w:pPr>
      <w:widowControl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9">
    <w:name w:val="Body Text"/>
    <w:basedOn w:val="a"/>
    <w:pPr>
      <w:spacing w:after="140" w:line="276" w:lineRule="auto"/>
    </w:pPr>
  </w:style>
  <w:style w:type="paragraph" w:styleId="afa">
    <w:name w:val="List"/>
    <w:basedOn w:val="af9"/>
    <w:rPr>
      <w:rFonts w:ascii="Calibri" w:hAnsi="Calibri" w:cs="Mangal"/>
    </w:rPr>
  </w:style>
  <w:style w:type="paragraph" w:customStyle="1" w:styleId="14">
    <w:name w:val="Название объекта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b">
    <w:name w:val="index heading"/>
    <w:basedOn w:val="a"/>
    <w:qFormat/>
    <w:pPr>
      <w:suppressLineNumbers/>
    </w:pPr>
    <w:rPr>
      <w:rFonts w:ascii="Calibri" w:hAnsi="Calibri" w:cs="Mangal"/>
    </w:rPr>
  </w:style>
  <w:style w:type="paragraph" w:styleId="afc">
    <w:name w:val="caption"/>
    <w:basedOn w:val="a"/>
    <w:qFormat/>
    <w:pPr>
      <w:suppressLineNumbers/>
      <w:spacing w:before="120" w:after="120"/>
    </w:pPr>
    <w:rPr>
      <w:rFonts w:ascii="Calibri" w:hAnsi="Calibri" w:cs="Mangal"/>
      <w:i/>
      <w:iCs/>
      <w:sz w:val="24"/>
      <w:szCs w:val="24"/>
    </w:rPr>
  </w:style>
  <w:style w:type="paragraph" w:styleId="afd">
    <w:name w:val="List Paragraph"/>
    <w:basedOn w:val="a"/>
    <w:uiPriority w:val="34"/>
    <w:qFormat/>
    <w:pPr>
      <w:ind w:left="720"/>
      <w:contextualSpacing/>
    </w:pPr>
  </w:style>
  <w:style w:type="paragraph" w:styleId="afe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2"/>
      <w:szCs w:val="20"/>
      <w:lang w:eastAsia="ru-RU"/>
    </w:rPr>
  </w:style>
  <w:style w:type="paragraph" w:customStyle="1" w:styleId="15">
    <w:name w:val="Верхний колонтитул1"/>
    <w:basedOn w:val="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6">
    <w:name w:val="Нижний колонтитул1"/>
    <w:basedOn w:val="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5">
    <w:name w:val="Title"/>
    <w:basedOn w:val="a"/>
    <w:link w:val="a4"/>
    <w:qFormat/>
    <w:pPr>
      <w:spacing w:after="0" w:line="240" w:lineRule="auto"/>
      <w:ind w:right="-81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f">
    <w:name w:val="Знак Знак Знак Знак"/>
    <w:basedOn w:val="a"/>
    <w:qFormat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Normal">
    <w:name w:val="ConsNormal"/>
    <w:qFormat/>
    <w:pPr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17">
    <w:name w:val="Знак Знак Знак Знак1"/>
    <w:basedOn w:val="a"/>
    <w:qFormat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HTML0">
    <w:name w:val="HTML Preformatted"/>
    <w:basedOn w:val="a"/>
    <w:uiPriority w:val="99"/>
    <w:semiHidden/>
    <w:unhideWhenUsed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pPr>
      <w:widowContro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9">
    <w:name w:val="Style9"/>
    <w:basedOn w:val="a"/>
    <w:uiPriority w:val="99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qFormat/>
    <w:pPr>
      <w:widowControl w:val="0"/>
      <w:spacing w:after="0" w:line="29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qFormat/>
    <w:pPr>
      <w:widowControl w:val="0"/>
      <w:spacing w:after="0" w:line="286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Times New Roman" w:hAnsi="Tahoma" w:cs="Tahoma"/>
      <w:sz w:val="22"/>
      <w:szCs w:val="20"/>
      <w:lang w:eastAsia="ru-RU"/>
    </w:rPr>
  </w:style>
  <w:style w:type="paragraph" w:styleId="aff0">
    <w:name w:val="Normal (Web)"/>
    <w:basedOn w:val="a"/>
    <w:uiPriority w:val="99"/>
    <w:unhideWhenUsed/>
    <w:qFormat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header"/>
    <w:basedOn w:val="a"/>
    <w:link w:val="1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8">
    <w:name w:val="Верхний колонтитул Знак1"/>
    <w:basedOn w:val="a0"/>
    <w:link w:val="aff1"/>
    <w:uiPriority w:val="99"/>
    <w:rPr>
      <w:sz w:val="22"/>
    </w:rPr>
  </w:style>
  <w:style w:type="paragraph" w:styleId="aff2">
    <w:name w:val="footer"/>
    <w:basedOn w:val="a"/>
    <w:link w:val="1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9">
    <w:name w:val="Нижний колонтитул Знак1"/>
    <w:basedOn w:val="a0"/>
    <w:link w:val="aff2"/>
    <w:uiPriority w:val="99"/>
    <w:rPr>
      <w:sz w:val="22"/>
    </w:rPr>
  </w:style>
  <w:style w:type="table" w:customStyle="1" w:styleId="1a">
    <w:name w:val="Сетка таблицы1"/>
    <w:basedOn w:val="a1"/>
    <w:next w:val="aff3"/>
    <w:uiPriority w:val="39"/>
    <w:rPr>
      <w:rFonts w:ascii="Calibri" w:eastAsia="Times New Roman" w:hAnsi="Calibri" w:cs="Times New Roman"/>
      <w:sz w:val="22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3">
    <w:name w:val="Table Grid"/>
    <w:basedOn w:val="a1"/>
    <w:uiPriority w:val="3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269B12-DE2B-4212-A8FC-9F950D921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1162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Златина Валентина Григорьевна</dc:creator>
  <cp:lastModifiedBy>Дарулис Е.Г.</cp:lastModifiedBy>
  <cp:revision>2</cp:revision>
  <dcterms:created xsi:type="dcterms:W3CDTF">2025-05-13T08:14:00Z</dcterms:created>
  <dcterms:modified xsi:type="dcterms:W3CDTF">2025-05-13T08:14:00Z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