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7" w:rsidRPr="00612889" w:rsidRDefault="008638C7" w:rsidP="008638C7">
      <w:pPr>
        <w:jc w:val="center"/>
        <w:rPr>
          <w:b/>
          <w:szCs w:val="28"/>
        </w:rPr>
      </w:pPr>
      <w:r w:rsidRPr="00612889">
        <w:rPr>
          <w:b/>
          <w:szCs w:val="28"/>
        </w:rPr>
        <w:t>ХАНТЫ-МАНСИЙСКИЙ АВТОНОМНЫЙ ОКРУГ - ЮГРА</w:t>
      </w:r>
    </w:p>
    <w:p w:rsidR="008638C7" w:rsidRPr="00612889" w:rsidRDefault="008638C7" w:rsidP="008638C7">
      <w:pPr>
        <w:pStyle w:val="1"/>
        <w:jc w:val="center"/>
        <w:rPr>
          <w:b/>
          <w:sz w:val="28"/>
          <w:szCs w:val="28"/>
        </w:rPr>
      </w:pPr>
      <w:r w:rsidRPr="00612889">
        <w:rPr>
          <w:b/>
          <w:sz w:val="28"/>
          <w:szCs w:val="28"/>
        </w:rPr>
        <w:t>ТЮМЕНСКАЯ ОБЛАСТЬ</w:t>
      </w:r>
    </w:p>
    <w:p w:rsidR="008638C7" w:rsidRPr="00612889" w:rsidRDefault="008638C7" w:rsidP="008638C7">
      <w:pPr>
        <w:jc w:val="center"/>
        <w:rPr>
          <w:b/>
          <w:szCs w:val="28"/>
        </w:rPr>
      </w:pPr>
      <w:r w:rsidRPr="00612889">
        <w:rPr>
          <w:b/>
          <w:szCs w:val="28"/>
        </w:rPr>
        <w:t>ХАНТЫ-МАНСИЙСКИЙ РАЙОН</w:t>
      </w:r>
    </w:p>
    <w:p w:rsidR="008638C7" w:rsidRPr="00612889" w:rsidRDefault="008638C7" w:rsidP="008638C7">
      <w:pPr>
        <w:pStyle w:val="1"/>
        <w:rPr>
          <w:b/>
          <w:sz w:val="28"/>
          <w:szCs w:val="28"/>
        </w:rPr>
      </w:pPr>
    </w:p>
    <w:p w:rsidR="008638C7" w:rsidRPr="00612889" w:rsidRDefault="008638C7" w:rsidP="008638C7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612889">
        <w:rPr>
          <w:b/>
          <w:sz w:val="28"/>
          <w:szCs w:val="28"/>
        </w:rPr>
        <w:tab/>
      </w:r>
      <w:r w:rsidRPr="00612889">
        <w:rPr>
          <w:b/>
          <w:sz w:val="28"/>
          <w:szCs w:val="28"/>
        </w:rPr>
        <w:tab/>
        <w:t>Д У М А</w:t>
      </w:r>
    </w:p>
    <w:p w:rsidR="008638C7" w:rsidRPr="00612889" w:rsidRDefault="008638C7" w:rsidP="008638C7">
      <w:pPr>
        <w:tabs>
          <w:tab w:val="left" w:pos="6602"/>
        </w:tabs>
        <w:rPr>
          <w:szCs w:val="28"/>
        </w:rPr>
      </w:pPr>
      <w:r w:rsidRPr="00612889">
        <w:rPr>
          <w:szCs w:val="28"/>
        </w:rPr>
        <w:tab/>
      </w:r>
    </w:p>
    <w:p w:rsidR="008638C7" w:rsidRDefault="008638C7" w:rsidP="008638C7">
      <w:pPr>
        <w:jc w:val="center"/>
        <w:rPr>
          <w:b/>
          <w:szCs w:val="28"/>
        </w:rPr>
      </w:pPr>
      <w:proofErr w:type="gramStart"/>
      <w:r w:rsidRPr="00612889">
        <w:rPr>
          <w:b/>
          <w:szCs w:val="28"/>
        </w:rPr>
        <w:t>Р</w:t>
      </w:r>
      <w:proofErr w:type="gramEnd"/>
      <w:r w:rsidRPr="00612889">
        <w:rPr>
          <w:b/>
          <w:szCs w:val="28"/>
        </w:rPr>
        <w:t xml:space="preserve"> Е Ш Е Н И Е</w:t>
      </w:r>
    </w:p>
    <w:p w:rsidR="003D5B8B" w:rsidRPr="003D5B8B" w:rsidRDefault="003D5B8B" w:rsidP="008638C7">
      <w:pPr>
        <w:jc w:val="center"/>
        <w:rPr>
          <w:b/>
          <w:szCs w:val="28"/>
        </w:rPr>
      </w:pPr>
      <w:r>
        <w:rPr>
          <w:b/>
          <w:szCs w:val="28"/>
        </w:rPr>
        <w:t xml:space="preserve">(регистрационный № </w:t>
      </w:r>
      <w:r>
        <w:rPr>
          <w:b/>
          <w:szCs w:val="28"/>
          <w:lang w:val="en-US"/>
        </w:rPr>
        <w:t xml:space="preserve">RU 865080002014001 </w:t>
      </w:r>
      <w:r>
        <w:rPr>
          <w:b/>
          <w:szCs w:val="28"/>
        </w:rPr>
        <w:t>от 02.07.2014)</w:t>
      </w:r>
      <w:bookmarkStart w:id="0" w:name="_GoBack"/>
      <w:bookmarkEnd w:id="0"/>
    </w:p>
    <w:p w:rsidR="008638C7" w:rsidRPr="00612889" w:rsidRDefault="008638C7" w:rsidP="008638C7">
      <w:pPr>
        <w:rPr>
          <w:szCs w:val="28"/>
        </w:rPr>
      </w:pPr>
    </w:p>
    <w:p w:rsidR="008638C7" w:rsidRPr="00612889" w:rsidRDefault="00612889" w:rsidP="008638C7">
      <w:r>
        <w:rPr>
          <w:szCs w:val="28"/>
        </w:rPr>
        <w:t>04.06.2014</w:t>
      </w:r>
      <w:r w:rsidR="008638C7" w:rsidRPr="00612889">
        <w:tab/>
      </w:r>
      <w:r w:rsidR="008638C7" w:rsidRPr="00612889">
        <w:tab/>
      </w:r>
      <w:r w:rsidR="008638C7" w:rsidRPr="00612889">
        <w:tab/>
        <w:t xml:space="preserve">              </w:t>
      </w:r>
      <w:r w:rsidR="008638C7" w:rsidRPr="00612889">
        <w:tab/>
      </w:r>
      <w:r w:rsidR="008638C7" w:rsidRPr="00612889">
        <w:tab/>
      </w:r>
      <w:r w:rsidR="008638C7" w:rsidRPr="00612889">
        <w:tab/>
      </w:r>
      <w:r w:rsidR="008638C7" w:rsidRPr="00612889">
        <w:tab/>
      </w:r>
      <w:r w:rsidR="008638C7" w:rsidRPr="00612889">
        <w:tab/>
      </w:r>
      <w:r w:rsidR="008638C7" w:rsidRPr="00612889">
        <w:tab/>
        <w:t xml:space="preserve"> № </w:t>
      </w:r>
      <w:r w:rsidR="00DE4F36">
        <w:t>369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</w:t>
      </w:r>
    </w:p>
    <w:p w:rsidR="008638C7" w:rsidRPr="00612889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38C7" w:rsidRPr="00612889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8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38C7" w:rsidRPr="00612889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612889" w:rsidP="0061288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38C7" w:rsidRPr="00612889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изменения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38C7" w:rsidRPr="00612889">
        <w:rPr>
          <w:rFonts w:ascii="Times New Roman" w:hAnsi="Times New Roman" w:cs="Times New Roman"/>
          <w:sz w:val="28"/>
          <w:szCs w:val="28"/>
        </w:rPr>
        <w:t>ополнения согласно приложению к настоящему решению.</w:t>
      </w:r>
    </w:p>
    <w:p w:rsidR="008638C7" w:rsidRPr="00612889" w:rsidRDefault="00612889" w:rsidP="00612889">
      <w:pPr>
        <w:pStyle w:val="ConsNormal"/>
        <w:widowControl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2. </w:t>
      </w:r>
      <w:r w:rsidR="008638C7" w:rsidRPr="00612889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в течение 15 дней со дня </w:t>
      </w:r>
      <w:r w:rsidR="00AF657A" w:rsidRPr="00612889">
        <w:rPr>
          <w:rFonts w:ascii="Times New Roman" w:eastAsia="Arial Unicode MS" w:hAnsi="Times New Roman" w:cs="Times New Roman"/>
          <w:sz w:val="28"/>
          <w:szCs w:val="28"/>
        </w:rPr>
        <w:t>принятия направить</w:t>
      </w:r>
      <w:r w:rsidR="008638C7" w:rsidRPr="00612889">
        <w:rPr>
          <w:rFonts w:ascii="Times New Roman" w:eastAsia="Arial Unicode MS" w:hAnsi="Times New Roman" w:cs="Times New Roman"/>
          <w:sz w:val="28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052115" w:rsidRPr="00612889" w:rsidRDefault="00194256" w:rsidP="0005211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12889">
        <w:rPr>
          <w:szCs w:val="28"/>
        </w:rPr>
        <w:t xml:space="preserve">  3. </w:t>
      </w:r>
      <w:r w:rsidR="008638C7" w:rsidRPr="00612889">
        <w:rPr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</w:t>
      </w:r>
      <w:r w:rsidR="00792B1D" w:rsidRPr="00612889">
        <w:rPr>
          <w:szCs w:val="28"/>
        </w:rPr>
        <w:t>публикования (обнародования</w:t>
      </w:r>
      <w:r w:rsidR="00052115" w:rsidRPr="00612889">
        <w:rPr>
          <w:szCs w:val="28"/>
        </w:rPr>
        <w:t>)</w:t>
      </w:r>
      <w:r w:rsidRPr="00612889">
        <w:rPr>
          <w:szCs w:val="28"/>
        </w:rPr>
        <w:t>,</w:t>
      </w:r>
      <w:r w:rsidR="00052115" w:rsidRPr="00612889">
        <w:rPr>
          <w:szCs w:val="28"/>
        </w:rPr>
        <w:t xml:space="preserve"> за </w:t>
      </w:r>
      <w:r w:rsidR="00AF657A" w:rsidRPr="00612889">
        <w:rPr>
          <w:szCs w:val="28"/>
        </w:rPr>
        <w:t>исключением пункта</w:t>
      </w:r>
      <w:r w:rsidR="00182606" w:rsidRPr="00612889">
        <w:rPr>
          <w:szCs w:val="28"/>
        </w:rPr>
        <w:t xml:space="preserve"> 1.4</w:t>
      </w:r>
      <w:r w:rsidR="00AF657A" w:rsidRPr="00612889">
        <w:rPr>
          <w:szCs w:val="28"/>
        </w:rPr>
        <w:t xml:space="preserve">. приложения к настоящему решению, который </w:t>
      </w:r>
      <w:r w:rsidR="00AF657A" w:rsidRPr="00612889">
        <w:rPr>
          <w:rFonts w:eastAsiaTheme="minorHAnsi"/>
          <w:szCs w:val="28"/>
          <w:lang w:eastAsia="en-US"/>
        </w:rPr>
        <w:t xml:space="preserve">вступает в </w:t>
      </w:r>
      <w:r w:rsidR="0081697E" w:rsidRPr="00612889">
        <w:rPr>
          <w:rFonts w:eastAsiaTheme="minorHAnsi"/>
          <w:szCs w:val="28"/>
          <w:lang w:eastAsia="en-US"/>
        </w:rPr>
        <w:t>силу после</w:t>
      </w:r>
      <w:r w:rsidR="00703A6C" w:rsidRPr="00612889">
        <w:rPr>
          <w:rFonts w:eastAsiaTheme="minorHAnsi"/>
          <w:szCs w:val="28"/>
          <w:lang w:eastAsia="en-US"/>
        </w:rPr>
        <w:t xml:space="preserve"> официального опубликования (обнародования), но не ранее </w:t>
      </w:r>
      <w:r w:rsidR="00AF657A" w:rsidRPr="00612889">
        <w:rPr>
          <w:szCs w:val="28"/>
        </w:rPr>
        <w:t xml:space="preserve">1 июля 2014 года, а также </w:t>
      </w:r>
      <w:r w:rsidR="00052115" w:rsidRPr="00612889">
        <w:rPr>
          <w:szCs w:val="28"/>
        </w:rPr>
        <w:t xml:space="preserve">пункта 4 приложения к настоящему решению, </w:t>
      </w:r>
      <w:r w:rsidR="00AF657A" w:rsidRPr="00612889">
        <w:rPr>
          <w:szCs w:val="28"/>
        </w:rPr>
        <w:t xml:space="preserve">который </w:t>
      </w:r>
      <w:r w:rsidR="00AF657A" w:rsidRPr="00612889">
        <w:rPr>
          <w:rFonts w:eastAsiaTheme="minorHAnsi"/>
          <w:szCs w:val="28"/>
          <w:lang w:eastAsia="en-US"/>
        </w:rPr>
        <w:t>вступает</w:t>
      </w:r>
      <w:r w:rsidR="00052115" w:rsidRPr="00612889">
        <w:rPr>
          <w:rFonts w:eastAsiaTheme="minorHAnsi"/>
          <w:szCs w:val="28"/>
          <w:lang w:eastAsia="en-US"/>
        </w:rPr>
        <w:t xml:space="preserve"> в силу после истечения срока полномочий Думы района, принявшей настоящее решение.</w:t>
      </w:r>
    </w:p>
    <w:p w:rsidR="00C1436C" w:rsidRPr="00612889" w:rsidRDefault="00C1436C" w:rsidP="00C1436C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792B1D" w:rsidP="008638C7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C7" w:rsidRPr="00612889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612889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638C7" w:rsidRPr="006128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8C7" w:rsidRPr="00612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C7" w:rsidRPr="00612889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889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612889">
        <w:rPr>
          <w:rFonts w:ascii="Times New Roman" w:hAnsi="Times New Roman" w:cs="Times New Roman"/>
          <w:sz w:val="28"/>
          <w:szCs w:val="28"/>
        </w:rPr>
        <w:t>Р</w:t>
      </w:r>
      <w:r w:rsidRPr="00612889">
        <w:rPr>
          <w:rFonts w:ascii="Times New Roman" w:hAnsi="Times New Roman" w:cs="Times New Roman"/>
          <w:sz w:val="28"/>
          <w:szCs w:val="28"/>
        </w:rPr>
        <w:t xml:space="preserve">.Н. </w:t>
      </w:r>
      <w:r w:rsidR="00612889">
        <w:rPr>
          <w:rFonts w:ascii="Times New Roman" w:hAnsi="Times New Roman" w:cs="Times New Roman"/>
          <w:sz w:val="28"/>
          <w:szCs w:val="28"/>
        </w:rPr>
        <w:t>Ерышев</w:t>
      </w:r>
    </w:p>
    <w:p w:rsidR="008638C7" w:rsidRPr="00612889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Pr="00612889" w:rsidRDefault="00DE4F36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612889" w:rsidRPr="00612889">
        <w:rPr>
          <w:rFonts w:ascii="Times New Roman" w:hAnsi="Times New Roman" w:cs="Times New Roman"/>
          <w:sz w:val="28"/>
          <w:szCs w:val="28"/>
        </w:rPr>
        <w:t>2014</w:t>
      </w:r>
    </w:p>
    <w:p w:rsidR="00612889" w:rsidRPr="00612889" w:rsidRDefault="00612889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53429" w:rsidRPr="00612889" w:rsidRDefault="00553429" w:rsidP="008638C7">
      <w:pPr>
        <w:pStyle w:val="ConsNormal"/>
        <w:widowControl/>
        <w:ind w:firstLine="0"/>
        <w:jc w:val="both"/>
      </w:pPr>
    </w:p>
    <w:p w:rsidR="00194256" w:rsidRPr="00612889" w:rsidRDefault="00194256" w:rsidP="008638C7">
      <w:pPr>
        <w:jc w:val="right"/>
        <w:rPr>
          <w:szCs w:val="28"/>
        </w:rPr>
      </w:pPr>
    </w:p>
    <w:p w:rsidR="008638C7" w:rsidRPr="00612889" w:rsidRDefault="008638C7" w:rsidP="008638C7">
      <w:pPr>
        <w:jc w:val="right"/>
        <w:rPr>
          <w:szCs w:val="28"/>
        </w:rPr>
      </w:pPr>
      <w:r w:rsidRPr="00612889">
        <w:rPr>
          <w:szCs w:val="28"/>
        </w:rPr>
        <w:t xml:space="preserve">Приложение </w:t>
      </w:r>
    </w:p>
    <w:p w:rsidR="008638C7" w:rsidRPr="00612889" w:rsidRDefault="008638C7" w:rsidP="008638C7">
      <w:pPr>
        <w:jc w:val="right"/>
        <w:rPr>
          <w:szCs w:val="28"/>
        </w:rPr>
      </w:pPr>
      <w:r w:rsidRPr="00612889">
        <w:rPr>
          <w:szCs w:val="28"/>
        </w:rPr>
        <w:t xml:space="preserve">к решению Думы </w:t>
      </w:r>
    </w:p>
    <w:p w:rsidR="008638C7" w:rsidRPr="00612889" w:rsidRDefault="008638C7" w:rsidP="008638C7">
      <w:pPr>
        <w:jc w:val="right"/>
        <w:rPr>
          <w:szCs w:val="28"/>
        </w:rPr>
      </w:pPr>
      <w:r w:rsidRPr="00612889">
        <w:rPr>
          <w:szCs w:val="28"/>
        </w:rPr>
        <w:t>Ханты-Мансийского района</w:t>
      </w:r>
    </w:p>
    <w:p w:rsidR="008638C7" w:rsidRPr="00612889" w:rsidRDefault="004C542E" w:rsidP="008638C7">
      <w:pPr>
        <w:jc w:val="right"/>
        <w:rPr>
          <w:szCs w:val="28"/>
        </w:rPr>
      </w:pPr>
      <w:r w:rsidRPr="00612889">
        <w:rPr>
          <w:szCs w:val="28"/>
        </w:rPr>
        <w:t xml:space="preserve">от </w:t>
      </w:r>
      <w:r w:rsidR="00612889">
        <w:rPr>
          <w:szCs w:val="28"/>
        </w:rPr>
        <w:t>04.06</w:t>
      </w:r>
      <w:r w:rsidRPr="00612889">
        <w:rPr>
          <w:szCs w:val="28"/>
        </w:rPr>
        <w:t>.201</w:t>
      </w:r>
      <w:r w:rsidR="009E3D0A" w:rsidRPr="00612889">
        <w:rPr>
          <w:szCs w:val="28"/>
        </w:rPr>
        <w:t>4</w:t>
      </w:r>
      <w:r w:rsidR="00DE4F36">
        <w:rPr>
          <w:szCs w:val="28"/>
        </w:rPr>
        <w:t xml:space="preserve">  № 369</w:t>
      </w:r>
    </w:p>
    <w:p w:rsidR="008638C7" w:rsidRPr="00612889" w:rsidRDefault="008638C7" w:rsidP="008638C7">
      <w:pPr>
        <w:jc w:val="both"/>
        <w:rPr>
          <w:i/>
          <w:szCs w:val="28"/>
        </w:rPr>
      </w:pPr>
    </w:p>
    <w:p w:rsidR="00553429" w:rsidRPr="00612889" w:rsidRDefault="00553429" w:rsidP="00B55505">
      <w:pPr>
        <w:jc w:val="center"/>
        <w:rPr>
          <w:szCs w:val="28"/>
        </w:rPr>
      </w:pPr>
    </w:p>
    <w:p w:rsidR="00B55505" w:rsidRPr="00612889" w:rsidRDefault="00B55505" w:rsidP="00B55505">
      <w:pPr>
        <w:jc w:val="center"/>
        <w:rPr>
          <w:szCs w:val="28"/>
        </w:rPr>
      </w:pPr>
      <w:r w:rsidRPr="00612889">
        <w:rPr>
          <w:szCs w:val="28"/>
        </w:rPr>
        <w:t>Изменения и дополнения в Устав Ханты-Мансийского района</w:t>
      </w:r>
    </w:p>
    <w:p w:rsidR="00BC5CB0" w:rsidRPr="00612889" w:rsidRDefault="00BC5CB0" w:rsidP="00BC5CB0">
      <w:pPr>
        <w:jc w:val="both"/>
        <w:rPr>
          <w:szCs w:val="28"/>
        </w:rPr>
      </w:pPr>
    </w:p>
    <w:p w:rsidR="00661D49" w:rsidRPr="00612889" w:rsidRDefault="00B25B78" w:rsidP="003004A3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 w:rsidRPr="00612889">
        <w:rPr>
          <w:szCs w:val="28"/>
        </w:rPr>
        <w:t xml:space="preserve">В части 1 </w:t>
      </w:r>
      <w:r w:rsidR="00661D49" w:rsidRPr="00612889">
        <w:rPr>
          <w:szCs w:val="28"/>
        </w:rPr>
        <w:t>стать</w:t>
      </w:r>
      <w:r w:rsidRPr="00612889">
        <w:rPr>
          <w:szCs w:val="28"/>
        </w:rPr>
        <w:t>и</w:t>
      </w:r>
      <w:r w:rsidR="00661D49" w:rsidRPr="00612889">
        <w:rPr>
          <w:szCs w:val="28"/>
        </w:rPr>
        <w:t xml:space="preserve"> 6 Устава Ханты-Мансийского района:</w:t>
      </w:r>
    </w:p>
    <w:p w:rsidR="009E3D0A" w:rsidRPr="00612889" w:rsidRDefault="00B25B78" w:rsidP="009E3D0A">
      <w:pPr>
        <w:pStyle w:val="a3"/>
        <w:numPr>
          <w:ilvl w:val="1"/>
          <w:numId w:val="4"/>
        </w:numPr>
        <w:jc w:val="both"/>
        <w:rPr>
          <w:szCs w:val="28"/>
        </w:rPr>
      </w:pPr>
      <w:r w:rsidRPr="00612889">
        <w:rPr>
          <w:szCs w:val="28"/>
        </w:rPr>
        <w:t>Д</w:t>
      </w:r>
      <w:r w:rsidR="009E3D0A" w:rsidRPr="00612889">
        <w:rPr>
          <w:szCs w:val="28"/>
        </w:rPr>
        <w:t xml:space="preserve">ополнить пунктом </w:t>
      </w:r>
      <w:r w:rsidR="00DA2881" w:rsidRPr="00612889">
        <w:rPr>
          <w:szCs w:val="28"/>
        </w:rPr>
        <w:t>6.2 следующего содержания:</w:t>
      </w:r>
    </w:p>
    <w:p w:rsidR="00DA2881" w:rsidRPr="00612889" w:rsidRDefault="00DA28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«</w:t>
      </w:r>
      <w:r w:rsidRPr="00612889">
        <w:rPr>
          <w:szCs w:val="28"/>
        </w:rPr>
        <w:tab/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612889">
        <w:rPr>
          <w:szCs w:val="28"/>
        </w:rPr>
        <w:t>;»</w:t>
      </w:r>
      <w:proofErr w:type="gramEnd"/>
      <w:r w:rsidRPr="00612889">
        <w:rPr>
          <w:szCs w:val="28"/>
        </w:rPr>
        <w:t>.</w:t>
      </w:r>
    </w:p>
    <w:p w:rsidR="00B25B78" w:rsidRPr="00612889" w:rsidRDefault="00B25B78" w:rsidP="00B25B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пункте 11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помощи».</w:t>
      </w:r>
    </w:p>
    <w:p w:rsidR="00182606" w:rsidRPr="00612889" w:rsidRDefault="00182606" w:rsidP="00B25B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 xml:space="preserve"> Пункт 28 признать утратившим силу.</w:t>
      </w:r>
    </w:p>
    <w:p w:rsidR="00CE4698" w:rsidRPr="00612889" w:rsidRDefault="00CE4698" w:rsidP="00CE4698">
      <w:pPr>
        <w:pStyle w:val="a3"/>
        <w:numPr>
          <w:ilvl w:val="1"/>
          <w:numId w:val="4"/>
        </w:numPr>
        <w:jc w:val="both"/>
        <w:rPr>
          <w:szCs w:val="28"/>
        </w:rPr>
      </w:pPr>
      <w:r w:rsidRPr="00612889">
        <w:rPr>
          <w:szCs w:val="28"/>
        </w:rPr>
        <w:t xml:space="preserve"> Дополнить пунктом 32 следующего содержания:</w:t>
      </w:r>
    </w:p>
    <w:p w:rsidR="00CE4698" w:rsidRPr="00612889" w:rsidRDefault="00CE4698" w:rsidP="009305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 xml:space="preserve">«32) </w:t>
      </w:r>
      <w:r w:rsidRPr="00612889">
        <w:rPr>
          <w:szCs w:val="28"/>
        </w:rPr>
        <w:tab/>
      </w:r>
      <w:r w:rsidR="009305EA" w:rsidRPr="00612889">
        <w:rPr>
          <w:rFonts w:eastAsiaTheme="minorHAnsi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="009305EA" w:rsidRPr="00612889">
        <w:rPr>
          <w:rFonts w:eastAsiaTheme="minorHAnsi"/>
          <w:szCs w:val="28"/>
          <w:lang w:eastAsia="en-US"/>
        </w:rPr>
        <w:t>.».</w:t>
      </w:r>
      <w:proofErr w:type="gramEnd"/>
    </w:p>
    <w:p w:rsidR="00DA2881" w:rsidRPr="00612889" w:rsidRDefault="00DA28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769C7" w:rsidRPr="00612889" w:rsidRDefault="000769C7" w:rsidP="00DC15D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статье 24 Устава Ханты-Мансийского района</w:t>
      </w:r>
      <w:r w:rsidR="00DC15D1" w:rsidRPr="00612889">
        <w:rPr>
          <w:szCs w:val="28"/>
        </w:rPr>
        <w:t xml:space="preserve"> пункты 19, 30, 33</w:t>
      </w:r>
      <w:r w:rsidR="00501298" w:rsidRPr="00612889">
        <w:rPr>
          <w:szCs w:val="28"/>
        </w:rPr>
        <w:t xml:space="preserve">, 37 </w:t>
      </w:r>
      <w:r w:rsidR="008349FA" w:rsidRPr="00612889">
        <w:rPr>
          <w:szCs w:val="28"/>
        </w:rPr>
        <w:t xml:space="preserve">части 1 </w:t>
      </w:r>
      <w:r w:rsidR="00DC15D1" w:rsidRPr="00612889">
        <w:rPr>
          <w:szCs w:val="28"/>
        </w:rPr>
        <w:t>признать утратившими силу.</w:t>
      </w:r>
    </w:p>
    <w:p w:rsidR="00DC15D1" w:rsidRPr="00612889" w:rsidRDefault="00DC15D1" w:rsidP="000769C7">
      <w:pPr>
        <w:widowControl w:val="0"/>
        <w:autoSpaceDE w:val="0"/>
        <w:autoSpaceDN w:val="0"/>
        <w:adjustRightInd w:val="0"/>
        <w:ind w:left="705"/>
        <w:jc w:val="both"/>
        <w:rPr>
          <w:szCs w:val="28"/>
        </w:rPr>
      </w:pPr>
    </w:p>
    <w:p w:rsidR="00B25B78" w:rsidRPr="00612889" w:rsidRDefault="00B25B78" w:rsidP="00B21A1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В статье 27 Устава Ханты-Мансийского района:</w:t>
      </w:r>
    </w:p>
    <w:p w:rsidR="003811D8" w:rsidRPr="00612889" w:rsidRDefault="003811D8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Пункт 3 части 2 изложить в следующей редакции:</w:t>
      </w:r>
    </w:p>
    <w:p w:rsidR="003811D8" w:rsidRPr="00612889" w:rsidRDefault="003811D8" w:rsidP="003811D8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«3) осуществляет закупки товаров, работ, услуг для обеспечения муниципальных нужд</w:t>
      </w:r>
      <w:proofErr w:type="gramStart"/>
      <w:r w:rsidRPr="00612889">
        <w:rPr>
          <w:szCs w:val="28"/>
        </w:rPr>
        <w:t>;»</w:t>
      </w:r>
      <w:proofErr w:type="gramEnd"/>
      <w:r w:rsidRPr="00612889">
        <w:rPr>
          <w:szCs w:val="28"/>
        </w:rPr>
        <w:t>.</w:t>
      </w:r>
    </w:p>
    <w:p w:rsidR="002D0F4E" w:rsidRPr="00612889" w:rsidRDefault="00FD53E4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пункте 8 части 5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помощи».</w:t>
      </w:r>
    </w:p>
    <w:p w:rsidR="002D0F4E" w:rsidRPr="00612889" w:rsidRDefault="002D0F4E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t>В части 6</w:t>
      </w:r>
      <w:r w:rsidR="00E3784B" w:rsidRPr="00612889">
        <w:rPr>
          <w:szCs w:val="28"/>
        </w:rPr>
        <w:t xml:space="preserve"> пункт 3 изложить в следующей редакции:</w:t>
      </w:r>
    </w:p>
    <w:p w:rsidR="00E3784B" w:rsidRPr="00612889" w:rsidRDefault="00E3784B" w:rsidP="00A179E5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612889">
        <w:rPr>
          <w:szCs w:val="28"/>
        </w:rPr>
        <w:lastRenderedPageBreak/>
        <w:t>«3) осуществляет информирование насел</w:t>
      </w:r>
      <w:r w:rsidR="00A179E5" w:rsidRPr="00612889">
        <w:rPr>
          <w:szCs w:val="28"/>
        </w:rPr>
        <w:t>ения о чрезвычайных ситуациях</w:t>
      </w:r>
      <w:proofErr w:type="gramStart"/>
      <w:r w:rsidR="00A179E5" w:rsidRPr="00612889">
        <w:rPr>
          <w:szCs w:val="28"/>
        </w:rPr>
        <w:t>;»</w:t>
      </w:r>
      <w:proofErr w:type="gramEnd"/>
      <w:r w:rsidRPr="00612889">
        <w:rPr>
          <w:szCs w:val="28"/>
        </w:rPr>
        <w:t>.</w:t>
      </w:r>
    </w:p>
    <w:p w:rsidR="00052115" w:rsidRPr="00612889" w:rsidRDefault="00052115" w:rsidP="00E3784B">
      <w:pPr>
        <w:pStyle w:val="a3"/>
        <w:widowControl w:val="0"/>
        <w:autoSpaceDE w:val="0"/>
        <w:autoSpaceDN w:val="0"/>
        <w:adjustRightInd w:val="0"/>
        <w:ind w:left="705"/>
        <w:jc w:val="both"/>
        <w:rPr>
          <w:szCs w:val="28"/>
        </w:rPr>
      </w:pPr>
    </w:p>
    <w:p w:rsidR="00052115" w:rsidRPr="00612889" w:rsidRDefault="00052115" w:rsidP="000521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Часть 1 статьи 27.2 дополнить пунктом 23 следующего содержания:</w:t>
      </w:r>
    </w:p>
    <w:p w:rsidR="00052115" w:rsidRPr="00612889" w:rsidRDefault="00052115" w:rsidP="00052115">
      <w:pPr>
        <w:ind w:firstLine="705"/>
        <w:jc w:val="both"/>
        <w:rPr>
          <w:szCs w:val="28"/>
        </w:rPr>
      </w:pPr>
      <w:r w:rsidRPr="00612889">
        <w:rPr>
          <w:szCs w:val="28"/>
        </w:rPr>
        <w:t>«23) устанавливает виды наград администрации района и порядок их вручения и присвоения</w:t>
      </w:r>
      <w:proofErr w:type="gramStart"/>
      <w:r w:rsidRPr="00612889">
        <w:rPr>
          <w:szCs w:val="28"/>
        </w:rPr>
        <w:t>.».</w:t>
      </w:r>
      <w:proofErr w:type="gramEnd"/>
    </w:p>
    <w:p w:rsidR="00052115" w:rsidRPr="00612889" w:rsidRDefault="00052115" w:rsidP="00052115">
      <w:pPr>
        <w:ind w:firstLine="705"/>
        <w:jc w:val="both"/>
        <w:rPr>
          <w:szCs w:val="28"/>
        </w:rPr>
      </w:pPr>
    </w:p>
    <w:p w:rsidR="00B21A11" w:rsidRPr="00612889" w:rsidRDefault="00B21A11" w:rsidP="00E3784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В статье 36</w:t>
      </w:r>
      <w:r w:rsidR="00084C57" w:rsidRPr="00612889">
        <w:rPr>
          <w:b/>
          <w:szCs w:val="28"/>
        </w:rPr>
        <w:t xml:space="preserve"> </w:t>
      </w:r>
      <w:r w:rsidR="00084C57" w:rsidRPr="00612889">
        <w:rPr>
          <w:szCs w:val="28"/>
        </w:rPr>
        <w:t>Устава Ханты-Мансийского района</w:t>
      </w:r>
      <w:r w:rsidRPr="00612889">
        <w:rPr>
          <w:szCs w:val="28"/>
        </w:rPr>
        <w:t>:</w:t>
      </w:r>
    </w:p>
    <w:p w:rsidR="00B21A11" w:rsidRPr="00612889" w:rsidRDefault="00B21A11" w:rsidP="00B21A1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>С</w:t>
      </w:r>
      <w:r w:rsidR="008F5A2A" w:rsidRPr="00612889">
        <w:rPr>
          <w:szCs w:val="28"/>
        </w:rPr>
        <w:t>лово</w:t>
      </w:r>
      <w:r w:rsidRPr="00612889">
        <w:rPr>
          <w:szCs w:val="28"/>
        </w:rPr>
        <w:t xml:space="preserve"> «Муниципальные» заменить словами «1.</w:t>
      </w:r>
      <w:r w:rsidR="008F5A2A" w:rsidRPr="00612889">
        <w:rPr>
          <w:szCs w:val="28"/>
        </w:rPr>
        <w:t xml:space="preserve"> </w:t>
      </w:r>
      <w:r w:rsidRPr="00612889">
        <w:rPr>
          <w:szCs w:val="28"/>
        </w:rPr>
        <w:t>Муниципальные».</w:t>
      </w:r>
    </w:p>
    <w:p w:rsidR="00B21A11" w:rsidRPr="00612889" w:rsidRDefault="00B21A11" w:rsidP="00B21A1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12889">
        <w:rPr>
          <w:szCs w:val="28"/>
        </w:rPr>
        <w:t xml:space="preserve">Дополнить </w:t>
      </w:r>
      <w:r w:rsidR="008F5A2A" w:rsidRPr="00612889">
        <w:rPr>
          <w:szCs w:val="28"/>
        </w:rPr>
        <w:t xml:space="preserve">частью </w:t>
      </w:r>
      <w:r w:rsidRPr="00612889">
        <w:rPr>
          <w:szCs w:val="28"/>
        </w:rPr>
        <w:t>2 следующего содержания:</w:t>
      </w:r>
    </w:p>
    <w:p w:rsidR="008F5A2A" w:rsidRPr="00612889" w:rsidRDefault="00B21A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«</w:t>
      </w:r>
      <w:r w:rsidRPr="00612889">
        <w:rPr>
          <w:szCs w:val="28"/>
        </w:rPr>
        <w:tab/>
        <w:t xml:space="preserve">2. </w:t>
      </w:r>
      <w:proofErr w:type="gramStart"/>
      <w:r w:rsidR="008F5A2A" w:rsidRPr="00612889">
        <w:rPr>
          <w:szCs w:val="28"/>
        </w:rPr>
        <w:t>Действие муниципального правового акта</w:t>
      </w:r>
      <w:r w:rsidR="00F94B38" w:rsidRPr="00612889">
        <w:rPr>
          <w:szCs w:val="28"/>
        </w:rPr>
        <w:t xml:space="preserve"> района</w:t>
      </w:r>
      <w:r w:rsidR="008F5A2A" w:rsidRPr="00612889">
        <w:rPr>
          <w:szCs w:val="28"/>
        </w:rPr>
        <w:t xml:space="preserve">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</w:t>
      </w:r>
      <w:r w:rsidR="00F94B38" w:rsidRPr="00612889">
        <w:rPr>
          <w:szCs w:val="28"/>
        </w:rPr>
        <w:t xml:space="preserve">района </w:t>
      </w:r>
      <w:r w:rsidR="008F5A2A" w:rsidRPr="00612889">
        <w:rPr>
          <w:szCs w:val="28"/>
        </w:rPr>
        <w:t xml:space="preserve">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9" w:history="1">
        <w:r w:rsidR="008F5A2A" w:rsidRPr="00612889">
          <w:rPr>
            <w:szCs w:val="28"/>
          </w:rPr>
          <w:t>законодательством</w:t>
        </w:r>
      </w:hyperlink>
      <w:r w:rsidR="008F5A2A" w:rsidRPr="00612889">
        <w:rPr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="008F5A2A" w:rsidRPr="00612889">
        <w:rPr>
          <w:szCs w:val="28"/>
        </w:rPr>
        <w:t xml:space="preserve"> Об исполнении полученного предписания </w:t>
      </w:r>
      <w:r w:rsidR="00F94B38" w:rsidRPr="00612889">
        <w:rPr>
          <w:szCs w:val="28"/>
        </w:rPr>
        <w:t>администрация района</w:t>
      </w:r>
      <w:r w:rsidR="008F5A2A" w:rsidRPr="00612889">
        <w:rPr>
          <w:szCs w:val="28"/>
        </w:rPr>
        <w:t xml:space="preserve"> или должностные лица местного самоуправления </w:t>
      </w:r>
      <w:r w:rsidR="00F94B38" w:rsidRPr="00612889">
        <w:rPr>
          <w:szCs w:val="28"/>
        </w:rPr>
        <w:t xml:space="preserve">района </w:t>
      </w:r>
      <w:r w:rsidR="008F5A2A" w:rsidRPr="00612889">
        <w:rPr>
          <w:szCs w:val="28"/>
        </w:rPr>
        <w:t xml:space="preserve">обязаны сообщить Уполномоченному при Президенте Российской Федерации по защите прав предпринимателей в трехдневный срок, а </w:t>
      </w:r>
      <w:r w:rsidR="00F94B38" w:rsidRPr="00612889">
        <w:rPr>
          <w:szCs w:val="28"/>
        </w:rPr>
        <w:t>Дума района</w:t>
      </w:r>
      <w:r w:rsidR="008F5A2A" w:rsidRPr="00612889">
        <w:rPr>
          <w:szCs w:val="28"/>
        </w:rPr>
        <w:t xml:space="preserve"> - не позднее трех дней со дня принятия </w:t>
      </w:r>
      <w:r w:rsidR="00F94B38" w:rsidRPr="00612889">
        <w:rPr>
          <w:szCs w:val="28"/>
        </w:rPr>
        <w:t>ей</w:t>
      </w:r>
      <w:r w:rsidR="008F5A2A" w:rsidRPr="00612889">
        <w:rPr>
          <w:szCs w:val="28"/>
        </w:rPr>
        <w:t xml:space="preserve"> решения</w:t>
      </w:r>
      <w:proofErr w:type="gramStart"/>
      <w:r w:rsidR="008F5A2A" w:rsidRPr="00612889">
        <w:rPr>
          <w:szCs w:val="28"/>
        </w:rPr>
        <w:t xml:space="preserve">.». </w:t>
      </w:r>
      <w:proofErr w:type="gramEnd"/>
    </w:p>
    <w:p w:rsidR="00B21A11" w:rsidRPr="00612889" w:rsidRDefault="00B21A11" w:rsidP="00B21A1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A1F32" w:rsidRPr="00612889" w:rsidRDefault="002F2E44" w:rsidP="00EB5F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Cs w:val="28"/>
        </w:rPr>
      </w:pPr>
      <w:r w:rsidRPr="00612889">
        <w:rPr>
          <w:szCs w:val="28"/>
        </w:rPr>
        <w:t xml:space="preserve">Статью 47 </w:t>
      </w:r>
      <w:r w:rsidR="009A1F32" w:rsidRPr="00612889">
        <w:rPr>
          <w:szCs w:val="28"/>
        </w:rPr>
        <w:t>изложить в следующей редакции:</w:t>
      </w:r>
    </w:p>
    <w:p w:rsidR="009A1F32" w:rsidRPr="00612889" w:rsidRDefault="009A1F32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12889">
        <w:rPr>
          <w:szCs w:val="28"/>
        </w:rPr>
        <w:t>«</w:t>
      </w:r>
      <w:r w:rsidR="003544D6" w:rsidRPr="00612889">
        <w:rPr>
          <w:szCs w:val="28"/>
        </w:rPr>
        <w:t xml:space="preserve">Статья 47. </w:t>
      </w:r>
      <w:r w:rsidRPr="00612889">
        <w:rPr>
          <w:szCs w:val="28"/>
        </w:rPr>
        <w:t>Закупки для обеспечения муниципальных нужд</w:t>
      </w:r>
    </w:p>
    <w:p w:rsidR="009A1F32" w:rsidRPr="00612889" w:rsidRDefault="009A1F32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04182" w:rsidRPr="00612889" w:rsidRDefault="00B041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4182" w:rsidRPr="00612889" w:rsidRDefault="00B041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12889">
        <w:rPr>
          <w:szCs w:val="28"/>
        </w:rPr>
        <w:t>2. Закупки товаров, работ, услуг для обеспечения муниципальных нужд осуществляются за</w:t>
      </w:r>
      <w:r w:rsidR="00A3171A" w:rsidRPr="00612889">
        <w:rPr>
          <w:szCs w:val="28"/>
        </w:rPr>
        <w:t xml:space="preserve"> счет средств местного бюджета</w:t>
      </w:r>
      <w:proofErr w:type="gramStart"/>
      <w:r w:rsidR="00A3171A" w:rsidRPr="00612889">
        <w:rPr>
          <w:szCs w:val="28"/>
        </w:rPr>
        <w:t>.».</w:t>
      </w:r>
      <w:proofErr w:type="gramEnd"/>
    </w:p>
    <w:p w:rsidR="00B04182" w:rsidRPr="00612889" w:rsidRDefault="005B56C6">
      <w:pPr>
        <w:widowControl w:val="0"/>
        <w:autoSpaceDE w:val="0"/>
        <w:autoSpaceDN w:val="0"/>
        <w:adjustRightInd w:val="0"/>
        <w:rPr>
          <w:szCs w:val="28"/>
        </w:rPr>
      </w:pPr>
      <w:hyperlink r:id="rId10" w:history="1">
        <w:r w:rsidR="00B04182" w:rsidRPr="00612889">
          <w:rPr>
            <w:i/>
            <w:iCs/>
            <w:szCs w:val="28"/>
          </w:rPr>
          <w:br/>
        </w:r>
        <w:r w:rsidR="00B04182" w:rsidRPr="00612889">
          <w:rPr>
            <w:i/>
            <w:iCs/>
            <w:szCs w:val="28"/>
          </w:rPr>
          <w:br/>
        </w:r>
      </w:hyperlink>
    </w:p>
    <w:p w:rsidR="00DA2881" w:rsidRPr="00612889" w:rsidRDefault="005B56C6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hyperlink r:id="rId11" w:history="1">
        <w:r w:rsidR="00DA2881" w:rsidRPr="00612889">
          <w:rPr>
            <w:i/>
            <w:iCs/>
            <w:szCs w:val="28"/>
          </w:rPr>
          <w:br/>
        </w:r>
        <w:r w:rsidR="00DA2881" w:rsidRPr="00612889">
          <w:rPr>
            <w:i/>
            <w:iCs/>
            <w:szCs w:val="28"/>
          </w:rPr>
          <w:br/>
        </w:r>
      </w:hyperlink>
    </w:p>
    <w:p w:rsidR="00DA2881" w:rsidRPr="00612889" w:rsidRDefault="00DA2881" w:rsidP="00DA2881">
      <w:pPr>
        <w:jc w:val="both"/>
        <w:rPr>
          <w:szCs w:val="28"/>
        </w:rPr>
      </w:pPr>
    </w:p>
    <w:sectPr w:rsidR="00DA2881" w:rsidRPr="00612889" w:rsidSect="008F5A2A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9A" w:rsidRDefault="00D1589A" w:rsidP="00553429">
      <w:r>
        <w:separator/>
      </w:r>
    </w:p>
  </w:endnote>
  <w:endnote w:type="continuationSeparator" w:id="0">
    <w:p w:rsidR="00D1589A" w:rsidRDefault="00D1589A" w:rsidP="005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434512"/>
      <w:docPartObj>
        <w:docPartGallery w:val="Page Numbers (Bottom of Page)"/>
        <w:docPartUnique/>
      </w:docPartObj>
    </w:sdtPr>
    <w:sdtEndPr/>
    <w:sdtContent>
      <w:p w:rsidR="00553429" w:rsidRDefault="005534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C6">
          <w:rPr>
            <w:noProof/>
          </w:rPr>
          <w:t>3</w:t>
        </w:r>
        <w:r>
          <w:fldChar w:fldCharType="end"/>
        </w:r>
      </w:p>
    </w:sdtContent>
  </w:sdt>
  <w:p w:rsidR="00553429" w:rsidRDefault="005534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9A" w:rsidRDefault="00D1589A" w:rsidP="00553429">
      <w:r>
        <w:separator/>
      </w:r>
    </w:p>
  </w:footnote>
  <w:footnote w:type="continuationSeparator" w:id="0">
    <w:p w:rsidR="00D1589A" w:rsidRDefault="00D1589A" w:rsidP="0055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B58303F"/>
    <w:multiLevelType w:val="hybridMultilevel"/>
    <w:tmpl w:val="F06E7620"/>
    <w:lvl w:ilvl="0" w:tplc="5EF44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E"/>
    <w:rsid w:val="000118A5"/>
    <w:rsid w:val="0001409E"/>
    <w:rsid w:val="00020738"/>
    <w:rsid w:val="0003078C"/>
    <w:rsid w:val="00052115"/>
    <w:rsid w:val="000603E9"/>
    <w:rsid w:val="00063722"/>
    <w:rsid w:val="0006463B"/>
    <w:rsid w:val="000769C7"/>
    <w:rsid w:val="00084C57"/>
    <w:rsid w:val="000860DD"/>
    <w:rsid w:val="00093DE7"/>
    <w:rsid w:val="00095571"/>
    <w:rsid w:val="00104418"/>
    <w:rsid w:val="001202D9"/>
    <w:rsid w:val="00124CCD"/>
    <w:rsid w:val="001662AE"/>
    <w:rsid w:val="00170641"/>
    <w:rsid w:val="00182606"/>
    <w:rsid w:val="00187CBE"/>
    <w:rsid w:val="00194256"/>
    <w:rsid w:val="001B3516"/>
    <w:rsid w:val="001B7123"/>
    <w:rsid w:val="0020189F"/>
    <w:rsid w:val="002B6843"/>
    <w:rsid w:val="002C0845"/>
    <w:rsid w:val="002D0F4E"/>
    <w:rsid w:val="002E4EE0"/>
    <w:rsid w:val="002F2E44"/>
    <w:rsid w:val="003004A3"/>
    <w:rsid w:val="003050EE"/>
    <w:rsid w:val="003544D6"/>
    <w:rsid w:val="00361AC0"/>
    <w:rsid w:val="003811D8"/>
    <w:rsid w:val="003976D0"/>
    <w:rsid w:val="003D5B8B"/>
    <w:rsid w:val="00480245"/>
    <w:rsid w:val="00482F25"/>
    <w:rsid w:val="0049107E"/>
    <w:rsid w:val="004931BA"/>
    <w:rsid w:val="004C542E"/>
    <w:rsid w:val="00501298"/>
    <w:rsid w:val="005170FF"/>
    <w:rsid w:val="00532BDC"/>
    <w:rsid w:val="00542509"/>
    <w:rsid w:val="00553429"/>
    <w:rsid w:val="0058045C"/>
    <w:rsid w:val="005B56C6"/>
    <w:rsid w:val="00602DF0"/>
    <w:rsid w:val="00612889"/>
    <w:rsid w:val="00661D49"/>
    <w:rsid w:val="006A3D3F"/>
    <w:rsid w:val="006B36DC"/>
    <w:rsid w:val="006D096D"/>
    <w:rsid w:val="006D7F25"/>
    <w:rsid w:val="00703A6C"/>
    <w:rsid w:val="00752385"/>
    <w:rsid w:val="007833D6"/>
    <w:rsid w:val="00787B05"/>
    <w:rsid w:val="00792B1D"/>
    <w:rsid w:val="00796A5B"/>
    <w:rsid w:val="007B6BD4"/>
    <w:rsid w:val="007D6093"/>
    <w:rsid w:val="0081584C"/>
    <w:rsid w:val="0081697E"/>
    <w:rsid w:val="00825015"/>
    <w:rsid w:val="008349FA"/>
    <w:rsid w:val="008638C7"/>
    <w:rsid w:val="00867DE2"/>
    <w:rsid w:val="00877531"/>
    <w:rsid w:val="00890FEA"/>
    <w:rsid w:val="008F5A2A"/>
    <w:rsid w:val="009305EA"/>
    <w:rsid w:val="0093640C"/>
    <w:rsid w:val="00964FF0"/>
    <w:rsid w:val="009878A5"/>
    <w:rsid w:val="009A1F32"/>
    <w:rsid w:val="009E3D0A"/>
    <w:rsid w:val="009E49FF"/>
    <w:rsid w:val="009F2392"/>
    <w:rsid w:val="00A179E5"/>
    <w:rsid w:val="00A2663E"/>
    <w:rsid w:val="00A3171A"/>
    <w:rsid w:val="00A50FCB"/>
    <w:rsid w:val="00A51541"/>
    <w:rsid w:val="00A7471D"/>
    <w:rsid w:val="00A75D58"/>
    <w:rsid w:val="00A76D5A"/>
    <w:rsid w:val="00A84561"/>
    <w:rsid w:val="00AD7281"/>
    <w:rsid w:val="00AF657A"/>
    <w:rsid w:val="00B04182"/>
    <w:rsid w:val="00B21A11"/>
    <w:rsid w:val="00B23349"/>
    <w:rsid w:val="00B25B78"/>
    <w:rsid w:val="00B27EAF"/>
    <w:rsid w:val="00B4175A"/>
    <w:rsid w:val="00B55505"/>
    <w:rsid w:val="00B72FE1"/>
    <w:rsid w:val="00BB1771"/>
    <w:rsid w:val="00BB3B55"/>
    <w:rsid w:val="00BC5CB0"/>
    <w:rsid w:val="00C1436C"/>
    <w:rsid w:val="00C906E7"/>
    <w:rsid w:val="00CA2F5A"/>
    <w:rsid w:val="00CB45BE"/>
    <w:rsid w:val="00CE4698"/>
    <w:rsid w:val="00D048D5"/>
    <w:rsid w:val="00D1589A"/>
    <w:rsid w:val="00D516DF"/>
    <w:rsid w:val="00DA2881"/>
    <w:rsid w:val="00DA6495"/>
    <w:rsid w:val="00DC15D1"/>
    <w:rsid w:val="00DE4F36"/>
    <w:rsid w:val="00DF065F"/>
    <w:rsid w:val="00DF601C"/>
    <w:rsid w:val="00E110C8"/>
    <w:rsid w:val="00E312CD"/>
    <w:rsid w:val="00E35C9C"/>
    <w:rsid w:val="00E3784B"/>
    <w:rsid w:val="00E5344E"/>
    <w:rsid w:val="00E61572"/>
    <w:rsid w:val="00EB5FAB"/>
    <w:rsid w:val="00EC1F35"/>
    <w:rsid w:val="00ED4C92"/>
    <w:rsid w:val="00EF29A8"/>
    <w:rsid w:val="00EF5E32"/>
    <w:rsid w:val="00EF7B71"/>
    <w:rsid w:val="00F05A16"/>
    <w:rsid w:val="00F4610E"/>
    <w:rsid w:val="00F660C4"/>
    <w:rsid w:val="00F873AA"/>
    <w:rsid w:val="00F94B38"/>
    <w:rsid w:val="00FA13F4"/>
    <w:rsid w:val="00FB1F2B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6ED730651E70433571C58C1B739C99775BF4B3AF56A3283033B3E9582ED2D55BC6B4F9BAw2d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02D93E565DC3B84129D9E3738455AD622D6B25B1337F24581AB5158491B9321393DC88E6434AE1F5D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BAA0D7F76C0B4BB945ADB4B3C6A18063BBAB5E1BB998E0A3E5EC4CCn0G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5557-11DA-41F3-9FAE-9F173274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Плотник Д.С.</cp:lastModifiedBy>
  <cp:revision>2</cp:revision>
  <cp:lastPrinted>2014-06-04T08:11:00Z</cp:lastPrinted>
  <dcterms:created xsi:type="dcterms:W3CDTF">2016-06-06T09:38:00Z</dcterms:created>
  <dcterms:modified xsi:type="dcterms:W3CDTF">2016-06-06T09:38:00Z</dcterms:modified>
</cp:coreProperties>
</file>