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24483" w14:textId="77777777" w:rsidR="004C6078" w:rsidRPr="008260BD" w:rsidRDefault="004C6078" w:rsidP="004C607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60BD">
        <w:rPr>
          <w:rFonts w:ascii="Times New Roman" w:hAnsi="Times New Roman"/>
          <w:sz w:val="28"/>
          <w:szCs w:val="28"/>
        </w:rPr>
        <w:t>Типовая форма</w:t>
      </w:r>
    </w:p>
    <w:p w14:paraId="3F1B0F83" w14:textId="77777777" w:rsidR="004C6078" w:rsidRPr="008260BD" w:rsidRDefault="004C6078" w:rsidP="004C607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14:paraId="0C2ED7BB" w14:textId="77777777" w:rsidR="004C6078" w:rsidRPr="008260BD" w:rsidRDefault="004C6078" w:rsidP="004C607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14:paraId="7C16CAD1" w14:textId="77777777" w:rsidR="004C6078" w:rsidRPr="008260BD" w:rsidRDefault="004C6078" w:rsidP="004C607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C6078" w:rsidRPr="008260BD" w14:paraId="3EC0C739" w14:textId="77777777" w:rsidTr="007B0205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116FA260" w14:textId="77777777" w:rsidR="004C6078" w:rsidRPr="008260BD" w:rsidRDefault="004C6078" w:rsidP="007B020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14:paraId="02B4E677" w14:textId="05DF68EB" w:rsidR="00DF1B16" w:rsidRDefault="00E122C1" w:rsidP="00DF1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2C1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22C1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от 11.01.2013 №4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22C1">
              <w:rPr>
                <w:rFonts w:ascii="Times New Roman" w:hAnsi="Times New Roman"/>
                <w:sz w:val="24"/>
                <w:szCs w:val="24"/>
              </w:rPr>
              <w:t xml:space="preserve">«О порядке определения цены земельных участков, находящихся в собственности </w:t>
            </w:r>
            <w:r w:rsidRPr="00E122C1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образования Ханты-Мансийский район, и их оплаты»</w:t>
            </w:r>
          </w:p>
          <w:p w14:paraId="70FA0F6F" w14:textId="77777777" w:rsidR="004C6078" w:rsidRPr="008260BD" w:rsidRDefault="004C6078" w:rsidP="00DF1B1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14:paraId="442F1BF9" w14:textId="77777777" w:rsidR="004C6078" w:rsidRPr="008260BD" w:rsidRDefault="004C6078" w:rsidP="007F57D3">
            <w:pPr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Пожалуйста, заполните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данную форму на портале проектов нормативных правовых актов по ссылке </w:t>
            </w:r>
            <w:hyperlink r:id="rId5" w:anchor="npa=51169" w:history="1">
              <w:proofErr w:type="gramStart"/>
              <w:r w:rsidR="00BD2D77" w:rsidRPr="00E122C1">
                <w:rPr>
                  <w:rStyle w:val="a3"/>
                  <w:color w:val="FFFFFF" w:themeColor="background1"/>
                </w:rPr>
                <w:t>https://regulation.admhmao.ru/projects#npa=51169</w:t>
              </w:r>
            </w:hyperlink>
            <w:r w:rsidR="00BD2D77" w:rsidRPr="00E122C1">
              <w:rPr>
                <w:color w:val="FFFFFF" w:themeColor="background1"/>
              </w:rPr>
              <w:t xml:space="preserve"> </w:t>
            </w:r>
            <w:r w:rsidR="009F010C" w:rsidRPr="00E122C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260BD">
              <w:rPr>
                <w:rFonts w:ascii="Times New Roman" w:hAnsi="Times New Roman"/>
                <w:sz w:val="24"/>
                <w:szCs w:val="24"/>
              </w:rPr>
              <w:t xml:space="preserve"> направьте данную форму по электронной почте на адрес: </w:t>
            </w:r>
            <w:hyperlink r:id="rId6" w:history="1">
              <w:r w:rsidR="00DF1B16" w:rsidRPr="006949B7">
                <w:rPr>
                  <w:rStyle w:val="a3"/>
                  <w:rFonts w:ascii="Times New Roman" w:hAnsi="Times New Roman"/>
                  <w:sz w:val="24"/>
                  <w:szCs w:val="24"/>
                </w:rPr>
                <w:t>bajenovais@hmrn.ru</w:t>
              </w:r>
            </w:hyperlink>
            <w:r w:rsidR="00DF1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50F998" w14:textId="77777777" w:rsidR="004C6078" w:rsidRPr="008260BD" w:rsidRDefault="007F57D3" w:rsidP="007B0205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8AC27" wp14:editId="18413FC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-5715</wp:posOffset>
                      </wp:positionV>
                      <wp:extent cx="5645150" cy="0"/>
                      <wp:effectExtent l="0" t="0" r="0" b="0"/>
                      <wp:wrapNone/>
                      <wp:docPr id="73417647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41DA1B3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.45pt" to="444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F1B16"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C6078"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14:paraId="638429C3" w14:textId="6E988331" w:rsidR="004C6078" w:rsidRPr="008260BD" w:rsidRDefault="004C6078" w:rsidP="007B020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F83523">
              <w:rPr>
                <w:rFonts w:ascii="Times New Roman" w:hAnsi="Times New Roman"/>
                <w:sz w:val="24"/>
                <w:szCs w:val="24"/>
              </w:rPr>
              <w:t>29</w:t>
            </w:r>
            <w:r w:rsidR="00DF1B16" w:rsidRPr="00DF1B16">
              <w:rPr>
                <w:rFonts w:ascii="Times New Roman" w:hAnsi="Times New Roman"/>
                <w:sz w:val="24"/>
                <w:szCs w:val="24"/>
              </w:rPr>
              <w:t>.</w:t>
            </w:r>
            <w:r w:rsidR="00E122C1">
              <w:rPr>
                <w:rFonts w:ascii="Times New Roman" w:hAnsi="Times New Roman"/>
                <w:sz w:val="24"/>
                <w:szCs w:val="24"/>
              </w:rPr>
              <w:t>09</w:t>
            </w:r>
            <w:r w:rsidR="00DF1B16" w:rsidRPr="00DF1B16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0430D1B" w14:textId="77777777" w:rsidR="004C6078" w:rsidRPr="008260BD" w:rsidRDefault="00DF1B16" w:rsidP="007B0205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3815C0" wp14:editId="74A72E8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12065</wp:posOffset>
                      </wp:positionV>
                      <wp:extent cx="4921250" cy="0"/>
                      <wp:effectExtent l="0" t="0" r="0" b="0"/>
                      <wp:wrapNone/>
                      <wp:docPr id="364160056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1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FAE3DA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9pt,.95pt" to="44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l7sQEAANQDAAAOAAAAZHJzL2Uyb0RvYy54bWysU8GO1DAMvSPxD1HuTNoRIK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C6078"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14:paraId="075ABAE6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04A79BFE" w14:textId="77777777" w:rsidR="004C6078" w:rsidRPr="008260BD" w:rsidRDefault="004C6078" w:rsidP="004C6078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14:paraId="2D182149" w14:textId="77777777"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14:paraId="11C1C856" w14:textId="77777777"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522F4469" w14:textId="77777777"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14:paraId="7A6060AF" w14:textId="77777777"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14:paraId="5E6A1308" w14:textId="77777777"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14:paraId="266904AE" w14:textId="77777777"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14:paraId="25E55AD5" w14:textId="77777777" w:rsidR="004C6078" w:rsidRPr="008260BD" w:rsidRDefault="004C6078" w:rsidP="004C607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14:paraId="6ADA6C20" w14:textId="77777777" w:rsidR="004C6078" w:rsidRPr="008260BD" w:rsidRDefault="004C6078" w:rsidP="004C6078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C6078" w:rsidRPr="008260BD" w14:paraId="4F73482C" w14:textId="77777777" w:rsidTr="007B0205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730428" w14:textId="77777777" w:rsidR="004C6078" w:rsidRPr="008260BD" w:rsidRDefault="004C6078" w:rsidP="004C607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4C6078" w:rsidRPr="008260BD" w14:paraId="0D377C97" w14:textId="77777777" w:rsidTr="007B0205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14:paraId="14A4B16E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14:paraId="1160C499" w14:textId="77777777" w:rsidTr="007B0205">
        <w:tc>
          <w:tcPr>
            <w:tcW w:w="10065" w:type="dxa"/>
            <w:shd w:val="clear" w:color="auto" w:fill="auto"/>
            <w:vAlign w:val="bottom"/>
          </w:tcPr>
          <w:p w14:paraId="24B3661A" w14:textId="77777777"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4C6078" w:rsidRPr="008260BD" w14:paraId="10F3A4E0" w14:textId="77777777" w:rsidTr="007B0205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14:paraId="4862CA31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14:paraId="67B2AF7D" w14:textId="77777777" w:rsidTr="007B020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6E08EE81" w14:textId="77777777"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варианты регулирования? Если да, приведите варианты, обосновав каждый из них. </w:t>
            </w:r>
          </w:p>
        </w:tc>
      </w:tr>
      <w:tr w:rsidR="004C6078" w:rsidRPr="008260BD" w14:paraId="129B3255" w14:textId="77777777" w:rsidTr="007B0205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14:paraId="4D034C84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14:paraId="37B6A6FD" w14:textId="77777777" w:rsidTr="007B020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66E69A34" w14:textId="77777777"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4C6078" w:rsidRPr="008260BD" w14:paraId="77ADB6F8" w14:textId="77777777" w:rsidTr="007B0205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14:paraId="7531198A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14:paraId="6E46E940" w14:textId="77777777" w:rsidTr="007B020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5E514167" w14:textId="77777777" w:rsidR="004C6078" w:rsidRPr="008260BD" w:rsidRDefault="004C6078" w:rsidP="004C6078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ведение предпринимательской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деятельности? Приведите обоснования по каждому указанному положению.</w:t>
            </w:r>
          </w:p>
        </w:tc>
      </w:tr>
      <w:tr w:rsidR="004C6078" w:rsidRPr="008260BD" w14:paraId="13BC9C79" w14:textId="77777777" w:rsidTr="007B0205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14:paraId="316F3E7A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078" w:rsidRPr="008260BD" w14:paraId="2DC95320" w14:textId="77777777" w:rsidTr="007B0205">
        <w:trPr>
          <w:trHeight w:val="397"/>
        </w:trPr>
        <w:tc>
          <w:tcPr>
            <w:tcW w:w="10065" w:type="dxa"/>
            <w:shd w:val="clear" w:color="auto" w:fill="auto"/>
          </w:tcPr>
          <w:p w14:paraId="45CB92BE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4C6078" w:rsidRPr="008260BD" w14:paraId="0C9ED99C" w14:textId="77777777" w:rsidTr="007B0205">
        <w:trPr>
          <w:trHeight w:val="70"/>
        </w:trPr>
        <w:tc>
          <w:tcPr>
            <w:tcW w:w="10065" w:type="dxa"/>
            <w:shd w:val="clear" w:color="auto" w:fill="auto"/>
          </w:tcPr>
          <w:p w14:paraId="1F86ACC6" w14:textId="77777777" w:rsidR="004C6078" w:rsidRPr="008260BD" w:rsidRDefault="004C6078" w:rsidP="007B020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0EF98F" w14:textId="77777777" w:rsidR="0061796F" w:rsidRDefault="0061796F" w:rsidP="004C6078">
      <w:pPr>
        <w:spacing w:line="240" w:lineRule="auto"/>
        <w:ind w:right="-1"/>
        <w:jc w:val="both"/>
      </w:pPr>
    </w:p>
    <w:sectPr w:rsidR="006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8"/>
    <w:rsid w:val="003014FE"/>
    <w:rsid w:val="004C6078"/>
    <w:rsid w:val="0061796F"/>
    <w:rsid w:val="007F57D3"/>
    <w:rsid w:val="009F010C"/>
    <w:rsid w:val="00AD60BF"/>
    <w:rsid w:val="00AF177B"/>
    <w:rsid w:val="00BD2D77"/>
    <w:rsid w:val="00DF1B16"/>
    <w:rsid w:val="00E122C1"/>
    <w:rsid w:val="00F8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0EDC"/>
  <w15:chartTrackingRefBased/>
  <w15:docId w15:val="{7FFDAA28-BBFD-4E99-91DF-541C778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1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1B1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F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enovais@hmrn.ru" TargetMode="External"/><Relationship Id="rId5" Type="http://schemas.openxmlformats.org/officeDocument/2006/relationships/hyperlink" Target="https://regulation.admhmao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2</cp:revision>
  <dcterms:created xsi:type="dcterms:W3CDTF">2023-08-17T10:39:00Z</dcterms:created>
  <dcterms:modified xsi:type="dcterms:W3CDTF">2023-08-17T10:39:00Z</dcterms:modified>
</cp:coreProperties>
</file>