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C41" w:rsidRDefault="009C0C41" w:rsidP="009C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Уведомление</w:t>
      </w:r>
    </w:p>
    <w:p w:rsidR="009C0C41" w:rsidRDefault="009C0C41" w:rsidP="009C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59B">
        <w:rPr>
          <w:rFonts w:ascii="Times New Roman" w:hAnsi="Times New Roman"/>
          <w:b/>
          <w:sz w:val="28"/>
          <w:szCs w:val="28"/>
        </w:rPr>
        <w:t>о проведении публичных консультаций по проекту</w:t>
      </w:r>
    </w:p>
    <w:p w:rsidR="009C0C41" w:rsidRDefault="009C0C41" w:rsidP="009C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Pr="00AF059B">
        <w:rPr>
          <w:rFonts w:ascii="Times New Roman" w:hAnsi="Times New Roman"/>
          <w:b/>
          <w:sz w:val="28"/>
          <w:szCs w:val="28"/>
        </w:rPr>
        <w:t>нормативного правового акта</w:t>
      </w:r>
    </w:p>
    <w:p w:rsidR="009C0C41" w:rsidRDefault="009C0C41" w:rsidP="009C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C41" w:rsidRPr="00AF059B" w:rsidRDefault="009C0C41" w:rsidP="009C0C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C0C41" w:rsidRPr="006811BD" w:rsidRDefault="009C0C41" w:rsidP="009C0C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 xml:space="preserve">Настоящим </w:t>
      </w:r>
      <w:r w:rsidRPr="009C0C4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Департамент имущественных и земельных отношений администрации Ханты-Мансийского района</w:t>
      </w:r>
    </w:p>
    <w:p w:rsidR="009C0C41" w:rsidRPr="006811BD" w:rsidRDefault="009C0C41" w:rsidP="009C0C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center"/>
        <w:rPr>
          <w:rFonts w:ascii="Times New Roman" w:hAnsi="Times New Roman"/>
          <w:i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</w:rPr>
        <w:t xml:space="preserve">                    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(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наименование </w:t>
      </w:r>
      <w:r>
        <w:rPr>
          <w:rFonts w:ascii="Times New Roman" w:hAnsi="Times New Roman"/>
          <w:i/>
          <w:color w:val="000000"/>
          <w:sz w:val="20"/>
          <w:szCs w:val="20"/>
        </w:rPr>
        <w:t>органа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администрации </w:t>
      </w:r>
      <w:r>
        <w:rPr>
          <w:rFonts w:ascii="Times New Roman" w:hAnsi="Times New Roman"/>
          <w:i/>
          <w:color w:val="000000"/>
          <w:sz w:val="20"/>
          <w:szCs w:val="20"/>
        </w:rPr>
        <w:t>района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i/>
          <w:color w:val="000000"/>
          <w:sz w:val="20"/>
          <w:szCs w:val="20"/>
        </w:rPr>
        <w:t>–</w:t>
      </w:r>
      <w:r w:rsidRPr="006811BD">
        <w:rPr>
          <w:rFonts w:ascii="Times New Roman" w:hAnsi="Times New Roman"/>
          <w:i/>
          <w:color w:val="000000"/>
          <w:sz w:val="20"/>
          <w:szCs w:val="20"/>
        </w:rPr>
        <w:t xml:space="preserve"> регулирующего органа</w:t>
      </w:r>
      <w:r w:rsidRPr="006811BD">
        <w:rPr>
          <w:rFonts w:ascii="Times New Roman" w:hAnsi="Times New Roman"/>
          <w:i/>
          <w:color w:val="000000"/>
          <w:sz w:val="24"/>
          <w:szCs w:val="24"/>
        </w:rPr>
        <w:t>)</w:t>
      </w:r>
    </w:p>
    <w:p w:rsidR="009C0C41" w:rsidRPr="006811BD" w:rsidRDefault="009C0C41" w:rsidP="009C0C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6811BD">
        <w:rPr>
          <w:rFonts w:ascii="Times New Roman" w:hAnsi="Times New Roman"/>
          <w:b/>
          <w:color w:val="000000"/>
          <w:sz w:val="24"/>
          <w:szCs w:val="24"/>
        </w:rPr>
        <w:t>уведомляет о проведении публичных консультаций в целях оценки регулирующего воздействия проекта муниципального нормативного правового акта</w:t>
      </w:r>
    </w:p>
    <w:p w:rsidR="009C0C41" w:rsidRPr="006811BD" w:rsidRDefault="009C0C41" w:rsidP="009C0C4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C0C41" w:rsidRDefault="009C0C41" w:rsidP="009C0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0C41" w:rsidRPr="00776CA0" w:rsidRDefault="009C0C41" w:rsidP="009C0C4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0C41" w:rsidRPr="00D479D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Регулирующий орган: </w:t>
      </w:r>
      <w:r w:rsidRPr="009C0C41">
        <w:rPr>
          <w:rFonts w:ascii="Times New Roman" w:hAnsi="Times New Roman"/>
          <w:b/>
          <w:i/>
          <w:color w:val="000000"/>
          <w:sz w:val="24"/>
          <w:szCs w:val="24"/>
          <w:u w:val="single"/>
        </w:rPr>
        <w:t>Департамент имущественных и земельных отношений администрации Ханты-Мансийского района</w:t>
      </w:r>
    </w:p>
    <w:p w:rsidR="009C0C41" w:rsidRPr="00776CA0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776CA0">
        <w:rPr>
          <w:rFonts w:ascii="Times New Roman" w:hAnsi="Times New Roman"/>
          <w:i/>
          <w:sz w:val="24"/>
          <w:szCs w:val="24"/>
        </w:rPr>
        <w:t xml:space="preserve">    </w:t>
      </w: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 w:rsidRPr="00776CA0">
        <w:rPr>
          <w:rFonts w:ascii="Times New Roman" w:hAnsi="Times New Roman"/>
          <w:i/>
          <w:sz w:val="24"/>
          <w:szCs w:val="24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>наименование регулирующего органа</w:t>
      </w:r>
      <w:r w:rsidRPr="00776CA0">
        <w:rPr>
          <w:rFonts w:ascii="Times New Roman" w:hAnsi="Times New Roman"/>
          <w:i/>
          <w:sz w:val="24"/>
          <w:szCs w:val="24"/>
        </w:rPr>
        <w:t>)</w:t>
      </w:r>
    </w:p>
    <w:p w:rsidR="009C0C4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0C4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 xml:space="preserve">Период проведения публичных консультаций: </w:t>
      </w:r>
    </w:p>
    <w:p w:rsidR="009C0C41" w:rsidRPr="00776CA0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="00A04AFD">
        <w:rPr>
          <w:rFonts w:ascii="Times New Roman" w:hAnsi="Times New Roman"/>
          <w:b/>
          <w:sz w:val="24"/>
          <w:szCs w:val="24"/>
        </w:rPr>
        <w:t>30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6D22B7">
        <w:rPr>
          <w:rFonts w:ascii="Times New Roman" w:hAnsi="Times New Roman"/>
          <w:b/>
          <w:sz w:val="24"/>
          <w:szCs w:val="24"/>
        </w:rPr>
        <w:t>10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«201</w:t>
      </w:r>
      <w:r w:rsidR="006D22B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 xml:space="preserve"> </w:t>
      </w:r>
      <w:r w:rsidRPr="006811BD">
        <w:rPr>
          <w:rFonts w:ascii="Times New Roman" w:hAnsi="Times New Roman"/>
          <w:b/>
          <w:color w:val="000000"/>
          <w:sz w:val="24"/>
          <w:szCs w:val="24"/>
        </w:rPr>
        <w:t>–</w:t>
      </w:r>
      <w:r w:rsidRPr="00776CA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A04AFD">
        <w:rPr>
          <w:rFonts w:ascii="Times New Roman" w:hAnsi="Times New Roman"/>
          <w:b/>
          <w:sz w:val="24"/>
          <w:szCs w:val="24"/>
        </w:rPr>
        <w:t>13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</w:t>
      </w:r>
      <w:r w:rsidR="006D22B7">
        <w:rPr>
          <w:rFonts w:ascii="Times New Roman" w:hAnsi="Times New Roman"/>
          <w:b/>
          <w:sz w:val="24"/>
          <w:szCs w:val="24"/>
        </w:rPr>
        <w:t>11</w:t>
      </w:r>
      <w:r>
        <w:rPr>
          <w:rFonts w:ascii="Times New Roman" w:hAnsi="Times New Roman"/>
          <w:b/>
          <w:sz w:val="24"/>
          <w:szCs w:val="24"/>
        </w:rPr>
        <w:t>»</w:t>
      </w:r>
      <w:r w:rsidRPr="00776CA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«201</w:t>
      </w:r>
      <w:r w:rsidR="006D22B7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9C0C41" w:rsidRPr="005509BA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i/>
          <w:sz w:val="20"/>
          <w:szCs w:val="20"/>
        </w:rPr>
      </w:pPr>
      <w:r w:rsidRPr="005509BA">
        <w:rPr>
          <w:rFonts w:ascii="Times New Roman" w:hAnsi="Times New Roman"/>
          <w:b/>
          <w:i/>
          <w:sz w:val="20"/>
          <w:szCs w:val="20"/>
        </w:rPr>
        <w:t xml:space="preserve">      </w:t>
      </w: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Pr="005509BA">
        <w:rPr>
          <w:rFonts w:ascii="Times New Roman" w:hAnsi="Times New Roman"/>
          <w:i/>
          <w:sz w:val="20"/>
          <w:szCs w:val="20"/>
        </w:rPr>
        <w:t xml:space="preserve">(не менее </w:t>
      </w:r>
      <w:r>
        <w:rPr>
          <w:rFonts w:ascii="Times New Roman" w:hAnsi="Times New Roman"/>
          <w:i/>
          <w:sz w:val="20"/>
          <w:szCs w:val="20"/>
        </w:rPr>
        <w:t>15</w:t>
      </w:r>
      <w:r w:rsidRPr="005509BA">
        <w:rPr>
          <w:rFonts w:ascii="Times New Roman" w:hAnsi="Times New Roman"/>
          <w:i/>
          <w:sz w:val="20"/>
          <w:szCs w:val="20"/>
        </w:rPr>
        <w:t xml:space="preserve"> календарных дней)</w:t>
      </w:r>
    </w:p>
    <w:p w:rsidR="009C0C41" w:rsidRPr="00776CA0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0C41" w:rsidRPr="00776CA0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Способ направления ответов:</w:t>
      </w:r>
      <w:r w:rsidRPr="00776CA0">
        <w:rPr>
          <w:rFonts w:ascii="Times New Roman" w:hAnsi="Times New Roman"/>
          <w:sz w:val="24"/>
          <w:szCs w:val="24"/>
        </w:rPr>
        <w:t xml:space="preserve"> </w:t>
      </w:r>
    </w:p>
    <w:p w:rsidR="009C0C41" w:rsidRPr="009C0C4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776CA0">
        <w:rPr>
          <w:rFonts w:ascii="Times New Roman" w:hAnsi="Times New Roman"/>
          <w:sz w:val="24"/>
          <w:szCs w:val="24"/>
        </w:rPr>
        <w:t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776CA0">
        <w:rPr>
          <w:rFonts w:ascii="Times New Roman" w:hAnsi="Times New Roman"/>
          <w:sz w:val="24"/>
          <w:szCs w:val="24"/>
        </w:rPr>
        <w:t>на адрес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9C0C41">
        <w:rPr>
          <w:rFonts w:ascii="Times New Roman" w:hAnsi="Times New Roman"/>
          <w:sz w:val="24"/>
          <w:szCs w:val="24"/>
          <w:u w:val="single"/>
          <w:lang w:val="en-US"/>
        </w:rPr>
        <w:t>uprava</w:t>
      </w:r>
      <w:proofErr w:type="spellEnd"/>
      <w:r w:rsidRPr="009C0C41">
        <w:rPr>
          <w:rFonts w:ascii="Times New Roman" w:hAnsi="Times New Roman"/>
          <w:sz w:val="24"/>
          <w:szCs w:val="24"/>
          <w:u w:val="single"/>
        </w:rPr>
        <w:t>@</w:t>
      </w:r>
      <w:proofErr w:type="spellStart"/>
      <w:r w:rsidRPr="009C0C41">
        <w:rPr>
          <w:rFonts w:ascii="Times New Roman" w:hAnsi="Times New Roman"/>
          <w:sz w:val="24"/>
          <w:szCs w:val="24"/>
          <w:u w:val="single"/>
          <w:lang w:val="en-US"/>
        </w:rPr>
        <w:t>hmrn</w:t>
      </w:r>
      <w:proofErr w:type="spellEnd"/>
      <w:r w:rsidRPr="009C0C41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Pr="009C0C41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p w:rsidR="009C0C41" w:rsidRPr="00D479D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479D1">
        <w:rPr>
          <w:rFonts w:ascii="Times New Roman" w:hAnsi="Times New Roman"/>
          <w:i/>
          <w:sz w:val="20"/>
          <w:szCs w:val="20"/>
        </w:rPr>
        <w:t>(</w:t>
      </w:r>
      <w:r w:rsidRPr="00776CA0">
        <w:rPr>
          <w:rFonts w:ascii="Times New Roman" w:hAnsi="Times New Roman"/>
          <w:i/>
          <w:sz w:val="20"/>
          <w:szCs w:val="20"/>
        </w:rPr>
        <w:t xml:space="preserve">адрес электронной почты ответственного </w:t>
      </w:r>
      <w:r>
        <w:rPr>
          <w:rFonts w:ascii="Times New Roman" w:hAnsi="Times New Roman"/>
          <w:i/>
          <w:sz w:val="20"/>
          <w:szCs w:val="20"/>
        </w:rPr>
        <w:t>работника</w:t>
      </w:r>
      <w:r w:rsidRPr="00D479D1">
        <w:rPr>
          <w:rFonts w:ascii="Times New Roman" w:hAnsi="Times New Roman"/>
          <w:i/>
          <w:sz w:val="20"/>
          <w:szCs w:val="20"/>
        </w:rPr>
        <w:t>)</w:t>
      </w:r>
    </w:p>
    <w:p w:rsidR="009C0C41" w:rsidRPr="009C0C4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6CA0">
        <w:rPr>
          <w:rFonts w:ascii="Times New Roman" w:hAnsi="Times New Roman"/>
          <w:sz w:val="24"/>
          <w:szCs w:val="24"/>
        </w:rPr>
        <w:t xml:space="preserve">или в форме документа на бумажном носителе по </w:t>
      </w:r>
      <w:r>
        <w:rPr>
          <w:rFonts w:ascii="Times New Roman" w:hAnsi="Times New Roman"/>
          <w:sz w:val="24"/>
          <w:szCs w:val="24"/>
        </w:rPr>
        <w:t>адресу</w:t>
      </w:r>
      <w:r w:rsidRPr="00776CA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9C0C41">
        <w:rPr>
          <w:rFonts w:ascii="Times New Roman" w:hAnsi="Times New Roman"/>
          <w:sz w:val="24"/>
          <w:szCs w:val="24"/>
          <w:u w:val="single"/>
        </w:rPr>
        <w:t xml:space="preserve">628002, Ханты-Мансийский автономный округ – </w:t>
      </w:r>
      <w:proofErr w:type="spellStart"/>
      <w:r w:rsidRPr="009C0C41">
        <w:rPr>
          <w:rFonts w:ascii="Times New Roman" w:hAnsi="Times New Roman"/>
          <w:sz w:val="24"/>
          <w:szCs w:val="24"/>
          <w:u w:val="single"/>
        </w:rPr>
        <w:t>Югра</w:t>
      </w:r>
      <w:proofErr w:type="spellEnd"/>
      <w:r w:rsidRPr="009C0C41">
        <w:rPr>
          <w:rFonts w:ascii="Times New Roman" w:hAnsi="Times New Roman"/>
          <w:sz w:val="24"/>
          <w:szCs w:val="24"/>
          <w:u w:val="single"/>
        </w:rPr>
        <w:t>, г. Ханты-Мансийск, ул. Гагарина, 214</w:t>
      </w:r>
      <w:r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каб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106.</w:t>
      </w:r>
    </w:p>
    <w:p w:rsidR="009C0C41" w:rsidRPr="00D479D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D479D1">
        <w:rPr>
          <w:rFonts w:ascii="Times New Roman" w:hAnsi="Times New Roman"/>
          <w:i/>
          <w:sz w:val="20"/>
          <w:szCs w:val="20"/>
        </w:rPr>
        <w:t>(почтовый адрес регулирующего органа)</w:t>
      </w:r>
    </w:p>
    <w:p w:rsidR="009C0C4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9C0C4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76CA0">
        <w:rPr>
          <w:rFonts w:ascii="Times New Roman" w:hAnsi="Times New Roman"/>
          <w:b/>
          <w:sz w:val="24"/>
          <w:szCs w:val="24"/>
        </w:rPr>
        <w:t>Контактное лицо по вопросам проведения публичных консультаций:</w:t>
      </w:r>
    </w:p>
    <w:p w:rsidR="009C0C41" w:rsidRPr="009C0C41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C0C41">
        <w:rPr>
          <w:rFonts w:ascii="Times New Roman" w:hAnsi="Times New Roman"/>
          <w:sz w:val="24"/>
          <w:szCs w:val="24"/>
          <w:u w:val="single"/>
        </w:rPr>
        <w:t>Ремнева Татьяна Степановна –</w:t>
      </w:r>
      <w:r w:rsidR="006D22B7">
        <w:rPr>
          <w:rFonts w:ascii="Times New Roman" w:hAnsi="Times New Roman"/>
          <w:sz w:val="24"/>
          <w:szCs w:val="24"/>
          <w:u w:val="single"/>
        </w:rPr>
        <w:t xml:space="preserve"> начальник</w:t>
      </w:r>
      <w:r w:rsidRPr="009C0C41">
        <w:rPr>
          <w:rFonts w:ascii="Times New Roman" w:hAnsi="Times New Roman"/>
          <w:sz w:val="24"/>
          <w:szCs w:val="24"/>
          <w:u w:val="single"/>
        </w:rPr>
        <w:t xml:space="preserve"> управления муниципального имущества, тел. 35-28-49  </w:t>
      </w:r>
    </w:p>
    <w:p w:rsidR="009C0C41" w:rsidRPr="00BE3FA3" w:rsidRDefault="009C0C41" w:rsidP="009C0C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jc w:val="center"/>
        <w:rPr>
          <w:rStyle w:val="FontStyle13"/>
          <w:i/>
          <w:sz w:val="24"/>
          <w:szCs w:val="24"/>
        </w:rPr>
      </w:pPr>
      <w:r w:rsidRPr="00191177">
        <w:rPr>
          <w:rFonts w:ascii="Times New Roman" w:hAnsi="Times New Roman"/>
          <w:i/>
          <w:sz w:val="20"/>
          <w:szCs w:val="20"/>
        </w:rPr>
        <w:t>(фамилия, имя, отчество, должность ответственного лица, контактный телефон)</w:t>
      </w:r>
    </w:p>
    <w:tbl>
      <w:tblPr>
        <w:tblW w:w="9322" w:type="dxa"/>
        <w:tblInd w:w="-34" w:type="dxa"/>
        <w:tblLayout w:type="fixed"/>
        <w:tblLook w:val="01E0"/>
      </w:tblPr>
      <w:tblGrid>
        <w:gridCol w:w="9322"/>
      </w:tblGrid>
      <w:tr w:rsidR="009C0C41" w:rsidRPr="005509BA" w:rsidTr="006D22B7">
        <w:trPr>
          <w:trHeight w:val="225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41" w:rsidRPr="006D22B7" w:rsidRDefault="009C0C41" w:rsidP="00030C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811C42">
              <w:rPr>
                <w:rFonts w:ascii="Times New Roman" w:hAnsi="Times New Roman"/>
                <w:sz w:val="24"/>
                <w:szCs w:val="24"/>
              </w:rPr>
              <w:t xml:space="preserve"> постановления администрации Ханты-Мансийского района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D22B7">
              <w:rPr>
                <w:rFonts w:ascii="Times New Roman" w:hAnsi="Times New Roman"/>
                <w:sz w:val="24"/>
                <w:szCs w:val="24"/>
              </w:rPr>
              <w:t>«</w:t>
            </w:r>
            <w:r w:rsidR="006D22B7" w:rsidRPr="006D22B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Об установлении срока рассрочки 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</w:t>
            </w:r>
            <w:r w:rsidR="00DF7877" w:rsidRPr="006D22B7">
              <w:rPr>
                <w:rFonts w:ascii="Times New Roman" w:hAnsi="Times New Roman"/>
                <w:sz w:val="24"/>
                <w:szCs w:val="24"/>
                <w:u w:val="single"/>
              </w:rPr>
              <w:t>»</w:t>
            </w:r>
          </w:p>
          <w:p w:rsidR="009C0C41" w:rsidRPr="00FB5345" w:rsidRDefault="009C0C41" w:rsidP="00030C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>(наименование проекта муниципального нормативного правового акта)</w:t>
            </w:r>
          </w:p>
          <w:p w:rsidR="00811C42" w:rsidRPr="00811C42" w:rsidRDefault="006D22B7" w:rsidP="006D22B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устанавливает срок рассрочки </w:t>
            </w:r>
            <w:r w:rsidRPr="006D22B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оплаты приобретаемого недвижимого имущества при реализации субъектами малого и среднего предпринимательства преимущественного права на приобретение арендуемого недвижимого имущества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равный 5 годам</w:t>
            </w:r>
            <w:r w:rsidR="00811C42" w:rsidRPr="00811C42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.</w:t>
            </w:r>
          </w:p>
          <w:p w:rsidR="009C0C41" w:rsidRPr="00FB5345" w:rsidRDefault="00811C42" w:rsidP="00030CF8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B53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C0C41" w:rsidRPr="00FB5345">
              <w:rPr>
                <w:rFonts w:ascii="Times New Roman" w:hAnsi="Times New Roman"/>
                <w:i/>
                <w:sz w:val="20"/>
                <w:szCs w:val="20"/>
              </w:rPr>
              <w:t>(краткое описание вводимого регулирования)</w:t>
            </w:r>
          </w:p>
          <w:p w:rsidR="009C0C41" w:rsidRPr="00AB2B9B" w:rsidRDefault="009C0C41" w:rsidP="006D22B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proofErr w:type="gramStart"/>
            <w:r w:rsidRPr="00776CA0">
              <w:rPr>
                <w:rFonts w:ascii="Times New Roman" w:hAnsi="Times New Roman"/>
                <w:sz w:val="24"/>
                <w:szCs w:val="24"/>
              </w:rPr>
              <w:t xml:space="preserve">В целях оценки регулирующего воздействия проекта муниципального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 бюджета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Ханты-Мансийского района, </w:t>
            </w:r>
            <w:r w:rsidR="00AB2B9B" w:rsidRPr="00AB2B9B">
              <w:rPr>
                <w:rFonts w:ascii="Times New Roman" w:hAnsi="Times New Roman"/>
                <w:sz w:val="24"/>
                <w:szCs w:val="24"/>
                <w:u w:val="single"/>
              </w:rPr>
              <w:t>Департамент имущественных и земельных отношений администрации Ханты-Мансийского района</w:t>
            </w:r>
            <w:r w:rsidR="00AB2B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6D22B7">
              <w:rPr>
                <w:rFonts w:ascii="Times New Roman" w:hAnsi="Times New Roman"/>
                <w:sz w:val="24"/>
                <w:szCs w:val="24"/>
                <w:u w:val="single"/>
              </w:rPr>
              <w:t>в соответствии</w:t>
            </w:r>
            <w:proofErr w:type="gramEnd"/>
            <w:r w:rsidRPr="006D22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с пунктом 3.12 </w:t>
            </w:r>
            <w:r w:rsidR="006D22B7" w:rsidRPr="006D22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Порядка </w:t>
            </w:r>
            <w:proofErr w:type="gramStart"/>
            <w:r w:rsidR="006D22B7" w:rsidRPr="006D22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проведения оценки регулирующего воздействия проектов муниципальных </w:t>
            </w:r>
            <w:r w:rsidR="006D22B7" w:rsidRPr="006D22B7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нормативных правовых актов</w:t>
            </w:r>
            <w:proofErr w:type="gramEnd"/>
            <w:r w:rsidR="006D22B7" w:rsidRPr="006D22B7">
              <w:rPr>
                <w:rFonts w:ascii="Times New Roman" w:hAnsi="Times New Roman"/>
                <w:sz w:val="24"/>
                <w:szCs w:val="24"/>
                <w:u w:val="single"/>
              </w:rPr>
              <w:t xml:space="preserve"> Ханты-Мансийского района, экспертизы и оценки фактического воздействия принятых муниципальных нормативных правовых актов Ханты-Мансийского района, затрагивающих вопросы осуществления предпринимательской и инвестиционной деятельности, утвержденного постановлением администрации от 28.03.2017 N 73,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муниципального нормативного правового акта.</w:t>
            </w:r>
          </w:p>
        </w:tc>
      </w:tr>
      <w:tr w:rsidR="009C0C41" w:rsidRPr="00776CA0" w:rsidTr="00030CF8">
        <w:trPr>
          <w:trHeight w:val="699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0C41" w:rsidRPr="00776CA0" w:rsidRDefault="009C0C41" w:rsidP="00AB2B9B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Перечень вопросов: </w:t>
            </w:r>
            <w:r w:rsidR="00AB2B9B">
              <w:rPr>
                <w:rFonts w:ascii="Times New Roman" w:hAnsi="Times New Roman"/>
                <w:sz w:val="24"/>
                <w:szCs w:val="24"/>
              </w:rPr>
              <w:t>изложен в опросном листе</w:t>
            </w:r>
          </w:p>
          <w:p w:rsidR="009C0C41" w:rsidRPr="00776CA0" w:rsidRDefault="009C0C41" w:rsidP="00030CF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CA0">
              <w:rPr>
                <w:rFonts w:ascii="Times New Roman" w:hAnsi="Times New Roman"/>
                <w:sz w:val="24"/>
                <w:szCs w:val="24"/>
              </w:rPr>
              <w:t xml:space="preserve">Приложение: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роект муниципального нормативного правового акта, пояснительная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76CA0">
              <w:rPr>
                <w:rFonts w:ascii="Times New Roman" w:hAnsi="Times New Roman"/>
                <w:sz w:val="24"/>
                <w:szCs w:val="24"/>
              </w:rPr>
              <w:t>записка к проекту нормативного правового акта, опросный лист (факультативно).</w:t>
            </w:r>
          </w:p>
          <w:p w:rsidR="009C0C41" w:rsidRPr="00776CA0" w:rsidRDefault="009C0C41" w:rsidP="00030CF8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587C" w:rsidRDefault="0024587C"/>
    <w:sectPr w:rsidR="0024587C" w:rsidSect="00245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0C41"/>
    <w:rsid w:val="00015A8F"/>
    <w:rsid w:val="001D7AC5"/>
    <w:rsid w:val="0024587C"/>
    <w:rsid w:val="004D04EF"/>
    <w:rsid w:val="006D22B7"/>
    <w:rsid w:val="0075621C"/>
    <w:rsid w:val="00811C42"/>
    <w:rsid w:val="00835FB2"/>
    <w:rsid w:val="008E3C96"/>
    <w:rsid w:val="009C0C41"/>
    <w:rsid w:val="00A04AFD"/>
    <w:rsid w:val="00A80C40"/>
    <w:rsid w:val="00AB2B9B"/>
    <w:rsid w:val="00BD1C54"/>
    <w:rsid w:val="00C21FB2"/>
    <w:rsid w:val="00DC3FAB"/>
    <w:rsid w:val="00DF7877"/>
    <w:rsid w:val="00E51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C4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9C0C41"/>
    <w:rPr>
      <w:rFonts w:ascii="Times New Roman" w:hAnsi="Times New Roman"/>
      <w:sz w:val="18"/>
    </w:rPr>
  </w:style>
  <w:style w:type="paragraph" w:styleId="a3">
    <w:name w:val="Balloon Text"/>
    <w:basedOn w:val="a"/>
    <w:link w:val="a4"/>
    <w:uiPriority w:val="99"/>
    <w:semiHidden/>
    <w:unhideWhenUsed/>
    <w:rsid w:val="00DF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78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Часовенная Т.Ф.</dc:creator>
  <cp:lastModifiedBy>Часовенная Т.Ф.</cp:lastModifiedBy>
  <cp:revision>4</cp:revision>
  <cp:lastPrinted>2017-01-12T10:12:00Z</cp:lastPrinted>
  <dcterms:created xsi:type="dcterms:W3CDTF">2018-10-22T15:53:00Z</dcterms:created>
  <dcterms:modified xsi:type="dcterms:W3CDTF">2018-10-29T11:42:00Z</dcterms:modified>
</cp:coreProperties>
</file>