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45" w:rsidRPr="008260BD" w:rsidRDefault="00010345" w:rsidP="0001034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260BD">
        <w:rPr>
          <w:rFonts w:ascii="Times New Roman" w:hAnsi="Times New Roman"/>
          <w:sz w:val="28"/>
          <w:szCs w:val="28"/>
        </w:rPr>
        <w:t>просн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8260BD">
        <w:rPr>
          <w:rFonts w:ascii="Times New Roman" w:hAnsi="Times New Roman"/>
          <w:sz w:val="28"/>
          <w:szCs w:val="28"/>
        </w:rPr>
        <w:t>лист при проведении публичных консультаций</w:t>
      </w:r>
    </w:p>
    <w:p w:rsidR="00010345" w:rsidRDefault="00010345" w:rsidP="0001034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 xml:space="preserve">в рамках экспертизы муниципального нормативного правового </w:t>
      </w:r>
    </w:p>
    <w:p w:rsidR="00010345" w:rsidRDefault="00010345" w:rsidP="0001034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</w:t>
      </w:r>
    </w:p>
    <w:p w:rsidR="00010345" w:rsidRPr="00A14769" w:rsidRDefault="00010345" w:rsidP="000103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769">
        <w:rPr>
          <w:rFonts w:ascii="Times New Roman" w:hAnsi="Times New Roman"/>
          <w:sz w:val="28"/>
          <w:szCs w:val="28"/>
        </w:rPr>
        <w:t xml:space="preserve">(далее – муниципальный нормативный правовой акт) </w:t>
      </w:r>
    </w:p>
    <w:p w:rsidR="00010345" w:rsidRPr="00334289" w:rsidRDefault="00010345" w:rsidP="00010345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010345" w:rsidRPr="008260BD" w:rsidTr="005D6FAC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010345" w:rsidRDefault="00010345" w:rsidP="0001034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A3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A34E8">
              <w:rPr>
                <w:rFonts w:ascii="Times New Roman" w:hAnsi="Times New Roman"/>
                <w:sz w:val="24"/>
                <w:szCs w:val="24"/>
              </w:rPr>
              <w:t>дминистрации Ханты-Мансийского района от 20.01.2021 № 14 «Об утверждении Порядков предоставления субсидий в рамках реализации мероприятий муниципальной программы «Развитие агропромышленного комплекса Ханты-Мансийского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345" w:rsidRPr="008260BD" w:rsidRDefault="00010345" w:rsidP="0001034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Пожалуйста, заполните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данную форму на портале проектов нормативных правовых актов по ссылке 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>и направьте данную форму по электронной почте на адрес:</w:t>
            </w:r>
            <w:r>
              <w:t xml:space="preserve"> </w:t>
            </w:r>
            <w:hyperlink r:id="rId5" w:history="1">
              <w:r w:rsidRPr="0090329C">
                <w:rPr>
                  <w:rStyle w:val="a3"/>
                  <w:rFonts w:ascii="Times New Roman" w:hAnsi="Times New Roman" w:cs="Times New Roman"/>
                  <w:lang w:val="en-US"/>
                </w:rPr>
                <w:t>Kozlova</w:t>
              </w:r>
              <w:r w:rsidRPr="0090329C">
                <w:rPr>
                  <w:rStyle w:val="a3"/>
                  <w:rFonts w:ascii="Times New Roman" w:hAnsi="Times New Roman" w:cs="Times New Roman"/>
                </w:rPr>
                <w:t>_</w:t>
              </w:r>
              <w:r w:rsidRPr="0090329C">
                <w:rPr>
                  <w:rStyle w:val="a3"/>
                  <w:rFonts w:ascii="Times New Roman" w:hAnsi="Times New Roman" w:cs="Times New Roman"/>
                  <w:lang w:val="en-US"/>
                </w:rPr>
                <w:t>OA</w:t>
              </w:r>
              <w:r w:rsidRPr="0090329C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9032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hmrn</w:t>
              </w:r>
              <w:r w:rsidRPr="009032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032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260BD">
              <w:rPr>
                <w:rFonts w:ascii="Times New Roman" w:hAnsi="Times New Roman"/>
                <w:sz w:val="24"/>
                <w:szCs w:val="24"/>
              </w:rPr>
              <w:t xml:space="preserve"> не 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23.05.2024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345" w:rsidRPr="008260BD" w:rsidRDefault="00010345" w:rsidP="005D6FAC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Регулирующий о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>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010345" w:rsidRPr="008260BD" w:rsidRDefault="00010345" w:rsidP="00010345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:rsidR="00010345" w:rsidRPr="008260BD" w:rsidRDefault="00010345" w:rsidP="000103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Контактная информация</w:t>
      </w:r>
    </w:p>
    <w:p w:rsidR="00010345" w:rsidRPr="008260BD" w:rsidRDefault="00010345" w:rsidP="000103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010345" w:rsidRPr="008260BD" w:rsidRDefault="00010345" w:rsidP="000103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</w:t>
      </w:r>
    </w:p>
    <w:p w:rsidR="00010345" w:rsidRPr="008260BD" w:rsidRDefault="00010345" w:rsidP="000103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</w:t>
      </w:r>
    </w:p>
    <w:p w:rsidR="00010345" w:rsidRPr="008260BD" w:rsidRDefault="00010345" w:rsidP="000103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 и </w:t>
      </w:r>
      <w:r w:rsidRPr="008260BD">
        <w:rPr>
          <w:rFonts w:ascii="Times New Roman" w:hAnsi="Times New Roman"/>
          <w:sz w:val="24"/>
          <w:szCs w:val="24"/>
        </w:rPr>
        <w:t>отчество</w:t>
      </w:r>
      <w:r w:rsidRPr="005C47D8">
        <w:rPr>
          <w:rFonts w:ascii="Times New Roman" w:hAnsi="Times New Roman"/>
          <w:sz w:val="24"/>
          <w:szCs w:val="24"/>
        </w:rPr>
        <w:t xml:space="preserve"> (последнее при наличии)</w:t>
      </w:r>
      <w:r w:rsidRPr="008260BD">
        <w:rPr>
          <w:rFonts w:ascii="Times New Roman" w:hAnsi="Times New Roman"/>
          <w:sz w:val="24"/>
          <w:szCs w:val="24"/>
        </w:rPr>
        <w:t xml:space="preserve"> контактного лица 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10345" w:rsidRPr="008260BD" w:rsidRDefault="00010345" w:rsidP="000103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</w:t>
      </w:r>
    </w:p>
    <w:p w:rsidR="00010345" w:rsidRPr="008260BD" w:rsidRDefault="00010345" w:rsidP="000103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:rsidR="00010345" w:rsidRPr="008260BD" w:rsidRDefault="00010345" w:rsidP="00010345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010345" w:rsidRPr="008260BD" w:rsidTr="005D6FAC">
        <w:trPr>
          <w:trHeight w:val="397"/>
        </w:trPr>
        <w:tc>
          <w:tcPr>
            <w:tcW w:w="93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0345" w:rsidRPr="008260BD" w:rsidRDefault="00010345" w:rsidP="00010345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right="-1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Обоснованы ли нормы,</w:t>
            </w:r>
            <w:bookmarkStart w:id="0" w:name="_GoBack"/>
            <w:bookmarkEnd w:id="0"/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 содержащиеся в муниципальном нормативном правовом акте?</w:t>
            </w:r>
          </w:p>
        </w:tc>
      </w:tr>
      <w:tr w:rsidR="00010345" w:rsidRPr="008260BD" w:rsidTr="005D6FAC">
        <w:trPr>
          <w:trHeight w:val="261"/>
        </w:trPr>
        <w:tc>
          <w:tcPr>
            <w:tcW w:w="9385" w:type="dxa"/>
            <w:shd w:val="clear" w:color="auto" w:fill="auto"/>
            <w:vAlign w:val="bottom"/>
          </w:tcPr>
          <w:p w:rsidR="00010345" w:rsidRPr="008260BD" w:rsidRDefault="00010345" w:rsidP="005D6FAC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345" w:rsidRPr="008260BD" w:rsidTr="005D6FAC">
        <w:tc>
          <w:tcPr>
            <w:tcW w:w="9385" w:type="dxa"/>
            <w:shd w:val="clear" w:color="auto" w:fill="auto"/>
            <w:vAlign w:val="bottom"/>
          </w:tcPr>
          <w:p w:rsidR="00010345" w:rsidRPr="008260BD" w:rsidRDefault="00010345" w:rsidP="00010345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Опишите издержки, которые несут субъекты общественных отношений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в связи с действующим регулированием (по возможности дайте количественную оценку).</w:t>
            </w:r>
          </w:p>
        </w:tc>
      </w:tr>
      <w:tr w:rsidR="00010345" w:rsidRPr="008260BD" w:rsidTr="005D6FAC">
        <w:trPr>
          <w:trHeight w:val="86"/>
        </w:trPr>
        <w:tc>
          <w:tcPr>
            <w:tcW w:w="9385" w:type="dxa"/>
            <w:shd w:val="clear" w:color="auto" w:fill="auto"/>
            <w:vAlign w:val="bottom"/>
          </w:tcPr>
          <w:p w:rsidR="00010345" w:rsidRPr="008260BD" w:rsidRDefault="00010345" w:rsidP="005D6FAC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345" w:rsidRPr="008260BD" w:rsidTr="005D6FAC">
        <w:trPr>
          <w:trHeight w:val="397"/>
        </w:trPr>
        <w:tc>
          <w:tcPr>
            <w:tcW w:w="9385" w:type="dxa"/>
            <w:shd w:val="clear" w:color="auto" w:fill="auto"/>
            <w:vAlign w:val="bottom"/>
          </w:tcPr>
          <w:p w:rsidR="00010345" w:rsidRPr="008260BD" w:rsidRDefault="00010345" w:rsidP="00010345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</w:t>
            </w:r>
            <w:r w:rsidRPr="00F51254">
              <w:rPr>
                <w:rFonts w:ascii="Times New Roman" w:hAnsi="Times New Roman"/>
                <w:i/>
                <w:sz w:val="24"/>
                <w:szCs w:val="24"/>
              </w:rPr>
              <w:t>иной экономической</w:t>
            </w: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деятельности варианты регулирования? Если да, приведите варианты, обосновав каждый из них. </w:t>
            </w:r>
          </w:p>
        </w:tc>
      </w:tr>
      <w:tr w:rsidR="00010345" w:rsidRPr="008260BD" w:rsidTr="005D6FAC">
        <w:trPr>
          <w:trHeight w:val="113"/>
        </w:trPr>
        <w:tc>
          <w:tcPr>
            <w:tcW w:w="9385" w:type="dxa"/>
            <w:shd w:val="clear" w:color="auto" w:fill="auto"/>
            <w:vAlign w:val="bottom"/>
          </w:tcPr>
          <w:p w:rsidR="00010345" w:rsidRPr="008260BD" w:rsidRDefault="00010345" w:rsidP="005D6FAC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345" w:rsidRPr="008260BD" w:rsidTr="005D6FAC">
        <w:trPr>
          <w:trHeight w:val="397"/>
        </w:trPr>
        <w:tc>
          <w:tcPr>
            <w:tcW w:w="9385" w:type="dxa"/>
            <w:shd w:val="clear" w:color="auto" w:fill="auto"/>
            <w:vAlign w:val="bottom"/>
          </w:tcPr>
          <w:p w:rsidR="00010345" w:rsidRPr="008260BD" w:rsidRDefault="00010345" w:rsidP="00010345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</w:t>
            </w:r>
            <w:r w:rsidRPr="003F5986">
              <w:rPr>
                <w:rFonts w:ascii="Times New Roman" w:hAnsi="Times New Roman"/>
                <w:i/>
                <w:sz w:val="24"/>
                <w:szCs w:val="24"/>
              </w:rPr>
              <w:t>прописаны административные процедуры, реализуемые органами администрации района, насколько точно и недвусмысленно</w:t>
            </w: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 прописаны властные функции и полномочия. </w:t>
            </w:r>
            <w:r w:rsidRPr="008260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010345" w:rsidRPr="008260BD" w:rsidTr="005D6FAC">
        <w:trPr>
          <w:trHeight w:val="218"/>
        </w:trPr>
        <w:tc>
          <w:tcPr>
            <w:tcW w:w="9385" w:type="dxa"/>
            <w:shd w:val="clear" w:color="auto" w:fill="auto"/>
            <w:vAlign w:val="bottom"/>
          </w:tcPr>
          <w:p w:rsidR="00010345" w:rsidRPr="008260BD" w:rsidRDefault="00010345" w:rsidP="005D6FAC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345" w:rsidRPr="008260BD" w:rsidTr="005D6FAC">
        <w:trPr>
          <w:trHeight w:val="397"/>
        </w:trPr>
        <w:tc>
          <w:tcPr>
            <w:tcW w:w="9385" w:type="dxa"/>
            <w:shd w:val="clear" w:color="auto" w:fill="auto"/>
            <w:vAlign w:val="bottom"/>
          </w:tcPr>
          <w:p w:rsidR="00010345" w:rsidRPr="008260BD" w:rsidRDefault="00010345" w:rsidP="00010345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Существует ли в действующем правовом регулировании положения, которые необоснованно затрудняют ведение предпринимательской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F51254">
              <w:rPr>
                <w:rFonts w:ascii="Times New Roman" w:hAnsi="Times New Roman"/>
                <w:i/>
                <w:sz w:val="24"/>
                <w:szCs w:val="24"/>
              </w:rPr>
              <w:t>иной экономической</w:t>
            </w: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деятельности? Приведите обоснования по каждому указанному положению.</w:t>
            </w:r>
          </w:p>
        </w:tc>
      </w:tr>
      <w:tr w:rsidR="00010345" w:rsidRPr="008260BD" w:rsidTr="005D6FAC">
        <w:trPr>
          <w:trHeight w:val="197"/>
        </w:trPr>
        <w:tc>
          <w:tcPr>
            <w:tcW w:w="9385" w:type="dxa"/>
            <w:shd w:val="clear" w:color="auto" w:fill="auto"/>
            <w:vAlign w:val="bottom"/>
          </w:tcPr>
          <w:p w:rsidR="00010345" w:rsidRPr="008260BD" w:rsidRDefault="00010345" w:rsidP="005D6FAC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345" w:rsidRPr="008260BD" w:rsidTr="005D6FAC">
        <w:trPr>
          <w:trHeight w:val="397"/>
        </w:trPr>
        <w:tc>
          <w:tcPr>
            <w:tcW w:w="9385" w:type="dxa"/>
            <w:shd w:val="clear" w:color="auto" w:fill="auto"/>
          </w:tcPr>
          <w:p w:rsidR="00010345" w:rsidRPr="008260BD" w:rsidRDefault="00010345" w:rsidP="005D6FAC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010345" w:rsidRPr="008260BD" w:rsidTr="005D6FAC">
        <w:trPr>
          <w:trHeight w:val="70"/>
        </w:trPr>
        <w:tc>
          <w:tcPr>
            <w:tcW w:w="9385" w:type="dxa"/>
            <w:shd w:val="clear" w:color="auto" w:fill="auto"/>
          </w:tcPr>
          <w:p w:rsidR="00010345" w:rsidRPr="008260BD" w:rsidRDefault="00010345" w:rsidP="005D6FAC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0345" w:rsidRPr="008260BD" w:rsidRDefault="00010345" w:rsidP="00010345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br w:type="page"/>
      </w:r>
    </w:p>
    <w:p w:rsidR="00EF353A" w:rsidRDefault="00EF353A"/>
    <w:sectPr w:rsidR="00EF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AF"/>
    <w:rsid w:val="00010345"/>
    <w:rsid w:val="009D08AF"/>
    <w:rsid w:val="00E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23F3"/>
  <w15:chartTrackingRefBased/>
  <w15:docId w15:val="{4480C93F-ED96-4FA3-8403-9367190E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zlova_OA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Козлова О.А.</cp:lastModifiedBy>
  <cp:revision>2</cp:revision>
  <dcterms:created xsi:type="dcterms:W3CDTF">2024-04-12T13:51:00Z</dcterms:created>
  <dcterms:modified xsi:type="dcterms:W3CDTF">2024-04-12T13:54:00Z</dcterms:modified>
</cp:coreProperties>
</file>