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6EC8" w:rsidRDefault="00391B40" w:rsidP="009917B5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1242E74F" wp14:editId="2BB0788C">
            <wp:simplePos x="0" y="0"/>
            <wp:positionH relativeFrom="column">
              <wp:posOffset>1046073</wp:posOffset>
            </wp:positionH>
            <wp:positionV relativeFrom="paragraph">
              <wp:posOffset>-168884</wp:posOffset>
            </wp:positionV>
            <wp:extent cx="657225" cy="800100"/>
            <wp:effectExtent l="0" t="0" r="9525" b="0"/>
            <wp:wrapNone/>
            <wp:docPr id="5" name="Рисунок 5" descr="C:\Users\nvo\Desktop\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vo\Desktop\герб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5131" w:rsidRDefault="00E35131" w:rsidP="009917B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9640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DB72CF" w:rsidRPr="00933810" w:rsidTr="006C6EC8">
        <w:tc>
          <w:tcPr>
            <w:tcW w:w="4820" w:type="dxa"/>
          </w:tcPr>
          <w:p w:rsidR="00DB72CF" w:rsidRPr="005F76D7" w:rsidRDefault="00DB72CF" w:rsidP="005938BF">
            <w:pPr>
              <w:jc w:val="center"/>
              <w:rPr>
                <w:rFonts w:ascii="Times New Roman" w:hAnsi="Times New Roman" w:cs="Times New Roman"/>
                <w:caps/>
                <w:sz w:val="20"/>
              </w:rPr>
            </w:pPr>
            <w:r w:rsidRPr="005F76D7">
              <w:rPr>
                <w:rFonts w:ascii="Times New Roman" w:hAnsi="Times New Roman" w:cs="Times New Roman"/>
                <w:caps/>
                <w:sz w:val="20"/>
              </w:rPr>
              <w:t>муниципальное образование</w:t>
            </w:r>
          </w:p>
          <w:p w:rsidR="00DB72CF" w:rsidRPr="005F76D7" w:rsidRDefault="00DB72CF" w:rsidP="005938BF">
            <w:pPr>
              <w:jc w:val="center"/>
              <w:rPr>
                <w:rFonts w:ascii="Times New Roman" w:hAnsi="Times New Roman" w:cs="Times New Roman"/>
                <w:caps/>
                <w:sz w:val="20"/>
              </w:rPr>
            </w:pPr>
            <w:r w:rsidRPr="005F76D7">
              <w:rPr>
                <w:rFonts w:ascii="Times New Roman" w:hAnsi="Times New Roman" w:cs="Times New Roman"/>
                <w:caps/>
                <w:sz w:val="20"/>
              </w:rPr>
              <w:t>«Ханты-Мансийский район»</w:t>
            </w:r>
          </w:p>
          <w:p w:rsidR="00DB72CF" w:rsidRPr="005F76D7" w:rsidRDefault="00DB72CF" w:rsidP="005938BF">
            <w:pPr>
              <w:pStyle w:val="6"/>
              <w:spacing w:line="240" w:lineRule="auto"/>
              <w:ind w:firstLine="0"/>
              <w:jc w:val="center"/>
              <w:outlineLvl w:val="5"/>
              <w:rPr>
                <w:b w:val="0"/>
              </w:rPr>
            </w:pPr>
            <w:r w:rsidRPr="005F76D7">
              <w:rPr>
                <w:b w:val="0"/>
              </w:rPr>
              <w:t>Ханты-Мансийский автономный округ – Югра (Тюменская область)</w:t>
            </w:r>
          </w:p>
          <w:p w:rsidR="00DB72CF" w:rsidRPr="005F76D7" w:rsidRDefault="00DB72CF" w:rsidP="005938BF">
            <w:pPr>
              <w:jc w:val="center"/>
              <w:rPr>
                <w:rFonts w:ascii="Times New Roman" w:hAnsi="Times New Roman" w:cs="Times New Roman"/>
              </w:rPr>
            </w:pPr>
          </w:p>
          <w:p w:rsidR="00DB72CF" w:rsidRPr="005F76D7" w:rsidRDefault="00DB72CF" w:rsidP="005938BF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5F76D7">
              <w:rPr>
                <w:rFonts w:ascii="Times New Roman" w:hAnsi="Times New Roman" w:cs="Times New Roman"/>
                <w:b/>
                <w:sz w:val="20"/>
              </w:rPr>
              <w:t>КОМИТЕТ ЭКОНОМИЧЕСКОЙ ПОЛИТИКИ</w:t>
            </w:r>
          </w:p>
          <w:p w:rsidR="00DB72CF" w:rsidRPr="005F76D7" w:rsidRDefault="00DB72CF" w:rsidP="005938BF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5F76D7">
              <w:rPr>
                <w:rFonts w:ascii="Times New Roman" w:hAnsi="Times New Roman" w:cs="Times New Roman"/>
                <w:b/>
                <w:sz w:val="20"/>
              </w:rPr>
              <w:t>администрации Ханты-Мансийского района</w:t>
            </w:r>
          </w:p>
          <w:p w:rsidR="00DB72CF" w:rsidRPr="005F76D7" w:rsidRDefault="00DB72CF" w:rsidP="005938B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F76D7">
              <w:rPr>
                <w:rFonts w:ascii="Times New Roman" w:hAnsi="Times New Roman" w:cs="Times New Roman"/>
                <w:sz w:val="20"/>
              </w:rPr>
              <w:t xml:space="preserve">628002,  </w:t>
            </w:r>
            <w:proofErr w:type="spellStart"/>
            <w:r w:rsidRPr="005F76D7">
              <w:rPr>
                <w:rFonts w:ascii="Times New Roman" w:hAnsi="Times New Roman" w:cs="Times New Roman"/>
                <w:sz w:val="20"/>
              </w:rPr>
              <w:t>г.Ханты</w:t>
            </w:r>
            <w:proofErr w:type="gramEnd"/>
            <w:r w:rsidRPr="005F76D7">
              <w:rPr>
                <w:rFonts w:ascii="Times New Roman" w:hAnsi="Times New Roman" w:cs="Times New Roman"/>
                <w:sz w:val="20"/>
              </w:rPr>
              <w:t>-Мансийск</w:t>
            </w:r>
            <w:proofErr w:type="spellEnd"/>
            <w:r w:rsidRPr="005F76D7">
              <w:rPr>
                <w:rFonts w:ascii="Times New Roman" w:hAnsi="Times New Roman" w:cs="Times New Roman"/>
                <w:sz w:val="20"/>
              </w:rPr>
              <w:t>,</w:t>
            </w:r>
          </w:p>
          <w:p w:rsidR="00DB72CF" w:rsidRPr="005F76D7" w:rsidRDefault="00DB72CF" w:rsidP="005938B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5F76D7">
              <w:rPr>
                <w:rFonts w:ascii="Times New Roman" w:hAnsi="Times New Roman" w:cs="Times New Roman"/>
                <w:sz w:val="20"/>
              </w:rPr>
              <w:t>ул.Гагарина</w:t>
            </w:r>
            <w:proofErr w:type="spellEnd"/>
            <w:r w:rsidRPr="005F76D7">
              <w:rPr>
                <w:rFonts w:ascii="Times New Roman" w:hAnsi="Times New Roman" w:cs="Times New Roman"/>
                <w:sz w:val="20"/>
              </w:rPr>
              <w:t>, 214</w:t>
            </w:r>
          </w:p>
          <w:p w:rsidR="00DB72CF" w:rsidRPr="005F76D7" w:rsidRDefault="00DB72CF" w:rsidP="005938B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5F76D7">
              <w:rPr>
                <w:rFonts w:ascii="Times New Roman" w:hAnsi="Times New Roman" w:cs="Times New Roman"/>
                <w:sz w:val="20"/>
              </w:rPr>
              <w:t>Телефон: 35-27-61, факс: 35-27-62</w:t>
            </w:r>
          </w:p>
          <w:p w:rsidR="00DB72CF" w:rsidRPr="005F76D7" w:rsidRDefault="00DB72CF" w:rsidP="005938B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5F76D7">
              <w:rPr>
                <w:rFonts w:ascii="Times New Roman" w:hAnsi="Times New Roman" w:cs="Times New Roman"/>
                <w:sz w:val="20"/>
                <w:lang w:val="en-US"/>
              </w:rPr>
              <w:t>E</w:t>
            </w:r>
            <w:r w:rsidRPr="005F76D7">
              <w:rPr>
                <w:rFonts w:ascii="Times New Roman" w:hAnsi="Times New Roman" w:cs="Times New Roman"/>
                <w:sz w:val="20"/>
              </w:rPr>
              <w:t>-</w:t>
            </w:r>
            <w:r w:rsidRPr="005F76D7">
              <w:rPr>
                <w:rFonts w:ascii="Times New Roman" w:hAnsi="Times New Roman" w:cs="Times New Roman"/>
                <w:sz w:val="20"/>
                <w:lang w:val="en-US"/>
              </w:rPr>
              <w:t>mail</w:t>
            </w:r>
            <w:r w:rsidRPr="005F76D7">
              <w:rPr>
                <w:rFonts w:ascii="Times New Roman" w:hAnsi="Times New Roman" w:cs="Times New Roman"/>
                <w:sz w:val="20"/>
              </w:rPr>
              <w:t>:</w:t>
            </w:r>
            <w:proofErr w:type="spellStart"/>
            <w:r w:rsidRPr="005F76D7">
              <w:rPr>
                <w:rFonts w:ascii="Times New Roman" w:hAnsi="Times New Roman" w:cs="Times New Roman"/>
                <w:sz w:val="20"/>
                <w:lang w:val="en-US"/>
              </w:rPr>
              <w:t>econom</w:t>
            </w:r>
            <w:proofErr w:type="spellEnd"/>
            <w:r w:rsidRPr="005F76D7">
              <w:rPr>
                <w:rFonts w:ascii="Times New Roman" w:hAnsi="Times New Roman" w:cs="Times New Roman"/>
                <w:sz w:val="20"/>
              </w:rPr>
              <w:t>@</w:t>
            </w:r>
            <w:proofErr w:type="spellStart"/>
            <w:r w:rsidRPr="005F76D7">
              <w:rPr>
                <w:rFonts w:ascii="Times New Roman" w:hAnsi="Times New Roman" w:cs="Times New Roman"/>
                <w:sz w:val="20"/>
                <w:lang w:val="en-US"/>
              </w:rPr>
              <w:t>hmrn</w:t>
            </w:r>
            <w:proofErr w:type="spellEnd"/>
            <w:r w:rsidRPr="005F76D7">
              <w:rPr>
                <w:rFonts w:ascii="Times New Roman" w:hAnsi="Times New Roman" w:cs="Times New Roman"/>
                <w:sz w:val="20"/>
              </w:rPr>
              <w:t>.</w:t>
            </w:r>
            <w:proofErr w:type="spellStart"/>
            <w:r w:rsidRPr="005F76D7">
              <w:rPr>
                <w:rFonts w:ascii="Times New Roman" w:hAnsi="Times New Roman" w:cs="Times New Roman"/>
                <w:sz w:val="20"/>
                <w:lang w:val="en-US"/>
              </w:rPr>
              <w:t>ru</w:t>
            </w:r>
            <w:proofErr w:type="spellEnd"/>
          </w:p>
          <w:p w:rsidR="00DB72CF" w:rsidRPr="005938BF" w:rsidRDefault="00DB72CF" w:rsidP="00436491">
            <w:pPr>
              <w:jc w:val="center"/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</w:pPr>
          </w:p>
        </w:tc>
        <w:tc>
          <w:tcPr>
            <w:tcW w:w="4820" w:type="dxa"/>
          </w:tcPr>
          <w:p w:rsidR="00DB72CF" w:rsidRPr="00F37780" w:rsidRDefault="00DB72CF" w:rsidP="00F23B0D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01482" w:rsidRPr="00A01482" w:rsidTr="006C6EC8">
        <w:tc>
          <w:tcPr>
            <w:tcW w:w="4820" w:type="dxa"/>
          </w:tcPr>
          <w:p w:rsidR="00DB72CF" w:rsidRPr="00A01482" w:rsidRDefault="00DB72CF" w:rsidP="00210B25">
            <w:pPr>
              <w:rPr>
                <w:rFonts w:ascii="Times New Roman" w:hAnsi="Times New Roman" w:cs="Times New Roman"/>
                <w:b/>
                <w:color w:val="808080" w:themeColor="background1" w:themeShade="80"/>
                <w:sz w:val="24"/>
                <w:szCs w:val="24"/>
              </w:rPr>
            </w:pPr>
          </w:p>
          <w:p w:rsidR="00DB72CF" w:rsidRPr="00A01482" w:rsidRDefault="00DB72CF" w:rsidP="00210B25">
            <w:pPr>
              <w:rPr>
                <w:rFonts w:ascii="Times New Roman" w:hAnsi="Times New Roman" w:cs="Times New Roman"/>
                <w:b/>
                <w:color w:val="808080" w:themeColor="background1" w:themeShade="80"/>
                <w:sz w:val="24"/>
                <w:szCs w:val="24"/>
              </w:rPr>
            </w:pPr>
            <w:bookmarkStart w:id="0" w:name="Regnum"/>
            <w:r w:rsidRPr="00A01482">
              <w:rPr>
                <w:rFonts w:ascii="Times New Roman" w:hAnsi="Times New Roman" w:cs="Times New Roman"/>
                <w:b/>
                <w:color w:val="808080" w:themeColor="background1" w:themeShade="80"/>
                <w:sz w:val="24"/>
                <w:szCs w:val="24"/>
              </w:rPr>
              <w:t>[Номер документа]</w:t>
            </w:r>
            <w:bookmarkEnd w:id="0"/>
          </w:p>
          <w:p w:rsidR="00DB72CF" w:rsidRPr="00A01482" w:rsidRDefault="00DB72CF" w:rsidP="00210B25">
            <w:pPr>
              <w:rPr>
                <w:rFonts w:ascii="Times New Roman" w:hAnsi="Times New Roman" w:cs="Times New Roman"/>
                <w:b/>
                <w:color w:val="808080" w:themeColor="background1" w:themeShade="80"/>
                <w:sz w:val="24"/>
                <w:szCs w:val="24"/>
                <w:lang w:val="en-US"/>
              </w:rPr>
            </w:pPr>
            <w:bookmarkStart w:id="1" w:name="Regdate"/>
            <w:r w:rsidRPr="00A01482">
              <w:rPr>
                <w:rFonts w:ascii="Times New Roman" w:hAnsi="Times New Roman" w:cs="Times New Roman"/>
                <w:b/>
                <w:color w:val="808080" w:themeColor="background1" w:themeShade="80"/>
                <w:sz w:val="24"/>
                <w:szCs w:val="24"/>
                <w:lang w:val="en-US"/>
              </w:rPr>
              <w:t>[</w:t>
            </w:r>
            <w:r w:rsidRPr="00A01482">
              <w:rPr>
                <w:rFonts w:ascii="Times New Roman" w:hAnsi="Times New Roman" w:cs="Times New Roman"/>
                <w:b/>
                <w:color w:val="808080" w:themeColor="background1" w:themeShade="80"/>
                <w:sz w:val="24"/>
                <w:szCs w:val="24"/>
              </w:rPr>
              <w:t>Дата документа</w:t>
            </w:r>
            <w:r w:rsidRPr="00A01482">
              <w:rPr>
                <w:rFonts w:ascii="Times New Roman" w:hAnsi="Times New Roman" w:cs="Times New Roman"/>
                <w:b/>
                <w:color w:val="808080" w:themeColor="background1" w:themeShade="80"/>
                <w:sz w:val="24"/>
                <w:szCs w:val="24"/>
                <w:lang w:val="en-US"/>
              </w:rPr>
              <w:t>]</w:t>
            </w:r>
            <w:bookmarkEnd w:id="1"/>
          </w:p>
          <w:p w:rsidR="00DB72CF" w:rsidRPr="00A01482" w:rsidRDefault="00DB72CF" w:rsidP="00210B25">
            <w:pPr>
              <w:tabs>
                <w:tab w:val="right" w:pos="4784"/>
              </w:tabs>
              <w:rPr>
                <w:rFonts w:ascii="Times New Roman" w:hAnsi="Times New Roman" w:cs="Times New Roman"/>
                <w:b/>
                <w:color w:val="808080" w:themeColor="background1" w:themeShade="80"/>
                <w:sz w:val="28"/>
                <w:szCs w:val="28"/>
              </w:rPr>
            </w:pPr>
          </w:p>
        </w:tc>
        <w:tc>
          <w:tcPr>
            <w:tcW w:w="4820" w:type="dxa"/>
          </w:tcPr>
          <w:p w:rsidR="00DB72CF" w:rsidRPr="00A01482" w:rsidRDefault="00DB72CF" w:rsidP="00210B25">
            <w:pPr>
              <w:ind w:left="705"/>
              <w:jc w:val="right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</w:pPr>
          </w:p>
          <w:p w:rsidR="00DB72CF" w:rsidRPr="00A01482" w:rsidRDefault="00DB72CF" w:rsidP="00210B25">
            <w:pPr>
              <w:ind w:left="705"/>
              <w:jc w:val="right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  <w:lang w:val="en-US"/>
              </w:rPr>
            </w:pPr>
          </w:p>
        </w:tc>
      </w:tr>
    </w:tbl>
    <w:p w:rsidR="008D08AC" w:rsidRDefault="008D08AC" w:rsidP="00B4745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917B5" w:rsidRDefault="00491F76" w:rsidP="00B4745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B53004">
        <w:rPr>
          <w:rFonts w:ascii="Times New Roman" w:hAnsi="Times New Roman" w:cs="Times New Roman"/>
          <w:sz w:val="28"/>
          <w:szCs w:val="28"/>
        </w:rPr>
        <w:t>водный отчет о</w:t>
      </w:r>
      <w:r>
        <w:rPr>
          <w:rFonts w:ascii="Times New Roman" w:hAnsi="Times New Roman" w:cs="Times New Roman"/>
          <w:sz w:val="28"/>
          <w:szCs w:val="28"/>
        </w:rPr>
        <w:t xml:space="preserve"> результатах проведения</w:t>
      </w:r>
      <w:r w:rsidRPr="00B53004">
        <w:rPr>
          <w:rFonts w:ascii="Times New Roman" w:hAnsi="Times New Roman" w:cs="Times New Roman"/>
          <w:sz w:val="28"/>
          <w:szCs w:val="28"/>
        </w:rPr>
        <w:t xml:space="preserve"> </w:t>
      </w:r>
      <w:r w:rsidRPr="00D31F46">
        <w:rPr>
          <w:rFonts w:ascii="Times New Roman" w:hAnsi="Times New Roman" w:cs="Times New Roman"/>
          <w:sz w:val="28"/>
          <w:szCs w:val="28"/>
        </w:rPr>
        <w:t>оценки регулирующего воздействия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3004">
        <w:rPr>
          <w:rFonts w:ascii="Times New Roman" w:hAnsi="Times New Roman" w:cs="Times New Roman"/>
          <w:sz w:val="28"/>
          <w:szCs w:val="28"/>
        </w:rPr>
        <w:t>проекта муниципального нормативного правового акта</w:t>
      </w:r>
    </w:p>
    <w:p w:rsidR="00B47457" w:rsidRPr="007C3490" w:rsidRDefault="00B47457" w:rsidP="00B47457">
      <w:pPr>
        <w:spacing w:after="0"/>
        <w:jc w:val="center"/>
        <w:rPr>
          <w:rFonts w:ascii="Times New Roman" w:hAnsi="Times New Roman" w:cs="Times New Roman"/>
          <w:sz w:val="28"/>
          <w:szCs w:val="24"/>
        </w:rPr>
      </w:pPr>
      <w:r w:rsidRPr="00B47457">
        <w:rPr>
          <w:rFonts w:ascii="Times New Roman" w:hAnsi="Times New Roman" w:cs="Times New Roman"/>
          <w:sz w:val="28"/>
          <w:szCs w:val="24"/>
        </w:rPr>
        <w:t>(далее – муниципальный нормативный правовой акт)</w:t>
      </w:r>
    </w:p>
    <w:p w:rsidR="00B47457" w:rsidRPr="00A14769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4928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260"/>
        <w:gridCol w:w="4962"/>
      </w:tblGrid>
      <w:tr w:rsidR="00B47457" w:rsidRPr="00A14769" w:rsidTr="00210B25">
        <w:trPr>
          <w:trHeight w:val="158"/>
        </w:trPr>
        <w:tc>
          <w:tcPr>
            <w:tcW w:w="397" w:type="pct"/>
          </w:tcPr>
          <w:p w:rsidR="00B47457" w:rsidRPr="00A14769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603" w:type="pct"/>
            <w:gridSpan w:val="2"/>
            <w:shd w:val="clear" w:color="auto" w:fill="auto"/>
          </w:tcPr>
          <w:p w:rsidR="00B47457" w:rsidRPr="00A74210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4210">
              <w:rPr>
                <w:rFonts w:ascii="Times New Roman" w:hAnsi="Times New Roman"/>
                <w:sz w:val="28"/>
                <w:szCs w:val="28"/>
              </w:rPr>
              <w:t>Сроки проведения публичного обсуждения</w:t>
            </w:r>
          </w:p>
          <w:p w:rsidR="00B47457" w:rsidRPr="00A74210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4210">
              <w:rPr>
                <w:rFonts w:ascii="Times New Roman" w:hAnsi="Times New Roman"/>
                <w:sz w:val="28"/>
                <w:szCs w:val="28"/>
              </w:rPr>
              <w:t>проекта муниципального нормативного правового акта:</w:t>
            </w:r>
          </w:p>
        </w:tc>
      </w:tr>
      <w:tr w:rsidR="00B47457" w:rsidRPr="00A14769" w:rsidTr="00210B25">
        <w:trPr>
          <w:trHeight w:val="158"/>
        </w:trPr>
        <w:tc>
          <w:tcPr>
            <w:tcW w:w="397" w:type="pct"/>
          </w:tcPr>
          <w:p w:rsidR="00B47457" w:rsidRPr="00A14769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825" w:type="pct"/>
            <w:shd w:val="clear" w:color="auto" w:fill="auto"/>
          </w:tcPr>
          <w:p w:rsidR="00B47457" w:rsidRPr="00A14769" w:rsidRDefault="00B47457" w:rsidP="00210B2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Начало</w:t>
            </w:r>
            <w:r w:rsidRPr="00A14769">
              <w:rPr>
                <w:rFonts w:ascii="Times New Roman" w:hAnsi="Times New Roman"/>
                <w:sz w:val="28"/>
                <w:szCs w:val="28"/>
                <w:lang w:val="en-US"/>
              </w:rPr>
              <w:t>:</w:t>
            </w:r>
          </w:p>
        </w:tc>
        <w:tc>
          <w:tcPr>
            <w:tcW w:w="2778" w:type="pct"/>
            <w:shd w:val="clear" w:color="auto" w:fill="auto"/>
          </w:tcPr>
          <w:p w:rsidR="00B47457" w:rsidRPr="00A74210" w:rsidRDefault="00D93DA2" w:rsidP="00A742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4210">
              <w:rPr>
                <w:rFonts w:ascii="Times New Roman" w:hAnsi="Times New Roman"/>
                <w:sz w:val="28"/>
                <w:szCs w:val="28"/>
              </w:rPr>
              <w:t>2</w:t>
            </w:r>
            <w:r w:rsidR="00A74210" w:rsidRPr="00A74210">
              <w:rPr>
                <w:rFonts w:ascii="Times New Roman" w:hAnsi="Times New Roman"/>
                <w:sz w:val="28"/>
                <w:szCs w:val="28"/>
              </w:rPr>
              <w:t>7</w:t>
            </w:r>
            <w:r w:rsidRPr="00A7421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74210" w:rsidRPr="00A74210">
              <w:rPr>
                <w:rFonts w:ascii="Times New Roman" w:hAnsi="Times New Roman"/>
                <w:sz w:val="28"/>
                <w:szCs w:val="28"/>
              </w:rPr>
              <w:t>февраля 2025</w:t>
            </w:r>
            <w:r w:rsidR="00B47457" w:rsidRPr="00A7421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  <w:tr w:rsidR="00B47457" w:rsidRPr="00A14769" w:rsidTr="00210B25">
        <w:trPr>
          <w:trHeight w:val="157"/>
        </w:trPr>
        <w:tc>
          <w:tcPr>
            <w:tcW w:w="397" w:type="pct"/>
          </w:tcPr>
          <w:p w:rsidR="00B47457" w:rsidRPr="00A14769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825" w:type="pct"/>
            <w:shd w:val="clear" w:color="auto" w:fill="auto"/>
          </w:tcPr>
          <w:p w:rsidR="00B47457" w:rsidRPr="00A14769" w:rsidRDefault="00B47457" w:rsidP="00210B2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Окончание</w:t>
            </w:r>
            <w:r w:rsidRPr="00A14769">
              <w:rPr>
                <w:rFonts w:ascii="Times New Roman" w:hAnsi="Times New Roman"/>
                <w:sz w:val="28"/>
                <w:szCs w:val="28"/>
                <w:lang w:val="en-US"/>
              </w:rPr>
              <w:t>:</w:t>
            </w:r>
          </w:p>
        </w:tc>
        <w:tc>
          <w:tcPr>
            <w:tcW w:w="2778" w:type="pct"/>
            <w:shd w:val="clear" w:color="auto" w:fill="auto"/>
          </w:tcPr>
          <w:p w:rsidR="00B47457" w:rsidRPr="00A74210" w:rsidRDefault="00A74210" w:rsidP="00A742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4210">
              <w:rPr>
                <w:rFonts w:ascii="Times New Roman" w:hAnsi="Times New Roman"/>
                <w:sz w:val="28"/>
                <w:szCs w:val="28"/>
              </w:rPr>
              <w:t>12 марта 2025</w:t>
            </w:r>
            <w:r w:rsidR="00B47457" w:rsidRPr="00A7421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  <w:tr w:rsidR="00B47457" w:rsidRPr="00A14769" w:rsidTr="00210B25">
        <w:trPr>
          <w:trHeight w:val="157"/>
        </w:trPr>
        <w:tc>
          <w:tcPr>
            <w:tcW w:w="397" w:type="pct"/>
          </w:tcPr>
          <w:p w:rsidR="00B47457" w:rsidRPr="00A14769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603" w:type="pct"/>
            <w:gridSpan w:val="2"/>
            <w:shd w:val="clear" w:color="auto" w:fill="auto"/>
          </w:tcPr>
          <w:p w:rsidR="00B47457" w:rsidRPr="00A14769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 xml:space="preserve">Сведения о количестве замечаний и предложений, полученных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A14769">
              <w:rPr>
                <w:rFonts w:ascii="Times New Roman" w:hAnsi="Times New Roman"/>
                <w:sz w:val="28"/>
                <w:szCs w:val="28"/>
              </w:rPr>
              <w:t>в ходе проведения публичных консультаций по проекту муниципального нормативного правового акта:</w:t>
            </w:r>
          </w:p>
        </w:tc>
      </w:tr>
      <w:tr w:rsidR="00B47457" w:rsidRPr="00A14769" w:rsidTr="00210B25">
        <w:trPr>
          <w:trHeight w:val="157"/>
        </w:trPr>
        <w:tc>
          <w:tcPr>
            <w:tcW w:w="397" w:type="pct"/>
          </w:tcPr>
          <w:p w:rsidR="00B47457" w:rsidRPr="00A14769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825" w:type="pct"/>
            <w:shd w:val="clear" w:color="auto" w:fill="auto"/>
          </w:tcPr>
          <w:p w:rsidR="00B47457" w:rsidRPr="00A14769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 xml:space="preserve">Всего замечаний и предложений, </w:t>
            </w:r>
            <w:r w:rsidRPr="00A14769">
              <w:rPr>
                <w:rFonts w:ascii="Times New Roman" w:hAnsi="Times New Roman"/>
                <w:sz w:val="28"/>
                <w:szCs w:val="28"/>
              </w:rPr>
              <w:br/>
              <w:t>из них</w:t>
            </w:r>
          </w:p>
        </w:tc>
        <w:tc>
          <w:tcPr>
            <w:tcW w:w="2778" w:type="pct"/>
            <w:shd w:val="clear" w:color="auto" w:fill="auto"/>
          </w:tcPr>
          <w:p w:rsidR="00B47457" w:rsidRPr="00A74210" w:rsidRDefault="00B47457" w:rsidP="004D3AA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4210">
              <w:rPr>
                <w:rFonts w:ascii="Times New Roman" w:hAnsi="Times New Roman"/>
                <w:sz w:val="28"/>
                <w:szCs w:val="28"/>
              </w:rPr>
              <w:t>Указывается количество</w:t>
            </w:r>
          </w:p>
          <w:p w:rsidR="00BA5A87" w:rsidRPr="00A74210" w:rsidRDefault="00A74210" w:rsidP="004D3AA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4210"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BA5A87" w:rsidRPr="00A74210" w:rsidRDefault="00BA5A87" w:rsidP="004D3AA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47457" w:rsidRPr="00A14769" w:rsidTr="00210B25">
        <w:trPr>
          <w:trHeight w:val="157"/>
        </w:trPr>
        <w:tc>
          <w:tcPr>
            <w:tcW w:w="397" w:type="pct"/>
          </w:tcPr>
          <w:p w:rsidR="00B47457" w:rsidRPr="00A14769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825" w:type="pct"/>
            <w:shd w:val="clear" w:color="auto" w:fill="auto"/>
          </w:tcPr>
          <w:p w:rsidR="00B47457" w:rsidRPr="00A14769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учтено полностью</w:t>
            </w:r>
          </w:p>
        </w:tc>
        <w:tc>
          <w:tcPr>
            <w:tcW w:w="2778" w:type="pct"/>
            <w:shd w:val="clear" w:color="auto" w:fill="auto"/>
          </w:tcPr>
          <w:p w:rsidR="00B47457" w:rsidRPr="00A74210" w:rsidRDefault="00A74210" w:rsidP="004D3AA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B47457" w:rsidRPr="00A14769" w:rsidTr="00210B25">
        <w:trPr>
          <w:trHeight w:val="157"/>
        </w:trPr>
        <w:tc>
          <w:tcPr>
            <w:tcW w:w="397" w:type="pct"/>
          </w:tcPr>
          <w:p w:rsidR="00B47457" w:rsidRPr="00A14769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825" w:type="pct"/>
            <w:shd w:val="clear" w:color="auto" w:fill="auto"/>
          </w:tcPr>
          <w:p w:rsidR="00B47457" w:rsidRPr="00A14769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учтено частично</w:t>
            </w:r>
          </w:p>
        </w:tc>
        <w:tc>
          <w:tcPr>
            <w:tcW w:w="2778" w:type="pct"/>
            <w:shd w:val="clear" w:color="auto" w:fill="auto"/>
          </w:tcPr>
          <w:p w:rsidR="00B47457" w:rsidRPr="00A74210" w:rsidRDefault="004D3AAC" w:rsidP="004D3AA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4210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B47457" w:rsidRPr="00A14769" w:rsidTr="00210B25">
        <w:trPr>
          <w:trHeight w:val="157"/>
        </w:trPr>
        <w:tc>
          <w:tcPr>
            <w:tcW w:w="397" w:type="pct"/>
          </w:tcPr>
          <w:p w:rsidR="00B47457" w:rsidRPr="00A14769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25" w:type="pct"/>
            <w:shd w:val="clear" w:color="auto" w:fill="auto"/>
          </w:tcPr>
          <w:p w:rsidR="00B47457" w:rsidRPr="00A14769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не учтено</w:t>
            </w:r>
          </w:p>
        </w:tc>
        <w:tc>
          <w:tcPr>
            <w:tcW w:w="2778" w:type="pct"/>
            <w:shd w:val="clear" w:color="auto" w:fill="auto"/>
          </w:tcPr>
          <w:p w:rsidR="00B47457" w:rsidRPr="00A74210" w:rsidRDefault="004D3AAC" w:rsidP="004D3AA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4210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B47457" w:rsidRPr="00FE4AFB" w:rsidRDefault="00B47457" w:rsidP="00B47457">
      <w:pPr>
        <w:spacing w:before="240"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1. Общая информация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3226"/>
        <w:gridCol w:w="5101"/>
      </w:tblGrid>
      <w:tr w:rsidR="00B47457" w:rsidRPr="00FE4AFB" w:rsidTr="00210B25">
        <w:tc>
          <w:tcPr>
            <w:tcW w:w="336" w:type="pct"/>
            <w:shd w:val="clear" w:color="auto" w:fill="auto"/>
          </w:tcPr>
          <w:p w:rsidR="00B47457" w:rsidRPr="00FE4AFB" w:rsidRDefault="00B47457" w:rsidP="00210B25">
            <w:pPr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1.1.</w:t>
            </w:r>
          </w:p>
        </w:tc>
        <w:tc>
          <w:tcPr>
            <w:tcW w:w="4664" w:type="pct"/>
            <w:gridSpan w:val="2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 xml:space="preserve">рган 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>дминистрации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Ханты-Мансийского района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>, являющи</w:t>
            </w:r>
            <w:r>
              <w:rPr>
                <w:rFonts w:ascii="Times New Roman" w:hAnsi="Times New Roman"/>
                <w:sz w:val="28"/>
                <w:szCs w:val="28"/>
              </w:rPr>
              <w:t>йся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 xml:space="preserve"> разработчик</w:t>
            </w:r>
            <w:r>
              <w:rPr>
                <w:rFonts w:ascii="Times New Roman" w:hAnsi="Times New Roman"/>
                <w:sz w:val="28"/>
                <w:szCs w:val="28"/>
              </w:rPr>
              <w:t>ом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 xml:space="preserve"> проект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 xml:space="preserve"> муниципальн</w:t>
            </w:r>
            <w:r>
              <w:rPr>
                <w:rFonts w:ascii="Times New Roman" w:hAnsi="Times New Roman"/>
                <w:sz w:val="28"/>
                <w:szCs w:val="28"/>
              </w:rPr>
              <w:t>ого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 xml:space="preserve"> нормативн</w:t>
            </w:r>
            <w:r>
              <w:rPr>
                <w:rFonts w:ascii="Times New Roman" w:hAnsi="Times New Roman"/>
                <w:sz w:val="28"/>
                <w:szCs w:val="28"/>
              </w:rPr>
              <w:t>ого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 xml:space="preserve"> правов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ого 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>акт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а (далее – регулирующий орган): </w:t>
            </w:r>
          </w:p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Комитет экономической политики Администрации Ханты-Мансийского района</w:t>
            </w:r>
          </w:p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>(указываются полное и краткое наименования)</w:t>
            </w:r>
          </w:p>
        </w:tc>
      </w:tr>
      <w:tr w:rsidR="00B47457" w:rsidRPr="00FE4AFB" w:rsidTr="00210B25">
        <w:trPr>
          <w:trHeight w:val="1267"/>
        </w:trPr>
        <w:tc>
          <w:tcPr>
            <w:tcW w:w="336" w:type="pct"/>
            <w:shd w:val="clear" w:color="auto" w:fill="auto"/>
          </w:tcPr>
          <w:p w:rsidR="00B47457" w:rsidRPr="00FE4AFB" w:rsidRDefault="00B47457" w:rsidP="00210B25">
            <w:pPr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1.2.</w:t>
            </w:r>
          </w:p>
        </w:tc>
        <w:tc>
          <w:tcPr>
            <w:tcW w:w="4664" w:type="pct"/>
            <w:gridSpan w:val="2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Сведения о соисполнител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ях 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регулирующего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органа:</w:t>
            </w:r>
          </w:p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Отсутствуют</w:t>
            </w:r>
          </w:p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>(указываются полное и краткое наименования)</w:t>
            </w:r>
          </w:p>
        </w:tc>
      </w:tr>
      <w:tr w:rsidR="00B47457" w:rsidRPr="00FE4AFB" w:rsidTr="00210B25">
        <w:trPr>
          <w:trHeight w:val="991"/>
        </w:trPr>
        <w:tc>
          <w:tcPr>
            <w:tcW w:w="336" w:type="pct"/>
            <w:shd w:val="clear" w:color="auto" w:fill="auto"/>
          </w:tcPr>
          <w:p w:rsidR="00B47457" w:rsidRPr="00FE4AFB" w:rsidRDefault="00B47457" w:rsidP="00210B25">
            <w:pPr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1.3.</w:t>
            </w:r>
          </w:p>
        </w:tc>
        <w:tc>
          <w:tcPr>
            <w:tcW w:w="4664" w:type="pct"/>
            <w:gridSpan w:val="2"/>
            <w:shd w:val="clear" w:color="auto" w:fill="auto"/>
          </w:tcPr>
          <w:p w:rsidR="00B47457" w:rsidRDefault="00B47457" w:rsidP="00B47457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Вид и наименование проекта муниципального нормативного правового акта: </w:t>
            </w:r>
          </w:p>
          <w:p w:rsidR="00275BCE" w:rsidRDefault="00B47457" w:rsidP="00275BC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B47457">
              <w:rPr>
                <w:rFonts w:ascii="Times New Roman" w:hAnsi="Times New Roman"/>
                <w:sz w:val="28"/>
                <w:szCs w:val="28"/>
              </w:rPr>
              <w:t>остановлени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B47457">
              <w:rPr>
                <w:rFonts w:ascii="Times New Roman" w:hAnsi="Times New Roman"/>
                <w:sz w:val="28"/>
                <w:szCs w:val="28"/>
              </w:rPr>
              <w:t xml:space="preserve"> Администрации Ханты-Мансийского района </w:t>
            </w:r>
            <w:r w:rsidR="00275BCE" w:rsidRPr="000E362D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r w:rsidR="00275BCE" w:rsidRPr="00BD1E5E">
              <w:rPr>
                <w:rFonts w:ascii="Times New Roman" w:eastAsia="Calibri" w:hAnsi="Times New Roman" w:cs="Times New Roman"/>
                <w:sz w:val="28"/>
                <w:szCs w:val="28"/>
              </w:rPr>
              <w:t>О внесении изменений в постановление Администрации Ханты-Мансийского района от 30.08.2024 № 743</w:t>
            </w:r>
            <w:r w:rsidR="00275BC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275BCE" w:rsidRPr="00BD1E5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«О порядках предоставления субсидий </w:t>
            </w:r>
            <w:r w:rsidR="00275BC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275BCE" w:rsidRPr="00BD1E5E">
              <w:rPr>
                <w:rFonts w:ascii="Times New Roman" w:eastAsia="Calibri" w:hAnsi="Times New Roman" w:cs="Times New Roman"/>
                <w:sz w:val="28"/>
                <w:szCs w:val="28"/>
              </w:rPr>
              <w:t>из бюджета Ханты-Мансийского района</w:t>
            </w:r>
            <w:r w:rsidR="00275BC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275BCE" w:rsidRPr="00BD1E5E">
              <w:rPr>
                <w:rFonts w:ascii="Times New Roman" w:eastAsia="Calibri" w:hAnsi="Times New Roman" w:cs="Times New Roman"/>
                <w:sz w:val="28"/>
                <w:szCs w:val="28"/>
              </w:rPr>
              <w:t>за счет субвенций органам</w:t>
            </w:r>
            <w:bookmarkStart w:id="2" w:name="_GoBack"/>
            <w:bookmarkEnd w:id="2"/>
            <w:r w:rsidR="00275BCE" w:rsidRPr="00BD1E5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местного </w:t>
            </w:r>
            <w:r w:rsidR="00275BC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275BCE" w:rsidRPr="00BD1E5E">
              <w:rPr>
                <w:rFonts w:ascii="Times New Roman" w:eastAsia="Calibri" w:hAnsi="Times New Roman" w:cs="Times New Roman"/>
                <w:sz w:val="28"/>
                <w:szCs w:val="28"/>
              </w:rPr>
              <w:t>самоуправления муниципальных образований Ханты-Мансийского автономного округа – Югры на реализацию отдельных государственных полномочий в сфере поддержки сельскохозяйственного производства и деятельности по заготовке и переработке дикоросов»</w:t>
            </w:r>
            <w:r w:rsidR="00275BC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B47457" w:rsidRPr="00FE4AFB" w:rsidRDefault="00275BCE" w:rsidP="00275BCE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</w:t>
            </w:r>
            <w:r w:rsidR="00B47457" w:rsidRPr="00DE21B1">
              <w:rPr>
                <w:rFonts w:ascii="Times New Roman" w:eastAsia="Calibri" w:hAnsi="Times New Roman"/>
                <w:sz w:val="20"/>
                <w:szCs w:val="28"/>
              </w:rPr>
              <w:t>(</w:t>
            </w:r>
            <w:r w:rsidR="00B47457"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="00B47457"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B47457" w:rsidRPr="00FE4AFB" w:rsidTr="00210B25">
        <w:trPr>
          <w:trHeight w:val="1563"/>
        </w:trPr>
        <w:tc>
          <w:tcPr>
            <w:tcW w:w="336" w:type="pct"/>
            <w:shd w:val="clear" w:color="auto" w:fill="auto"/>
          </w:tcPr>
          <w:p w:rsidR="00B47457" w:rsidRPr="00FE4AFB" w:rsidRDefault="00B47457" w:rsidP="00210B25">
            <w:pPr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1.4.</w:t>
            </w:r>
          </w:p>
        </w:tc>
        <w:tc>
          <w:tcPr>
            <w:tcW w:w="4664" w:type="pct"/>
            <w:gridSpan w:val="2"/>
            <w:shd w:val="clear" w:color="auto" w:fill="auto"/>
          </w:tcPr>
          <w:p w:rsidR="00B47457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Краткое описание содержания предлагаемого правового регулирования, основание для разработки проекта муниципального нормативного правового акта: </w:t>
            </w:r>
          </w:p>
          <w:p w:rsidR="00B47457" w:rsidRPr="00FE4AFB" w:rsidRDefault="0019376B" w:rsidP="00B47457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Предлагается внесение изменений в утвержденные</w:t>
            </w:r>
            <w:r w:rsidR="00B47457" w:rsidRPr="00B47457">
              <w:rPr>
                <w:rFonts w:ascii="Times New Roman" w:hAnsi="Times New Roman"/>
                <w:sz w:val="28"/>
                <w:szCs w:val="28"/>
              </w:rPr>
              <w:t xml:space="preserve"> порядки пре</w:t>
            </w:r>
            <w:r w:rsidR="00F62E21">
              <w:rPr>
                <w:rFonts w:ascii="Times New Roman" w:hAnsi="Times New Roman"/>
                <w:sz w:val="28"/>
                <w:szCs w:val="28"/>
              </w:rPr>
              <w:t>доставления</w:t>
            </w:r>
            <w:r w:rsidR="00B47457" w:rsidRPr="00B47457">
              <w:rPr>
                <w:rFonts w:ascii="Times New Roman" w:hAnsi="Times New Roman"/>
                <w:sz w:val="28"/>
                <w:szCs w:val="28"/>
              </w:rPr>
              <w:t xml:space="preserve"> субсидий в сфере поддержки сельскохозяйственного производства и деятельности по заготовке и переработке дикоросов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 целью приведения в соответствие с </w:t>
            </w:r>
            <w:r w:rsidR="00A74210">
              <w:rPr>
                <w:rFonts w:ascii="Times New Roman" w:hAnsi="Times New Roman"/>
                <w:sz w:val="28"/>
                <w:szCs w:val="28"/>
              </w:rPr>
              <w:t>действующим законодательством</w:t>
            </w:r>
            <w:r w:rsidR="00B4745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.</w:t>
            </w:r>
          </w:p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>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B47457" w:rsidRPr="00FE4AFB" w:rsidTr="00210B25">
        <w:tc>
          <w:tcPr>
            <w:tcW w:w="336" w:type="pct"/>
            <w:vMerge w:val="restart"/>
            <w:shd w:val="clear" w:color="auto" w:fill="auto"/>
          </w:tcPr>
          <w:p w:rsidR="00B47457" w:rsidRPr="00FE4AFB" w:rsidRDefault="00B47457" w:rsidP="00210B25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1.5.</w:t>
            </w:r>
          </w:p>
        </w:tc>
        <w:tc>
          <w:tcPr>
            <w:tcW w:w="4664" w:type="pct"/>
            <w:gridSpan w:val="2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Контактная</w:t>
            </w:r>
            <w:proofErr w:type="spellEnd"/>
            <w:r w:rsidRPr="00FE4AF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информация</w:t>
            </w:r>
            <w:proofErr w:type="spellEnd"/>
            <w:r w:rsidRPr="00FE4AF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регулирующего органа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:</w:t>
            </w:r>
          </w:p>
        </w:tc>
      </w:tr>
      <w:tr w:rsidR="00B47457" w:rsidRPr="00FE4AFB" w:rsidTr="00210B25">
        <w:tc>
          <w:tcPr>
            <w:tcW w:w="336" w:type="pct"/>
            <w:vMerge/>
            <w:shd w:val="clear" w:color="auto" w:fill="auto"/>
          </w:tcPr>
          <w:p w:rsidR="00B47457" w:rsidRPr="00FE4AFB" w:rsidRDefault="00B47457" w:rsidP="00210B2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9" w:type="pct"/>
            <w:tcBorders>
              <w:right w:val="single" w:sz="4" w:space="0" w:color="auto"/>
            </w:tcBorders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</w:t>
            </w:r>
            <w:r w:rsidRPr="004F65AE">
              <w:rPr>
                <w:rFonts w:ascii="Times New Roman" w:hAnsi="Times New Roman"/>
                <w:sz w:val="28"/>
                <w:szCs w:val="28"/>
              </w:rPr>
              <w:t>амилия, имя и отчество (последнее при наличии)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7457" w:rsidRPr="004F65AE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Овсянников Юрий Александрович</w:t>
            </w:r>
          </w:p>
        </w:tc>
      </w:tr>
      <w:tr w:rsidR="00B47457" w:rsidRPr="00FE4AFB" w:rsidTr="00210B25">
        <w:tc>
          <w:tcPr>
            <w:tcW w:w="336" w:type="pct"/>
            <w:vMerge/>
            <w:shd w:val="clear" w:color="auto" w:fill="auto"/>
          </w:tcPr>
          <w:p w:rsidR="00B47457" w:rsidRPr="00FE4AFB" w:rsidRDefault="00B47457" w:rsidP="00210B2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9" w:type="pct"/>
            <w:tcBorders>
              <w:right w:val="single" w:sz="4" w:space="0" w:color="auto"/>
            </w:tcBorders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Должность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7457" w:rsidRPr="00B47457" w:rsidRDefault="00B47457" w:rsidP="00B4745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комитета экономической политики Администрации Ханты-Мансийского района</w:t>
            </w:r>
          </w:p>
        </w:tc>
      </w:tr>
      <w:tr w:rsidR="00B47457" w:rsidRPr="00FE4AFB" w:rsidTr="00210B25">
        <w:trPr>
          <w:trHeight w:val="249"/>
        </w:trPr>
        <w:tc>
          <w:tcPr>
            <w:tcW w:w="336" w:type="pct"/>
            <w:vMerge/>
            <w:shd w:val="clear" w:color="auto" w:fill="auto"/>
          </w:tcPr>
          <w:p w:rsidR="00B47457" w:rsidRPr="00FE4AFB" w:rsidRDefault="00B47457" w:rsidP="00210B2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9" w:type="pct"/>
            <w:tcBorders>
              <w:right w:val="single" w:sz="4" w:space="0" w:color="auto"/>
            </w:tcBorders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Телефон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7457" w:rsidRPr="00B47457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 (3467) 352765</w:t>
            </w:r>
          </w:p>
        </w:tc>
      </w:tr>
      <w:tr w:rsidR="00B47457" w:rsidRPr="00FE4AFB" w:rsidTr="00210B25">
        <w:trPr>
          <w:trHeight w:val="249"/>
        </w:trPr>
        <w:tc>
          <w:tcPr>
            <w:tcW w:w="336" w:type="pct"/>
            <w:vMerge/>
            <w:shd w:val="clear" w:color="auto" w:fill="auto"/>
          </w:tcPr>
          <w:p w:rsidR="00B47457" w:rsidRPr="00FE4AFB" w:rsidRDefault="00B47457" w:rsidP="00210B2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9" w:type="pct"/>
            <w:tcBorders>
              <w:right w:val="single" w:sz="4" w:space="0" w:color="auto"/>
            </w:tcBorders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47457">
              <w:rPr>
                <w:rFonts w:ascii="Times New Roman" w:hAnsi="Times New Roman"/>
                <w:sz w:val="28"/>
                <w:szCs w:val="28"/>
                <w:lang w:val="en-US"/>
              </w:rPr>
              <w:t>econom@hmrn.ru</w:t>
            </w:r>
          </w:p>
        </w:tc>
      </w:tr>
    </w:tbl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2. Степень регулирующего воздействия </w:t>
      </w:r>
    </w:p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проекта муниципального нормативного правового акта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4614"/>
        <w:gridCol w:w="3713"/>
      </w:tblGrid>
      <w:tr w:rsidR="00B47457" w:rsidRPr="00FE4AFB" w:rsidTr="00210B25">
        <w:tc>
          <w:tcPr>
            <w:tcW w:w="341" w:type="pct"/>
            <w:shd w:val="clear" w:color="auto" w:fill="auto"/>
          </w:tcPr>
          <w:p w:rsidR="00B47457" w:rsidRPr="00FE4AFB" w:rsidRDefault="00B47457" w:rsidP="00210B25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2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.1.</w:t>
            </w:r>
          </w:p>
        </w:tc>
        <w:tc>
          <w:tcPr>
            <w:tcW w:w="2581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Степень регулирующего воздействия проекта муниципального нормативного правового акта: </w:t>
            </w:r>
          </w:p>
        </w:tc>
        <w:tc>
          <w:tcPr>
            <w:tcW w:w="2078" w:type="pct"/>
            <w:tcBorders>
              <w:bottom w:val="single" w:sz="4" w:space="0" w:color="auto"/>
            </w:tcBorders>
            <w:shd w:val="clear" w:color="auto" w:fill="auto"/>
          </w:tcPr>
          <w:p w:rsidR="00B47457" w:rsidRPr="00FE4AFB" w:rsidRDefault="0019376B" w:rsidP="00210B25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низкая</w:t>
            </w:r>
          </w:p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>(высокая/ средняя/ низкая)</w:t>
            </w:r>
          </w:p>
        </w:tc>
      </w:tr>
      <w:tr w:rsidR="00B47457" w:rsidRPr="00FE4AFB" w:rsidTr="00210B25">
        <w:trPr>
          <w:trHeight w:val="1331"/>
        </w:trPr>
        <w:tc>
          <w:tcPr>
            <w:tcW w:w="341" w:type="pct"/>
            <w:shd w:val="clear" w:color="auto" w:fill="auto"/>
          </w:tcPr>
          <w:p w:rsidR="00B47457" w:rsidRPr="00FE4AFB" w:rsidRDefault="00B47457" w:rsidP="00210B25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2.2.</w:t>
            </w:r>
          </w:p>
        </w:tc>
        <w:tc>
          <w:tcPr>
            <w:tcW w:w="4659" w:type="pct"/>
            <w:gridSpan w:val="2"/>
            <w:shd w:val="clear" w:color="auto" w:fill="auto"/>
          </w:tcPr>
          <w:p w:rsidR="00B47457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Обоснование отнесения проекта муниципального нормативного правового акта к определенной степени регулирующего воздействия: </w:t>
            </w:r>
          </w:p>
          <w:p w:rsidR="00AF3438" w:rsidRDefault="00AF3438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AF3438">
              <w:rPr>
                <w:rFonts w:ascii="Times New Roman" w:hAnsi="Times New Roman"/>
                <w:sz w:val="28"/>
                <w:szCs w:val="28"/>
              </w:rPr>
              <w:t>роект муниципального нормативного правового акта не содержит положения,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F4516">
              <w:rPr>
                <w:rFonts w:ascii="Times New Roman" w:eastAsiaTheme="minorEastAsia" w:hAnsi="Times New Roman" w:cs="Times New Roman"/>
                <w:color w:val="000000" w:themeColor="text1"/>
                <w:sz w:val="28"/>
                <w:szCs w:val="28"/>
              </w:rPr>
              <w:t>устанавливающие новые обязательные требования для субъектов предпринимательской и иной экономической деятельности, новые обязанности для субъектов инвестиционной деятельности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28"/>
                <w:szCs w:val="28"/>
              </w:rPr>
              <w:t xml:space="preserve">; </w:t>
            </w:r>
            <w:r w:rsidRPr="00CD288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положения,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B47457" w:rsidRPr="00FE4AFB" w:rsidRDefault="00AF3438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</w:t>
            </w:r>
            <w:r w:rsidR="00B47457" w:rsidRPr="00DE21B1">
              <w:rPr>
                <w:rFonts w:ascii="Times New Roman" w:eastAsia="Calibri" w:hAnsi="Times New Roman"/>
                <w:sz w:val="20"/>
                <w:szCs w:val="28"/>
              </w:rPr>
              <w:t>(место для текстового описания)</w:t>
            </w:r>
          </w:p>
        </w:tc>
      </w:tr>
    </w:tbl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3. Описание проблемы, на решение которой направлен предлагаемый способ регулирования, оценка негативных эффектов, возникающих </w:t>
      </w:r>
    </w:p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в связи с наличием рассматриваемой проблемы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5"/>
        <w:gridCol w:w="8228"/>
      </w:tblGrid>
      <w:tr w:rsidR="00E86BC2" w:rsidRPr="00E86BC2" w:rsidTr="00210B25">
        <w:tc>
          <w:tcPr>
            <w:tcW w:w="410" w:type="pct"/>
            <w:shd w:val="clear" w:color="auto" w:fill="auto"/>
          </w:tcPr>
          <w:p w:rsidR="00B47457" w:rsidRPr="00E86BC2" w:rsidRDefault="00B47457" w:rsidP="00210B25">
            <w:pPr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8"/>
                <w:szCs w:val="28"/>
              </w:rPr>
            </w:pPr>
            <w:r w:rsidRPr="00E86BC2">
              <w:rPr>
                <w:rFonts w:ascii="Times New Roman" w:eastAsia="Calibri" w:hAnsi="Times New Roman"/>
                <w:color w:val="000000" w:themeColor="text1"/>
                <w:sz w:val="28"/>
                <w:szCs w:val="28"/>
              </w:rPr>
              <w:t>3.1.</w:t>
            </w:r>
          </w:p>
        </w:tc>
        <w:tc>
          <w:tcPr>
            <w:tcW w:w="4590" w:type="pct"/>
            <w:shd w:val="clear" w:color="auto" w:fill="auto"/>
          </w:tcPr>
          <w:p w:rsidR="00B47457" w:rsidRPr="00E86BC2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86B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Описание проблемы, на решение которой направлен предлагаемый способ регулирования, условий и факторов ее существования </w:t>
            </w:r>
            <w:r w:rsidRPr="00E86B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br/>
              <w:t>(в том числе описание убытков в виде реального ущерба и упущенной выгоды, и их количественная оценка):</w:t>
            </w:r>
          </w:p>
          <w:p w:rsidR="00F21C7C" w:rsidRPr="00E86BC2" w:rsidRDefault="00813969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Не определен уполномоченный орган Администрации Ханты-Мансийского района </w:t>
            </w:r>
            <w:r w:rsidR="00A11E6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 проведению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отбора на </w:t>
            </w:r>
            <w:proofErr w:type="gramStart"/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предоставление  </w:t>
            </w:r>
            <w:r>
              <w:rPr>
                <w:rFonts w:ascii="Times New Roman" w:hAnsi="Times New Roman"/>
                <w:sz w:val="28"/>
                <w:szCs w:val="28"/>
              </w:rPr>
              <w:t>субсидий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 сфере поддержки сельскохозяйственного производства и деятельности по заготовке и переработке дикоросов</w:t>
            </w:r>
          </w:p>
          <w:p w:rsidR="00B47457" w:rsidRPr="00E86BC2" w:rsidRDefault="00B47457" w:rsidP="00210B25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color w:val="000000" w:themeColor="text1"/>
                <w:sz w:val="28"/>
                <w:szCs w:val="28"/>
              </w:rPr>
            </w:pPr>
            <w:r w:rsidRPr="00E86BC2">
              <w:rPr>
                <w:rFonts w:ascii="Times New Roman" w:eastAsia="Calibri" w:hAnsi="Times New Roman"/>
                <w:color w:val="000000" w:themeColor="text1"/>
                <w:sz w:val="20"/>
                <w:szCs w:val="28"/>
              </w:rPr>
              <w:t xml:space="preserve"> (</w:t>
            </w:r>
            <w:r w:rsidRPr="00E86BC2">
              <w:rPr>
                <w:rFonts w:ascii="Times New Roman" w:hAnsi="Times New Roman"/>
                <w:color w:val="000000" w:themeColor="text1"/>
                <w:sz w:val="20"/>
                <w:szCs w:val="28"/>
              </w:rPr>
              <w:t>место для текстового описания</w:t>
            </w:r>
            <w:r w:rsidRPr="00E86BC2">
              <w:rPr>
                <w:rFonts w:ascii="Times New Roman" w:eastAsia="Calibri" w:hAnsi="Times New Roman"/>
                <w:color w:val="000000" w:themeColor="text1"/>
                <w:sz w:val="20"/>
                <w:szCs w:val="28"/>
              </w:rPr>
              <w:t>)</w:t>
            </w:r>
          </w:p>
        </w:tc>
      </w:tr>
      <w:tr w:rsidR="00B47457" w:rsidRPr="00FE4AFB" w:rsidTr="00210B25">
        <w:tc>
          <w:tcPr>
            <w:tcW w:w="410" w:type="pct"/>
            <w:shd w:val="clear" w:color="auto" w:fill="auto"/>
          </w:tcPr>
          <w:p w:rsidR="00B47457" w:rsidRPr="00FE4AFB" w:rsidRDefault="00B47457" w:rsidP="00210B25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3.2.</w:t>
            </w:r>
          </w:p>
        </w:tc>
        <w:tc>
          <w:tcPr>
            <w:tcW w:w="4590" w:type="pct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Негативные эффекты, возникающие в связи с наличием проблемы:</w:t>
            </w:r>
          </w:p>
          <w:p w:rsidR="00B47457" w:rsidRPr="00FE4AFB" w:rsidRDefault="006E0AA4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Сложная и длительная процедура</w:t>
            </w:r>
            <w:r w:rsidR="00813969">
              <w:rPr>
                <w:rFonts w:ascii="Times New Roman" w:hAnsi="Times New Roman"/>
                <w:sz w:val="28"/>
                <w:szCs w:val="28"/>
              </w:rPr>
              <w:t xml:space="preserve"> рассмотрения заявок на предоставление субсидий в сфере поддержки сельскохозяйственного производства и деятельности по заготовке и переработке дикоросов</w:t>
            </w:r>
            <w:r w:rsidR="00C0515F" w:rsidRPr="00C0515F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B47457" w:rsidRPr="00FE4AFB" w:rsidRDefault="00B47457" w:rsidP="00210B25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B47457" w:rsidRPr="00FE4AFB" w:rsidTr="00210B25">
        <w:trPr>
          <w:trHeight w:val="1512"/>
        </w:trPr>
        <w:tc>
          <w:tcPr>
            <w:tcW w:w="410" w:type="pct"/>
            <w:shd w:val="clear" w:color="auto" w:fill="auto"/>
          </w:tcPr>
          <w:p w:rsidR="00B47457" w:rsidRPr="00FE4AFB" w:rsidRDefault="00B47457" w:rsidP="00210B25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3.3.</w:t>
            </w:r>
          </w:p>
        </w:tc>
        <w:tc>
          <w:tcPr>
            <w:tcW w:w="4590" w:type="pct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Информация о возникновении, выявлении проблемы, принятых мерах, направленных на ее решение, а также затраченных ресурсах и достигнутых результатах решения проблемы:</w:t>
            </w:r>
          </w:p>
          <w:p w:rsidR="00B47457" w:rsidRPr="00FE4AFB" w:rsidRDefault="00E86BC2" w:rsidP="00BF7106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6BC2">
              <w:rPr>
                <w:rFonts w:ascii="Times New Roman" w:hAnsi="Times New Roman"/>
                <w:sz w:val="28"/>
                <w:szCs w:val="28"/>
              </w:rPr>
              <w:t xml:space="preserve">Законом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Ханты-Мансийского </w:t>
            </w:r>
            <w:r w:rsidRPr="00E86BC2">
              <w:rPr>
                <w:rFonts w:ascii="Times New Roman" w:hAnsi="Times New Roman"/>
                <w:sz w:val="28"/>
                <w:szCs w:val="28"/>
              </w:rPr>
              <w:t xml:space="preserve">автономного округа </w:t>
            </w:r>
            <w:r>
              <w:rPr>
                <w:rFonts w:ascii="Times New Roman" w:hAnsi="Times New Roman"/>
                <w:sz w:val="28"/>
                <w:szCs w:val="28"/>
              </w:rPr>
              <w:t>– Югры</w:t>
            </w:r>
            <w:r w:rsidRPr="00E86BC2">
              <w:rPr>
                <w:rFonts w:ascii="Times New Roman" w:hAnsi="Times New Roman"/>
                <w:sz w:val="28"/>
                <w:szCs w:val="28"/>
              </w:rPr>
              <w:t xml:space="preserve"> 16 декабря 2010 года № 228-оз «</w:t>
            </w:r>
            <w:r w:rsidR="00BF7106" w:rsidRPr="00BF7106">
              <w:rPr>
                <w:rFonts w:ascii="Times New Roman" w:hAnsi="Times New Roman"/>
                <w:sz w:val="28"/>
                <w:szCs w:val="28"/>
              </w:rPr>
              <w:t xml:space="preserve">О наделении органов местного самоуправления муниципальных образований Ханты-Мансийского автономного округа </w:t>
            </w:r>
            <w:r w:rsidR="00BF7106">
              <w:rPr>
                <w:rFonts w:ascii="Times New Roman" w:hAnsi="Times New Roman"/>
                <w:sz w:val="28"/>
                <w:szCs w:val="28"/>
              </w:rPr>
              <w:t>–</w:t>
            </w:r>
            <w:r w:rsidR="00BF7106" w:rsidRPr="00BF7106">
              <w:rPr>
                <w:rFonts w:ascii="Times New Roman" w:hAnsi="Times New Roman"/>
                <w:sz w:val="28"/>
                <w:szCs w:val="28"/>
              </w:rPr>
              <w:t xml:space="preserve"> Югры отдельными государственными полномочиями в сфере поддержки сельскохозяйственного производства и деятельности по заготовке и переработке дикоросов</w:t>
            </w:r>
            <w:r w:rsidRPr="00E86BC2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муниципальным образованиям </w:t>
            </w:r>
            <w:r w:rsidRPr="00E86BC2">
              <w:rPr>
                <w:rFonts w:ascii="Times New Roman" w:hAnsi="Times New Roman"/>
                <w:sz w:val="28"/>
                <w:szCs w:val="28"/>
              </w:rPr>
              <w:t>Ханты-Мансийского автономного округа – Югры</w:t>
            </w:r>
            <w:r w:rsidR="00BF7106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F7106">
              <w:rPr>
                <w:rFonts w:ascii="Times New Roman" w:hAnsi="Times New Roman"/>
                <w:sz w:val="28"/>
                <w:szCs w:val="28"/>
              </w:rPr>
              <w:t>о</w:t>
            </w:r>
            <w:r w:rsidR="00BF7106" w:rsidRPr="00BF7106">
              <w:rPr>
                <w:rFonts w:ascii="Times New Roman" w:hAnsi="Times New Roman"/>
                <w:sz w:val="28"/>
                <w:szCs w:val="28"/>
              </w:rPr>
              <w:t xml:space="preserve">рганы местного самоуправления муниципальных образований </w:t>
            </w:r>
            <w:r w:rsidR="00BF7106">
              <w:rPr>
                <w:rFonts w:ascii="Times New Roman" w:hAnsi="Times New Roman"/>
                <w:sz w:val="28"/>
                <w:szCs w:val="28"/>
              </w:rPr>
              <w:t>наделены</w:t>
            </w:r>
            <w:r w:rsidR="00BF7106" w:rsidRPr="00BF7106">
              <w:rPr>
                <w:rFonts w:ascii="Times New Roman" w:hAnsi="Times New Roman"/>
                <w:sz w:val="28"/>
                <w:szCs w:val="28"/>
              </w:rPr>
              <w:t xml:space="preserve"> отдельными государственными п</w:t>
            </w:r>
            <w:r w:rsidR="00BF7106">
              <w:rPr>
                <w:rFonts w:ascii="Times New Roman" w:hAnsi="Times New Roman"/>
                <w:sz w:val="28"/>
                <w:szCs w:val="28"/>
              </w:rPr>
              <w:t xml:space="preserve">олномочиями, включающими в </w:t>
            </w:r>
            <w:r w:rsidR="00BF7106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себя: </w:t>
            </w:r>
            <w:r w:rsidR="00BF7106" w:rsidRPr="00BF7106">
              <w:rPr>
                <w:rFonts w:ascii="Times New Roman" w:hAnsi="Times New Roman"/>
                <w:sz w:val="28"/>
                <w:szCs w:val="28"/>
              </w:rPr>
              <w:t xml:space="preserve">расчет и предоставление субсидии на поддержку растениеводства, субсидии на поддержку животноводства, субсидии на поддержку </w:t>
            </w:r>
            <w:proofErr w:type="spellStart"/>
            <w:r w:rsidR="00BF7106" w:rsidRPr="00BF7106">
              <w:rPr>
                <w:rFonts w:ascii="Times New Roman" w:hAnsi="Times New Roman"/>
                <w:sz w:val="28"/>
                <w:szCs w:val="28"/>
              </w:rPr>
              <w:t>рыбохозяйственного</w:t>
            </w:r>
            <w:proofErr w:type="spellEnd"/>
            <w:r w:rsidR="00BF7106" w:rsidRPr="00BF7106">
              <w:rPr>
                <w:rFonts w:ascii="Times New Roman" w:hAnsi="Times New Roman"/>
                <w:sz w:val="28"/>
                <w:szCs w:val="28"/>
              </w:rPr>
              <w:t xml:space="preserve"> комплекса, субсидии на поддержку деятельности по заготовке и переработке дикоросов</w:t>
            </w:r>
            <w:r w:rsidR="00BF7106">
              <w:rPr>
                <w:rFonts w:ascii="Times New Roman" w:hAnsi="Times New Roman"/>
                <w:sz w:val="28"/>
                <w:szCs w:val="28"/>
              </w:rPr>
              <w:t>; в</w:t>
            </w:r>
            <w:r w:rsidR="00BF7106" w:rsidRPr="00BF7106">
              <w:rPr>
                <w:rFonts w:ascii="Times New Roman" w:hAnsi="Times New Roman"/>
                <w:sz w:val="28"/>
                <w:szCs w:val="28"/>
              </w:rPr>
              <w:t>ыплат</w:t>
            </w:r>
            <w:r w:rsidR="00BF7106">
              <w:rPr>
                <w:rFonts w:ascii="Times New Roman" w:hAnsi="Times New Roman"/>
                <w:sz w:val="28"/>
                <w:szCs w:val="28"/>
              </w:rPr>
              <w:t>у</w:t>
            </w:r>
            <w:r w:rsidR="00BF7106" w:rsidRPr="00BF7106">
              <w:rPr>
                <w:rFonts w:ascii="Times New Roman" w:hAnsi="Times New Roman"/>
                <w:sz w:val="28"/>
                <w:szCs w:val="28"/>
              </w:rPr>
              <w:t xml:space="preserve"> указанных субсидий в порядке, установленном муниципальным правовым актом.</w:t>
            </w:r>
            <w:r w:rsidR="007F037A">
              <w:rPr>
                <w:rFonts w:ascii="Times New Roman" w:hAnsi="Times New Roman"/>
                <w:sz w:val="28"/>
                <w:szCs w:val="28"/>
              </w:rPr>
              <w:t xml:space="preserve"> Проектом предусмотрено определение органа Администрации района, являющегося Уполномоченным органом по рассмотрению</w:t>
            </w:r>
            <w:r w:rsidR="007F037A">
              <w:rPr>
                <w:rFonts w:ascii="Times New Roman" w:hAnsi="Times New Roman"/>
                <w:sz w:val="28"/>
                <w:szCs w:val="28"/>
              </w:rPr>
              <w:t xml:space="preserve"> заявок на предоставление субсидий в сфере поддержки сельскохозяйственного производства и деятельности по заготовке и переработке дикоросов</w:t>
            </w:r>
            <w:r w:rsidR="007F037A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B47457" w:rsidRPr="00FE4AFB" w:rsidRDefault="00B47457" w:rsidP="00210B25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B47457" w:rsidRPr="00A14769" w:rsidTr="00210B25">
        <w:tc>
          <w:tcPr>
            <w:tcW w:w="410" w:type="pct"/>
            <w:shd w:val="clear" w:color="auto" w:fill="auto"/>
          </w:tcPr>
          <w:p w:rsidR="00B47457" w:rsidRPr="00A14769" w:rsidRDefault="00B47457" w:rsidP="00210B25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3.4.</w:t>
            </w:r>
          </w:p>
        </w:tc>
        <w:tc>
          <w:tcPr>
            <w:tcW w:w="4590" w:type="pct"/>
            <w:shd w:val="clear" w:color="auto" w:fill="auto"/>
          </w:tcPr>
          <w:p w:rsidR="00B47457" w:rsidRPr="00A14769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 xml:space="preserve">Описание условий, при которых проблема может быть решена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A14769">
              <w:rPr>
                <w:rFonts w:ascii="Times New Roman" w:hAnsi="Times New Roman"/>
                <w:sz w:val="28"/>
                <w:szCs w:val="28"/>
              </w:rPr>
              <w:t>в целом без вмешательства со стороны органа местного самоуправления:</w:t>
            </w:r>
          </w:p>
          <w:p w:rsidR="00B47457" w:rsidRPr="00A14769" w:rsidRDefault="001164AB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64AB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  <w:r w:rsidR="007F037A">
              <w:rPr>
                <w:rFonts w:ascii="Times New Roman" w:hAnsi="Times New Roman"/>
                <w:sz w:val="28"/>
                <w:szCs w:val="28"/>
              </w:rPr>
              <w:t>наделения полномочиями отдельного органа Администрации района, процедура по рассмотрению заявок является сложной и длительной</w:t>
            </w:r>
            <w:r w:rsidRPr="001164AB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B47457" w:rsidRPr="00A14769" w:rsidRDefault="00B47457" w:rsidP="00210B25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A14769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A14769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B47457" w:rsidRPr="00A14769" w:rsidTr="00210B25">
        <w:tc>
          <w:tcPr>
            <w:tcW w:w="410" w:type="pct"/>
            <w:shd w:val="clear" w:color="auto" w:fill="auto"/>
          </w:tcPr>
          <w:p w:rsidR="00B47457" w:rsidRPr="00A14769" w:rsidRDefault="00B47457" w:rsidP="00210B25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</w:rPr>
              <w:t>3.5.</w:t>
            </w:r>
          </w:p>
        </w:tc>
        <w:tc>
          <w:tcPr>
            <w:tcW w:w="4590" w:type="pct"/>
            <w:shd w:val="clear" w:color="auto" w:fill="auto"/>
          </w:tcPr>
          <w:p w:rsidR="00B47457" w:rsidRPr="00A14769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Источники данных:</w:t>
            </w:r>
          </w:p>
          <w:p w:rsidR="00B47457" w:rsidRPr="00A14769" w:rsidRDefault="001164AB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64AB">
              <w:rPr>
                <w:rFonts w:ascii="Times New Roman" w:hAnsi="Times New Roman"/>
                <w:sz w:val="28"/>
                <w:szCs w:val="28"/>
              </w:rPr>
              <w:t>Информация, полученная из открытых источников</w:t>
            </w:r>
          </w:p>
          <w:p w:rsidR="00B47457" w:rsidRPr="00A14769" w:rsidRDefault="00B47457" w:rsidP="00210B25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A14769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A14769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B47457" w:rsidRPr="00A14769" w:rsidTr="00210B25">
        <w:tc>
          <w:tcPr>
            <w:tcW w:w="410" w:type="pct"/>
            <w:shd w:val="clear" w:color="auto" w:fill="auto"/>
          </w:tcPr>
          <w:p w:rsidR="00B47457" w:rsidRPr="00A14769" w:rsidRDefault="00B47457" w:rsidP="00210B25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</w:rPr>
              <w:t>3.6.</w:t>
            </w:r>
          </w:p>
        </w:tc>
        <w:tc>
          <w:tcPr>
            <w:tcW w:w="4590" w:type="pct"/>
            <w:shd w:val="clear" w:color="auto" w:fill="auto"/>
          </w:tcPr>
          <w:p w:rsidR="00B47457" w:rsidRPr="00A14769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Иная информация о проблеме:</w:t>
            </w:r>
          </w:p>
          <w:p w:rsidR="00B47457" w:rsidRPr="00BA5A87" w:rsidRDefault="00BA5A87" w:rsidP="00210B25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BA5A87">
              <w:rPr>
                <w:rFonts w:ascii="Times New Roman" w:hAnsi="Times New Roman"/>
                <w:sz w:val="28"/>
                <w:szCs w:val="28"/>
              </w:rPr>
              <w:t>тсутствует</w:t>
            </w:r>
          </w:p>
          <w:p w:rsidR="00B47457" w:rsidRPr="00A14769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A14769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A14769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</w:tbl>
    <w:p w:rsidR="00B47457" w:rsidRPr="00A14769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 xml:space="preserve">4. Опыт решения аналогичных проблем в других муниципальных образованиях, субъектах Российской Федерации, в том числе </w:t>
      </w:r>
      <w:r>
        <w:rPr>
          <w:rFonts w:ascii="Times New Roman" w:hAnsi="Times New Roman"/>
          <w:sz w:val="28"/>
          <w:szCs w:val="28"/>
        </w:rPr>
        <w:br/>
      </w:r>
      <w:r w:rsidRPr="00A14769">
        <w:rPr>
          <w:rFonts w:ascii="Times New Roman" w:hAnsi="Times New Roman"/>
          <w:sz w:val="28"/>
          <w:szCs w:val="28"/>
        </w:rPr>
        <w:t xml:space="preserve">в Ханты-Мансийском автономном округе </w:t>
      </w:r>
      <w:r>
        <w:rPr>
          <w:rFonts w:ascii="Times New Roman" w:hAnsi="Times New Roman"/>
          <w:sz w:val="28"/>
          <w:szCs w:val="28"/>
        </w:rPr>
        <w:t>–</w:t>
      </w:r>
      <w:r w:rsidRPr="00A14769">
        <w:rPr>
          <w:rFonts w:ascii="Times New Roman" w:hAnsi="Times New Roman"/>
          <w:sz w:val="28"/>
          <w:szCs w:val="28"/>
        </w:rPr>
        <w:t xml:space="preserve"> Югре, международный опыт </w:t>
      </w:r>
      <w:r>
        <w:rPr>
          <w:rFonts w:ascii="Times New Roman" w:hAnsi="Times New Roman"/>
          <w:sz w:val="28"/>
          <w:szCs w:val="28"/>
        </w:rPr>
        <w:br/>
      </w:r>
      <w:r w:rsidRPr="00A14769">
        <w:rPr>
          <w:rFonts w:ascii="Times New Roman" w:hAnsi="Times New Roman"/>
          <w:sz w:val="28"/>
          <w:szCs w:val="28"/>
        </w:rPr>
        <w:t>в соответствующих сферах деятельности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5"/>
        <w:gridCol w:w="8228"/>
      </w:tblGrid>
      <w:tr w:rsidR="00B47457" w:rsidRPr="00A14769" w:rsidTr="00210B25">
        <w:tc>
          <w:tcPr>
            <w:tcW w:w="410" w:type="pct"/>
            <w:shd w:val="clear" w:color="auto" w:fill="auto"/>
          </w:tcPr>
          <w:p w:rsidR="00B47457" w:rsidRPr="00A14769" w:rsidRDefault="00B47457" w:rsidP="00210B25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4</w:t>
            </w:r>
            <w:r w:rsidRPr="00A14769">
              <w:rPr>
                <w:rFonts w:ascii="Times New Roman" w:eastAsia="Calibri" w:hAnsi="Times New Roman"/>
                <w:sz w:val="28"/>
                <w:szCs w:val="28"/>
              </w:rPr>
              <w:t>.1.</w:t>
            </w:r>
          </w:p>
        </w:tc>
        <w:tc>
          <w:tcPr>
            <w:tcW w:w="4590" w:type="pct"/>
            <w:shd w:val="clear" w:color="auto" w:fill="auto"/>
          </w:tcPr>
          <w:p w:rsidR="00B47457" w:rsidRPr="00A14769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 xml:space="preserve">Опыт решения аналогичных проблем в других муниципальных образованиях, субъектах Российской Федерации, в том числе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A14769">
              <w:rPr>
                <w:rFonts w:ascii="Times New Roman" w:hAnsi="Times New Roman"/>
                <w:sz w:val="28"/>
                <w:szCs w:val="28"/>
              </w:rPr>
              <w:t xml:space="preserve">в Ханты-Мансийском автономном округе </w:t>
            </w:r>
            <w:r>
              <w:rPr>
                <w:rFonts w:ascii="Times New Roman" w:hAnsi="Times New Roman"/>
                <w:sz w:val="28"/>
                <w:szCs w:val="28"/>
              </w:rPr>
              <w:t>–</w:t>
            </w:r>
            <w:r w:rsidRPr="00A14769">
              <w:rPr>
                <w:rFonts w:ascii="Times New Roman" w:hAnsi="Times New Roman"/>
                <w:sz w:val="28"/>
                <w:szCs w:val="28"/>
              </w:rPr>
              <w:t xml:space="preserve"> Югре, международный опыт в соответствующих сферах деятельности:</w:t>
            </w:r>
          </w:p>
          <w:p w:rsidR="00B47457" w:rsidRPr="00A14769" w:rsidRDefault="001164AB" w:rsidP="001164AB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64AB">
              <w:rPr>
                <w:rFonts w:ascii="Times New Roman" w:hAnsi="Times New Roman"/>
                <w:sz w:val="28"/>
                <w:szCs w:val="28"/>
              </w:rPr>
              <w:t xml:space="preserve">Постановление администрации </w:t>
            </w:r>
            <w:proofErr w:type="spellStart"/>
            <w:r w:rsidRPr="001164AB">
              <w:rPr>
                <w:rFonts w:ascii="Times New Roman" w:hAnsi="Times New Roman"/>
                <w:sz w:val="28"/>
                <w:szCs w:val="28"/>
              </w:rPr>
              <w:t>Нефтеюганского</w:t>
            </w:r>
            <w:proofErr w:type="spellEnd"/>
            <w:r w:rsidRPr="001164AB">
              <w:rPr>
                <w:rFonts w:ascii="Times New Roman" w:hAnsi="Times New Roman"/>
                <w:sz w:val="28"/>
                <w:szCs w:val="28"/>
              </w:rPr>
              <w:t xml:space="preserve"> района от 09.03.2021 № 337-па-нпа «Об утверждении порядков предоставления субсидий на поддержку и развитие растениеводства, животноводства, малых форм хозяйствования, на развитие </w:t>
            </w:r>
            <w:proofErr w:type="spellStart"/>
            <w:r w:rsidRPr="001164AB">
              <w:rPr>
                <w:rFonts w:ascii="Times New Roman" w:hAnsi="Times New Roman"/>
                <w:sz w:val="28"/>
                <w:szCs w:val="28"/>
              </w:rPr>
              <w:t>рыбохозяйственного</w:t>
            </w:r>
            <w:proofErr w:type="spellEnd"/>
            <w:r w:rsidRPr="001164AB">
              <w:rPr>
                <w:rFonts w:ascii="Times New Roman" w:hAnsi="Times New Roman"/>
                <w:sz w:val="28"/>
                <w:szCs w:val="28"/>
              </w:rPr>
              <w:t xml:space="preserve"> комплекса и деятельности по заготовке и переработке дикоросов из бюджета </w:t>
            </w:r>
            <w:proofErr w:type="spellStart"/>
            <w:r w:rsidRPr="001164AB">
              <w:rPr>
                <w:rFonts w:ascii="Times New Roman" w:hAnsi="Times New Roman"/>
                <w:sz w:val="28"/>
                <w:szCs w:val="28"/>
              </w:rPr>
              <w:t>Нефтеюганского</w:t>
            </w:r>
            <w:proofErr w:type="spellEnd"/>
            <w:r w:rsidRPr="001164AB">
              <w:rPr>
                <w:rFonts w:ascii="Times New Roman" w:hAnsi="Times New Roman"/>
                <w:sz w:val="28"/>
                <w:szCs w:val="28"/>
              </w:rPr>
              <w:t xml:space="preserve"> района за счет субвенций из бюджета Ханты-Мансийского автономного округа </w:t>
            </w:r>
            <w:r w:rsidR="00147BE6">
              <w:rPr>
                <w:rFonts w:ascii="Times New Roman" w:hAnsi="Times New Roman"/>
                <w:sz w:val="28"/>
                <w:szCs w:val="28"/>
              </w:rPr>
              <w:t>–</w:t>
            </w:r>
            <w:r w:rsidRPr="001164AB">
              <w:rPr>
                <w:rFonts w:ascii="Times New Roman" w:hAnsi="Times New Roman"/>
                <w:sz w:val="28"/>
                <w:szCs w:val="28"/>
              </w:rPr>
              <w:t xml:space="preserve"> Югры»</w:t>
            </w:r>
          </w:p>
          <w:p w:rsidR="00B47457" w:rsidRPr="00A14769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A14769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A14769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B47457" w:rsidRPr="00A14769" w:rsidTr="00210B25">
        <w:tc>
          <w:tcPr>
            <w:tcW w:w="410" w:type="pct"/>
            <w:shd w:val="clear" w:color="auto" w:fill="auto"/>
          </w:tcPr>
          <w:p w:rsidR="00B47457" w:rsidRPr="00A14769" w:rsidRDefault="00B47457" w:rsidP="00210B25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</w:rPr>
              <w:t>4.2.</w:t>
            </w:r>
          </w:p>
        </w:tc>
        <w:tc>
          <w:tcPr>
            <w:tcW w:w="4590" w:type="pct"/>
            <w:shd w:val="clear" w:color="auto" w:fill="auto"/>
          </w:tcPr>
          <w:p w:rsidR="00B47457" w:rsidRPr="00A14769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Источники данных:</w:t>
            </w:r>
          </w:p>
          <w:p w:rsidR="00B47457" w:rsidRPr="00A14769" w:rsidRDefault="001164AB" w:rsidP="001164AB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64AB">
              <w:rPr>
                <w:rFonts w:ascii="Times New Roman" w:hAnsi="Times New Roman"/>
                <w:sz w:val="28"/>
                <w:szCs w:val="28"/>
              </w:rPr>
              <w:t>Информация, полученная из открытых источников</w:t>
            </w:r>
          </w:p>
          <w:p w:rsidR="00B47457" w:rsidRPr="00A14769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A14769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A14769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</w:tbl>
    <w:p w:rsidR="00B47457" w:rsidRPr="00A14769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lastRenderedPageBreak/>
        <w:t xml:space="preserve">5.  Цели предлагаемого регулирования и их соответствие принципам правового регулирования, программным документам </w:t>
      </w:r>
    </w:p>
    <w:p w:rsidR="00B47457" w:rsidRPr="00A14769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Ханты-Мансийского района (далее – муниципальное образование)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4"/>
        <w:gridCol w:w="3517"/>
        <w:gridCol w:w="4722"/>
      </w:tblGrid>
      <w:tr w:rsidR="00B47457" w:rsidRPr="00A14769" w:rsidTr="00210B25">
        <w:trPr>
          <w:trHeight w:val="989"/>
        </w:trPr>
        <w:tc>
          <w:tcPr>
            <w:tcW w:w="404" w:type="pct"/>
            <w:shd w:val="clear" w:color="auto" w:fill="auto"/>
          </w:tcPr>
          <w:p w:rsidR="00B47457" w:rsidRPr="00A14769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5</w:t>
            </w:r>
            <w:r w:rsidRPr="00A14769">
              <w:rPr>
                <w:rFonts w:ascii="Times New Roman" w:eastAsia="Calibri" w:hAnsi="Times New Roman"/>
                <w:sz w:val="28"/>
                <w:szCs w:val="28"/>
              </w:rPr>
              <w:t>.1.</w:t>
            </w:r>
          </w:p>
        </w:tc>
        <w:tc>
          <w:tcPr>
            <w:tcW w:w="1962" w:type="pct"/>
            <w:shd w:val="clear" w:color="auto" w:fill="auto"/>
          </w:tcPr>
          <w:p w:rsidR="00B47457" w:rsidRPr="00A14769" w:rsidRDefault="00B47457" w:rsidP="00210B25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</w:rPr>
              <w:t>Цели предлагаемого регулирования:</w:t>
            </w:r>
          </w:p>
        </w:tc>
        <w:tc>
          <w:tcPr>
            <w:tcW w:w="2634" w:type="pct"/>
            <w:shd w:val="clear" w:color="auto" w:fill="auto"/>
          </w:tcPr>
          <w:p w:rsidR="00B47457" w:rsidRPr="00A14769" w:rsidRDefault="00B47457" w:rsidP="00210B25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</w:rPr>
              <w:t>5.2.Установленные сроки достижения целей предлагаемого регулирования:</w:t>
            </w:r>
          </w:p>
        </w:tc>
      </w:tr>
      <w:tr w:rsidR="00B47457" w:rsidRPr="00FE4AFB" w:rsidTr="00210B25">
        <w:trPr>
          <w:trHeight w:val="367"/>
        </w:trPr>
        <w:tc>
          <w:tcPr>
            <w:tcW w:w="2366" w:type="pct"/>
            <w:gridSpan w:val="2"/>
            <w:shd w:val="clear" w:color="auto" w:fill="auto"/>
          </w:tcPr>
          <w:p w:rsidR="00B47457" w:rsidRPr="00FE4AFB" w:rsidRDefault="001164AB" w:rsidP="001164AB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1164AB">
              <w:rPr>
                <w:rFonts w:ascii="Times New Roman" w:eastAsia="Calibri" w:hAnsi="Times New Roman"/>
                <w:sz w:val="28"/>
                <w:szCs w:val="28"/>
              </w:rPr>
              <w:t xml:space="preserve">Сохранение количества   действующих   хозяйствующих субъектов, осуществлявших деятельность в сфере агропромышленного комплекса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осуществляющих деятельность на территории Ханты-Мансийского района</w:t>
            </w:r>
          </w:p>
        </w:tc>
        <w:tc>
          <w:tcPr>
            <w:tcW w:w="2634" w:type="pct"/>
            <w:shd w:val="clear" w:color="auto" w:fill="auto"/>
          </w:tcPr>
          <w:p w:rsidR="00B47457" w:rsidRPr="00FE4AFB" w:rsidRDefault="00BD19AA" w:rsidP="001164AB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2025</w:t>
            </w:r>
            <w:r w:rsidR="00493907">
              <w:rPr>
                <w:rFonts w:ascii="Times New Roman" w:eastAsia="Calibri" w:hAnsi="Times New Roman"/>
                <w:sz w:val="28"/>
                <w:szCs w:val="28"/>
              </w:rPr>
              <w:t xml:space="preserve">-2028 годы </w:t>
            </w:r>
          </w:p>
        </w:tc>
      </w:tr>
      <w:tr w:rsidR="00B47457" w:rsidRPr="00FE4AFB" w:rsidTr="00210B25">
        <w:tc>
          <w:tcPr>
            <w:tcW w:w="404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5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</w:t>
            </w: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3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</w:t>
            </w:r>
          </w:p>
        </w:tc>
        <w:tc>
          <w:tcPr>
            <w:tcW w:w="4596" w:type="pct"/>
            <w:gridSpan w:val="2"/>
            <w:shd w:val="clear" w:color="auto" w:fill="auto"/>
          </w:tcPr>
          <w:p w:rsidR="00B47457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Обоснование соответствия целей предлагаемого регулирования принципам правового регулирования, программным документам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Ханты-Мансийского района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1164AB" w:rsidRPr="00FE4AFB" w:rsidRDefault="00BD19AA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Проект </w:t>
            </w:r>
            <w:r w:rsidR="00210B25" w:rsidRPr="00210B25">
              <w:rPr>
                <w:rFonts w:ascii="Times New Roman" w:hAnsi="Times New Roman"/>
                <w:sz w:val="28"/>
                <w:szCs w:val="28"/>
              </w:rPr>
              <w:t>направлен на создание благоприятных условий для устойчивого развития сельского хозяйства на территории Ханты-Мансийского района, повышение конкурентоспособности продукции произведенной на территории Ханты-Мансийского района</w:t>
            </w:r>
            <w:r w:rsidR="00210B25">
              <w:rPr>
                <w:rFonts w:ascii="Times New Roman" w:hAnsi="Times New Roman"/>
                <w:sz w:val="28"/>
                <w:szCs w:val="28"/>
              </w:rPr>
              <w:t>, что соответствует целям муниципальной программы Ханты-Мансийского района «Развитие агропромышленного комплекса Ханты-Мансийского района»</w:t>
            </w:r>
          </w:p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B47457" w:rsidRPr="00FE4AFB" w:rsidTr="00210B25">
        <w:tc>
          <w:tcPr>
            <w:tcW w:w="404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5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</w:t>
            </w: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4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</w:t>
            </w:r>
          </w:p>
        </w:tc>
        <w:tc>
          <w:tcPr>
            <w:tcW w:w="4596" w:type="pct"/>
            <w:gridSpan w:val="2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Иная информация о целях предлагаемого регулирования:</w:t>
            </w:r>
          </w:p>
          <w:p w:rsidR="00B47457" w:rsidRPr="00FE4AFB" w:rsidRDefault="00210B25" w:rsidP="00210B25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Отсутствует </w:t>
            </w:r>
          </w:p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</w:tbl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6. Описание предлагаемого регулирования и иных возможных </w:t>
      </w:r>
    </w:p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способов решения проблемы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5"/>
        <w:gridCol w:w="8228"/>
      </w:tblGrid>
      <w:tr w:rsidR="00B47457" w:rsidRPr="00FE4AFB" w:rsidTr="00210B25">
        <w:tc>
          <w:tcPr>
            <w:tcW w:w="410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6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.1.</w:t>
            </w:r>
          </w:p>
        </w:tc>
        <w:tc>
          <w:tcPr>
            <w:tcW w:w="4590" w:type="pct"/>
            <w:shd w:val="clear" w:color="auto" w:fill="auto"/>
          </w:tcPr>
          <w:p w:rsidR="00B47457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Описание предлагаемого способа решения проблемы и преодоления связанных с ней негативных эффектов:</w:t>
            </w:r>
          </w:p>
          <w:p w:rsidR="00210B25" w:rsidRPr="00210B25" w:rsidRDefault="00210B25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10B25">
              <w:rPr>
                <w:rFonts w:ascii="Times New Roman" w:hAnsi="Times New Roman"/>
                <w:sz w:val="28"/>
                <w:szCs w:val="28"/>
              </w:rPr>
              <w:t>Предлагаемый способ решения проблемы позволит организациям агропромышленного комплекса обеспечить:</w:t>
            </w:r>
          </w:p>
          <w:p w:rsidR="00210B25" w:rsidRPr="00210B25" w:rsidRDefault="00210B25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10B25">
              <w:rPr>
                <w:rFonts w:ascii="Times New Roman" w:hAnsi="Times New Roman"/>
                <w:sz w:val="28"/>
                <w:szCs w:val="28"/>
              </w:rPr>
              <w:t>финансовую стабильность и дальнейшее развитие предприятий в данной отрасли;</w:t>
            </w:r>
          </w:p>
          <w:p w:rsidR="00210B25" w:rsidRPr="00210B25" w:rsidRDefault="00210B25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10B25">
              <w:rPr>
                <w:rFonts w:ascii="Times New Roman" w:hAnsi="Times New Roman"/>
                <w:sz w:val="28"/>
                <w:szCs w:val="28"/>
              </w:rPr>
              <w:t>сохранение рабочих мест;</w:t>
            </w:r>
          </w:p>
          <w:p w:rsidR="00210B25" w:rsidRPr="00210B25" w:rsidRDefault="00210B25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10B25">
              <w:rPr>
                <w:rFonts w:ascii="Times New Roman" w:hAnsi="Times New Roman"/>
                <w:sz w:val="28"/>
                <w:szCs w:val="28"/>
              </w:rPr>
              <w:t>сохранение и увеличение объемов производства продукции;</w:t>
            </w:r>
          </w:p>
          <w:p w:rsidR="00210B25" w:rsidRPr="00210B25" w:rsidRDefault="00210B25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10B25">
              <w:rPr>
                <w:rFonts w:ascii="Times New Roman" w:hAnsi="Times New Roman"/>
                <w:sz w:val="28"/>
                <w:szCs w:val="28"/>
              </w:rPr>
              <w:t xml:space="preserve">продовольственную безопасность на территории </w:t>
            </w:r>
            <w:r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  <w:r w:rsidRPr="00210B25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210B25" w:rsidRPr="00FE4AFB" w:rsidRDefault="00210B25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10B25">
              <w:rPr>
                <w:rFonts w:ascii="Times New Roman" w:hAnsi="Times New Roman"/>
                <w:sz w:val="28"/>
                <w:szCs w:val="28"/>
              </w:rPr>
              <w:t>Способом решения проблемы является предоставление субсидии сельскохозяйственным товаропроизводителям.</w:t>
            </w:r>
          </w:p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B47457" w:rsidRPr="00FE4AFB" w:rsidTr="00210B25">
        <w:tc>
          <w:tcPr>
            <w:tcW w:w="410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lastRenderedPageBreak/>
              <w:t>6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.2.</w:t>
            </w:r>
          </w:p>
        </w:tc>
        <w:tc>
          <w:tcPr>
            <w:tcW w:w="4590" w:type="pct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Описание иных способов решения проблемы (с указанием того, каким образом каждым из способов могла бы быть решена проблема):</w:t>
            </w:r>
          </w:p>
          <w:p w:rsidR="00B47457" w:rsidRPr="00FE4AFB" w:rsidRDefault="00210B25" w:rsidP="00210B25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Отсутствует </w:t>
            </w:r>
          </w:p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B47457" w:rsidRPr="00FE4AFB" w:rsidTr="00210B25">
        <w:tc>
          <w:tcPr>
            <w:tcW w:w="410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6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.3.</w:t>
            </w:r>
          </w:p>
        </w:tc>
        <w:tc>
          <w:tcPr>
            <w:tcW w:w="4590" w:type="pct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Обоснование выбора предлагаемого способа решения проблемы:</w:t>
            </w:r>
          </w:p>
          <w:p w:rsidR="00210B25" w:rsidRPr="00210B25" w:rsidRDefault="00210B25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10B25">
              <w:rPr>
                <w:rFonts w:ascii="Times New Roman" w:hAnsi="Times New Roman"/>
                <w:sz w:val="28"/>
                <w:szCs w:val="28"/>
              </w:rPr>
              <w:t>Способ решения проблем выбран по причине сложности решения проблем сельскохозяйственными товаропроизводителями самостоятельно в сложившейся в настоящее время ситуации.</w:t>
            </w:r>
          </w:p>
          <w:p w:rsidR="00210B25" w:rsidRPr="00210B25" w:rsidRDefault="00210B25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10B25">
              <w:rPr>
                <w:rFonts w:ascii="Times New Roman" w:hAnsi="Times New Roman"/>
                <w:sz w:val="28"/>
                <w:szCs w:val="28"/>
              </w:rPr>
              <w:t>Кроме того, осуществление сельскохозяйственной деятельности, в неблагоприятных климатических условиях</w:t>
            </w:r>
            <w:r>
              <w:rPr>
                <w:rFonts w:ascii="Times New Roman" w:hAnsi="Times New Roman"/>
                <w:sz w:val="28"/>
                <w:szCs w:val="28"/>
              </w:rPr>
              <w:t>, является рискованной</w:t>
            </w:r>
            <w:r w:rsidRPr="00210B25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B47457" w:rsidRPr="00FE4AFB" w:rsidRDefault="00210B25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10B25">
              <w:rPr>
                <w:rFonts w:ascii="Times New Roman" w:hAnsi="Times New Roman"/>
                <w:sz w:val="28"/>
                <w:szCs w:val="28"/>
              </w:rPr>
              <w:t>Введение предложенно</w:t>
            </w:r>
            <w:r>
              <w:rPr>
                <w:rFonts w:ascii="Times New Roman" w:hAnsi="Times New Roman"/>
                <w:sz w:val="28"/>
                <w:szCs w:val="28"/>
              </w:rPr>
              <w:t>го регулирования</w:t>
            </w:r>
            <w:r w:rsidRPr="00210B2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 виде </w:t>
            </w:r>
            <w:r w:rsidRPr="00210B25">
              <w:rPr>
                <w:rFonts w:ascii="Times New Roman" w:hAnsi="Times New Roman"/>
                <w:sz w:val="28"/>
                <w:szCs w:val="28"/>
              </w:rPr>
              <w:t>позволит сельскохозяйственным товаропроизводителям получить дополнительные финансовые средства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210B25">
              <w:rPr>
                <w:rFonts w:ascii="Times New Roman" w:hAnsi="Times New Roman"/>
                <w:sz w:val="28"/>
                <w:szCs w:val="28"/>
              </w:rPr>
              <w:t xml:space="preserve"> тем самым, позволит организациям агропромышленного комплекса обновлять производственные мощности,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обеспечить</w:t>
            </w:r>
            <w:r w:rsidRPr="00210B25">
              <w:rPr>
                <w:rFonts w:ascii="Times New Roman" w:hAnsi="Times New Roman"/>
                <w:sz w:val="28"/>
                <w:szCs w:val="28"/>
              </w:rPr>
              <w:t xml:space="preserve"> сохранение рабочих мест и объемов производства продукции.</w:t>
            </w:r>
          </w:p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B47457" w:rsidRPr="00FE4AFB" w:rsidTr="00210B25">
        <w:tc>
          <w:tcPr>
            <w:tcW w:w="410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6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.4.</w:t>
            </w:r>
          </w:p>
        </w:tc>
        <w:tc>
          <w:tcPr>
            <w:tcW w:w="4590" w:type="pct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Иная информация о предлагаемом способе решения проблемы:</w:t>
            </w:r>
          </w:p>
          <w:p w:rsidR="00B47457" w:rsidRPr="00FE4AFB" w:rsidRDefault="00210B25" w:rsidP="00210B25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Отсутствует </w:t>
            </w:r>
          </w:p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</w:tbl>
    <w:p w:rsidR="00B47457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7. Основные группы субъектов предпринимательской</w:t>
      </w:r>
      <w:r w:rsidRPr="00FE4AFB">
        <w:rPr>
          <w:rFonts w:ascii="Times New Roman" w:eastAsia="Calibri" w:hAnsi="Times New Roman"/>
          <w:sz w:val="28"/>
          <w:szCs w:val="28"/>
        </w:rPr>
        <w:t xml:space="preserve">, </w:t>
      </w:r>
      <w:r w:rsidRPr="00FE4AFB">
        <w:rPr>
          <w:rFonts w:ascii="Times New Roman" w:hAnsi="Times New Roman"/>
          <w:sz w:val="28"/>
          <w:szCs w:val="28"/>
        </w:rPr>
        <w:t>инвестиционной и иной экономической деятельности, иные заинтересованные лица, включая органы местного самоуправления муниципального образования, интересы которых будут затронуты предлагаемым правовым регулированием, оценка количества таких субъектов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"/>
        <w:gridCol w:w="3562"/>
        <w:gridCol w:w="4668"/>
      </w:tblGrid>
      <w:tr w:rsidR="00B47457" w:rsidRPr="00FE4AFB" w:rsidTr="00210B25">
        <w:trPr>
          <w:trHeight w:val="55"/>
        </w:trPr>
        <w:tc>
          <w:tcPr>
            <w:tcW w:w="40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7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.1.</w:t>
            </w:r>
          </w:p>
        </w:tc>
        <w:tc>
          <w:tcPr>
            <w:tcW w:w="1987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Группа участников отношений:</w:t>
            </w:r>
          </w:p>
        </w:tc>
        <w:tc>
          <w:tcPr>
            <w:tcW w:w="2604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7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.2.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Оценка количества участников отношений:</w:t>
            </w:r>
          </w:p>
        </w:tc>
      </w:tr>
      <w:tr w:rsidR="00B47457" w:rsidRPr="00FE4AFB" w:rsidTr="00210B25">
        <w:trPr>
          <w:trHeight w:val="1213"/>
        </w:trPr>
        <w:tc>
          <w:tcPr>
            <w:tcW w:w="2396" w:type="pct"/>
            <w:gridSpan w:val="2"/>
            <w:shd w:val="clear" w:color="auto" w:fill="auto"/>
          </w:tcPr>
          <w:p w:rsidR="00B47457" w:rsidRPr="00FE4AFB" w:rsidRDefault="00210B25" w:rsidP="00210B25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proofErr w:type="gramStart"/>
            <w:r w:rsidRPr="00210B25">
              <w:rPr>
                <w:rFonts w:ascii="Times New Roman" w:eastAsia="Calibri" w:hAnsi="Times New Roman"/>
                <w:sz w:val="28"/>
                <w:szCs w:val="28"/>
              </w:rPr>
              <w:t>Юридические  лица</w:t>
            </w:r>
            <w:proofErr w:type="gramEnd"/>
            <w:r w:rsidRPr="00210B25">
              <w:rPr>
                <w:rFonts w:ascii="Times New Roman" w:eastAsia="Calibri" w:hAnsi="Times New Roman"/>
                <w:sz w:val="28"/>
                <w:szCs w:val="28"/>
              </w:rPr>
              <w:t xml:space="preserve"> (за исключением  государственных (муниципальных) учреждений) , крестьянские (фермерские) хозяйства, индивидуальные предприниматели,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граждане, ведущие </w:t>
            </w:r>
            <w:r w:rsidRPr="00210B25">
              <w:rPr>
                <w:rFonts w:ascii="Times New Roman" w:eastAsia="Calibri" w:hAnsi="Times New Roman"/>
                <w:sz w:val="28"/>
                <w:szCs w:val="28"/>
              </w:rPr>
              <w:t>личн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ое</w:t>
            </w:r>
            <w:r w:rsidRPr="00210B25">
              <w:rPr>
                <w:rFonts w:ascii="Times New Roman" w:eastAsia="Calibri" w:hAnsi="Times New Roman"/>
                <w:sz w:val="28"/>
                <w:szCs w:val="28"/>
              </w:rPr>
              <w:t xml:space="preserve"> подсобн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ое </w:t>
            </w:r>
            <w:r w:rsidRPr="00210B25">
              <w:rPr>
                <w:rFonts w:ascii="Times New Roman" w:eastAsia="Calibri" w:hAnsi="Times New Roman"/>
                <w:sz w:val="28"/>
                <w:szCs w:val="28"/>
              </w:rPr>
              <w:t>хозяйств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о</w:t>
            </w:r>
          </w:p>
        </w:tc>
        <w:tc>
          <w:tcPr>
            <w:tcW w:w="2604" w:type="pct"/>
            <w:shd w:val="clear" w:color="auto" w:fill="auto"/>
          </w:tcPr>
          <w:p w:rsidR="00B47457" w:rsidRPr="00FE4AFB" w:rsidRDefault="00210B25" w:rsidP="00210B25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135</w:t>
            </w:r>
          </w:p>
        </w:tc>
      </w:tr>
      <w:tr w:rsidR="00B47457" w:rsidRPr="00FE4AFB" w:rsidTr="00210B25">
        <w:trPr>
          <w:trHeight w:val="52"/>
        </w:trPr>
        <w:tc>
          <w:tcPr>
            <w:tcW w:w="2396" w:type="pct"/>
            <w:gridSpan w:val="2"/>
            <w:shd w:val="clear" w:color="auto" w:fill="auto"/>
          </w:tcPr>
          <w:p w:rsidR="00B47457" w:rsidRPr="00FE4AFB" w:rsidRDefault="00210B25" w:rsidP="00210B25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Администрация Ханты-Мансийского района</w:t>
            </w:r>
          </w:p>
        </w:tc>
        <w:tc>
          <w:tcPr>
            <w:tcW w:w="2604" w:type="pct"/>
            <w:shd w:val="clear" w:color="auto" w:fill="auto"/>
          </w:tcPr>
          <w:p w:rsidR="00B47457" w:rsidRPr="00FE4AFB" w:rsidRDefault="00886CFB" w:rsidP="00210B25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</w:t>
            </w:r>
          </w:p>
        </w:tc>
      </w:tr>
      <w:tr w:rsidR="00B47457" w:rsidRPr="00FE4AFB" w:rsidTr="00210B25">
        <w:tc>
          <w:tcPr>
            <w:tcW w:w="40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7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</w:t>
            </w: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3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</w:t>
            </w:r>
          </w:p>
        </w:tc>
        <w:tc>
          <w:tcPr>
            <w:tcW w:w="4591" w:type="pct"/>
            <w:gridSpan w:val="2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Источники данных:</w:t>
            </w:r>
          </w:p>
          <w:p w:rsidR="00B47457" w:rsidRPr="00FE4AFB" w:rsidRDefault="00BA5A87" w:rsidP="00210B25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64AB">
              <w:rPr>
                <w:rFonts w:ascii="Times New Roman" w:hAnsi="Times New Roman"/>
                <w:sz w:val="28"/>
                <w:szCs w:val="28"/>
              </w:rPr>
              <w:t>Информация, полученная из открытых источников</w:t>
            </w:r>
          </w:p>
          <w:p w:rsidR="00B47457" w:rsidRPr="00FE4AFB" w:rsidRDefault="00B47457" w:rsidP="00210B2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</w:tbl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lastRenderedPageBreak/>
        <w:t>8. Новые функции, полномочия, обязанности и права органов местного самоуправл</w:t>
      </w:r>
      <w:r>
        <w:rPr>
          <w:rFonts w:ascii="Times New Roman" w:hAnsi="Times New Roman"/>
          <w:sz w:val="28"/>
          <w:szCs w:val="28"/>
        </w:rPr>
        <w:t>ения муниципального образования</w:t>
      </w:r>
      <w:r w:rsidRPr="00FE4AFB">
        <w:rPr>
          <w:rFonts w:ascii="Times New Roman" w:hAnsi="Times New Roman"/>
          <w:sz w:val="28"/>
          <w:szCs w:val="28"/>
        </w:rPr>
        <w:t xml:space="preserve"> или сведения </w:t>
      </w:r>
      <w:r>
        <w:rPr>
          <w:rFonts w:ascii="Times New Roman" w:hAnsi="Times New Roman"/>
          <w:sz w:val="28"/>
          <w:szCs w:val="28"/>
        </w:rPr>
        <w:br/>
      </w:r>
      <w:r w:rsidRPr="00FE4AFB">
        <w:rPr>
          <w:rFonts w:ascii="Times New Roman" w:hAnsi="Times New Roman"/>
          <w:sz w:val="28"/>
          <w:szCs w:val="28"/>
        </w:rPr>
        <w:t>об их изменении, а также порядок их реализации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1"/>
        <w:gridCol w:w="3021"/>
        <w:gridCol w:w="3019"/>
      </w:tblGrid>
      <w:tr w:rsidR="00B47457" w:rsidRPr="00FE4AFB" w:rsidTr="00210B25">
        <w:tc>
          <w:tcPr>
            <w:tcW w:w="1667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8.1. Описание новых или изменения существующих функций, полномочий, обязанностей или прав</w:t>
            </w:r>
          </w:p>
        </w:tc>
        <w:tc>
          <w:tcPr>
            <w:tcW w:w="1667" w:type="pct"/>
            <w:shd w:val="clear" w:color="auto" w:fill="auto"/>
          </w:tcPr>
          <w:p w:rsidR="00B47457" w:rsidRPr="00FE4AFB" w:rsidRDefault="00B47457" w:rsidP="00210B25">
            <w:pPr>
              <w:tabs>
                <w:tab w:val="center" w:pos="1558"/>
                <w:tab w:val="left" w:pos="220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8.2.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Порядок</w:t>
            </w:r>
            <w:proofErr w:type="spellEnd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реализации</w:t>
            </w:r>
            <w:proofErr w:type="spellEnd"/>
          </w:p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B47457" w:rsidRPr="00FE4AFB" w:rsidRDefault="00B47457" w:rsidP="00210B25">
            <w:pPr>
              <w:tabs>
                <w:tab w:val="left" w:pos="105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666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8.3. Оценка изменения трудозатрат и (или) потребностей в иных ресурсах</w:t>
            </w:r>
          </w:p>
        </w:tc>
      </w:tr>
      <w:tr w:rsidR="00B47457" w:rsidRPr="00FE4AFB" w:rsidTr="00210B25">
        <w:tc>
          <w:tcPr>
            <w:tcW w:w="5000" w:type="pct"/>
            <w:gridSpan w:val="3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Наименование органа:</w:t>
            </w:r>
            <w:r w:rsidR="00FE56C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E56C3">
              <w:rPr>
                <w:rFonts w:ascii="Times New Roman" w:eastAsia="Calibri" w:hAnsi="Times New Roman"/>
                <w:sz w:val="28"/>
                <w:szCs w:val="28"/>
              </w:rPr>
              <w:t>Администрация Ханты-Мансийского района</w:t>
            </w:r>
          </w:p>
        </w:tc>
      </w:tr>
      <w:tr w:rsidR="00B47457" w:rsidRPr="00FE4AFB" w:rsidTr="00210B25">
        <w:tc>
          <w:tcPr>
            <w:tcW w:w="1667" w:type="pct"/>
            <w:shd w:val="clear" w:color="auto" w:fill="auto"/>
          </w:tcPr>
          <w:p w:rsidR="00B47457" w:rsidRPr="00FE4AFB" w:rsidRDefault="00FE56C3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Отсутствуют</w:t>
            </w:r>
          </w:p>
        </w:tc>
        <w:tc>
          <w:tcPr>
            <w:tcW w:w="1667" w:type="pct"/>
            <w:shd w:val="clear" w:color="auto" w:fill="auto"/>
          </w:tcPr>
          <w:p w:rsidR="00B47457" w:rsidRPr="00FE4AFB" w:rsidRDefault="00FE56C3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Отсутствуют</w:t>
            </w:r>
          </w:p>
        </w:tc>
        <w:tc>
          <w:tcPr>
            <w:tcW w:w="1666" w:type="pct"/>
            <w:shd w:val="clear" w:color="auto" w:fill="auto"/>
          </w:tcPr>
          <w:p w:rsidR="00B47457" w:rsidRPr="00FE4AFB" w:rsidRDefault="00FE56C3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Отсутствуют</w:t>
            </w:r>
          </w:p>
        </w:tc>
      </w:tr>
    </w:tbl>
    <w:p w:rsidR="00FE56C3" w:rsidRDefault="00FE56C3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9. Оценка соответствующих расходов (возможных поступлений) бюджета муниципального образования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2044"/>
        <w:gridCol w:w="846"/>
        <w:gridCol w:w="2681"/>
        <w:gridCol w:w="2644"/>
      </w:tblGrid>
      <w:tr w:rsidR="00B47457" w:rsidRPr="00FE4AFB" w:rsidTr="001C6ED8">
        <w:tc>
          <w:tcPr>
            <w:tcW w:w="1595" w:type="pct"/>
            <w:gridSpan w:val="2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9.1. Наименование новой или изменяемой функции, полномочия, обязанности или права</w:t>
            </w:r>
          </w:p>
        </w:tc>
        <w:tc>
          <w:tcPr>
            <w:tcW w:w="1946" w:type="pct"/>
            <w:gridSpan w:val="2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9.2. Описание видов расходов (возможных поступлений) бюджета муниципального образования (тыс. рублей)</w:t>
            </w:r>
          </w:p>
        </w:tc>
        <w:tc>
          <w:tcPr>
            <w:tcW w:w="145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9.3. Количественная оценка расходов (возможных поступлений)</w:t>
            </w:r>
            <w:r w:rsidRPr="00FE4AFB">
              <w:rPr>
                <w:rFonts w:ascii="Times New Roman" w:hAnsi="Times New Roman"/>
                <w:sz w:val="28"/>
                <w:szCs w:val="28"/>
                <w:vertAlign w:val="superscript"/>
              </w:rPr>
              <w:footnoteReference w:id="1"/>
            </w:r>
          </w:p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(в тыс. рублей)</w:t>
            </w:r>
          </w:p>
        </w:tc>
      </w:tr>
      <w:tr w:rsidR="00B47457" w:rsidRPr="00FE4AFB" w:rsidTr="001C6ED8">
        <w:tc>
          <w:tcPr>
            <w:tcW w:w="467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9.4.</w:t>
            </w:r>
          </w:p>
        </w:tc>
        <w:tc>
          <w:tcPr>
            <w:tcW w:w="4533" w:type="pct"/>
            <w:gridSpan w:val="4"/>
            <w:shd w:val="clear" w:color="auto" w:fill="auto"/>
          </w:tcPr>
          <w:p w:rsidR="00B47457" w:rsidRPr="00FE56C3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Наименование органа</w:t>
            </w:r>
            <w:r w:rsidRPr="00FE56C3">
              <w:rPr>
                <w:rFonts w:ascii="Times New Roman" w:hAnsi="Times New Roman"/>
                <w:sz w:val="28"/>
                <w:szCs w:val="28"/>
              </w:rPr>
              <w:t>:</w:t>
            </w:r>
            <w:r w:rsidR="00FE56C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E56C3">
              <w:rPr>
                <w:rFonts w:ascii="Times New Roman" w:eastAsia="Calibri" w:hAnsi="Times New Roman"/>
                <w:sz w:val="28"/>
                <w:szCs w:val="28"/>
              </w:rPr>
              <w:t>Администрация Ханты-Мансийского района</w:t>
            </w:r>
          </w:p>
        </w:tc>
      </w:tr>
      <w:tr w:rsidR="00B47457" w:rsidRPr="00FE4AFB" w:rsidTr="001C6ED8">
        <w:tc>
          <w:tcPr>
            <w:tcW w:w="467" w:type="pct"/>
            <w:vMerge w:val="restar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9.4.1.</w:t>
            </w:r>
          </w:p>
        </w:tc>
        <w:tc>
          <w:tcPr>
            <w:tcW w:w="1128" w:type="pct"/>
            <w:vMerge w:val="restar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Наименование новой или изменяемой функции, полномочия, обязанности или права</w:t>
            </w:r>
          </w:p>
        </w:tc>
        <w:tc>
          <w:tcPr>
            <w:tcW w:w="467" w:type="pct"/>
            <w:vMerge w:val="restar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9.4.2.</w:t>
            </w:r>
          </w:p>
        </w:tc>
        <w:tc>
          <w:tcPr>
            <w:tcW w:w="147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Всего единовременные расходы за период__________:</w:t>
            </w:r>
          </w:p>
        </w:tc>
        <w:tc>
          <w:tcPr>
            <w:tcW w:w="1459" w:type="pct"/>
            <w:shd w:val="clear" w:color="auto" w:fill="auto"/>
          </w:tcPr>
          <w:p w:rsidR="00B47457" w:rsidRPr="00FE4AFB" w:rsidRDefault="00FE56C3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B47457" w:rsidRPr="00FE4AFB" w:rsidTr="001C6ED8"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47457" w:rsidRPr="00FE4AFB" w:rsidTr="001C6ED8"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47457" w:rsidRPr="00FE4AFB" w:rsidTr="001C6ED8"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47457" w:rsidRPr="00FE4AFB" w:rsidTr="001C6ED8"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47457" w:rsidRPr="00FE4AFB" w:rsidTr="001C6ED8"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47457" w:rsidRPr="00FE4AFB" w:rsidTr="001C6ED8"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vMerge w:val="restar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9.4.3.</w:t>
            </w:r>
          </w:p>
        </w:tc>
        <w:tc>
          <w:tcPr>
            <w:tcW w:w="1479" w:type="pct"/>
            <w:shd w:val="clear" w:color="auto" w:fill="auto"/>
          </w:tcPr>
          <w:p w:rsidR="00B47457" w:rsidRPr="00FE4AFB" w:rsidRDefault="00B47457" w:rsidP="00BD1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Всего периодические расходы за период</w:t>
            </w:r>
            <w:r w:rsidR="001C6ED8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BD19AA">
              <w:rPr>
                <w:rFonts w:ascii="Times New Roman" w:hAnsi="Times New Roman"/>
                <w:sz w:val="28"/>
                <w:szCs w:val="28"/>
              </w:rPr>
              <w:t>5-2027</w:t>
            </w:r>
            <w:r w:rsidR="001C6ED8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1459" w:type="pct"/>
            <w:shd w:val="clear" w:color="auto" w:fill="auto"/>
          </w:tcPr>
          <w:p w:rsidR="00B47457" w:rsidRPr="00FE4AFB" w:rsidRDefault="005C5BEC" w:rsidP="001C6E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B47457" w:rsidRPr="00FE4AFB" w:rsidTr="001C6ED8"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B47457" w:rsidRPr="00FE4AFB" w:rsidRDefault="00B47457" w:rsidP="00E70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</w:t>
            </w:r>
            <w:r w:rsidR="00BD19AA">
              <w:rPr>
                <w:rFonts w:ascii="Times New Roman" w:hAnsi="Times New Roman"/>
                <w:sz w:val="28"/>
                <w:szCs w:val="28"/>
              </w:rPr>
              <w:t>2025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59" w:type="pct"/>
            <w:shd w:val="clear" w:color="auto" w:fill="auto"/>
          </w:tcPr>
          <w:p w:rsidR="00B47457" w:rsidRPr="00FE4AFB" w:rsidRDefault="005C5BEC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B47457" w:rsidRPr="00FE4AFB" w:rsidTr="001C6ED8"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B47457" w:rsidRPr="00FE4AFB" w:rsidRDefault="001C6ED8" w:rsidP="00E70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 </w:t>
            </w:r>
            <w:r w:rsidR="00BD19AA">
              <w:rPr>
                <w:rFonts w:ascii="Times New Roman" w:hAnsi="Times New Roman"/>
                <w:sz w:val="28"/>
                <w:szCs w:val="28"/>
              </w:rPr>
              <w:t>2026</w:t>
            </w:r>
            <w:r w:rsidR="00B47457" w:rsidRPr="00FE4AFB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59" w:type="pct"/>
            <w:shd w:val="clear" w:color="auto" w:fill="auto"/>
          </w:tcPr>
          <w:p w:rsidR="00B47457" w:rsidRPr="00FE4AFB" w:rsidRDefault="005C5BEC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B47457" w:rsidRPr="00FE4AFB" w:rsidTr="001C6ED8"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vMerge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B47457" w:rsidRPr="00FE4AFB" w:rsidRDefault="00B47457" w:rsidP="00E70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на </w:t>
            </w:r>
            <w:r w:rsidR="00BD19AA">
              <w:rPr>
                <w:rFonts w:ascii="Times New Roman" w:hAnsi="Times New Roman"/>
                <w:sz w:val="28"/>
                <w:szCs w:val="28"/>
              </w:rPr>
              <w:t>2027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59" w:type="pct"/>
            <w:shd w:val="clear" w:color="auto" w:fill="auto"/>
          </w:tcPr>
          <w:p w:rsidR="00B47457" w:rsidRPr="00FE4AFB" w:rsidRDefault="005C5BEC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vMerge w:val="restar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9.4.4.</w:t>
            </w:r>
          </w:p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Всего возможные поступления за период </w:t>
            </w:r>
            <w:r w:rsidR="00BD19AA">
              <w:rPr>
                <w:rFonts w:ascii="Times New Roman" w:hAnsi="Times New Roman"/>
                <w:sz w:val="28"/>
                <w:szCs w:val="28"/>
              </w:rPr>
              <w:t>2025-2027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1459" w:type="pct"/>
            <w:shd w:val="clear" w:color="auto" w:fill="auto"/>
          </w:tcPr>
          <w:p w:rsidR="00E537FB" w:rsidRPr="005C5BEC" w:rsidRDefault="005C5BEC" w:rsidP="002D6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D6D4A" w:rsidRPr="00FE4AFB" w:rsidTr="001C6ED8">
        <w:tc>
          <w:tcPr>
            <w:tcW w:w="467" w:type="pct"/>
            <w:vMerge/>
            <w:shd w:val="clear" w:color="auto" w:fill="auto"/>
          </w:tcPr>
          <w:p w:rsidR="002D6D4A" w:rsidRPr="00FE4AFB" w:rsidRDefault="002D6D4A" w:rsidP="002D6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2D6D4A" w:rsidRPr="00FE4AFB" w:rsidRDefault="002D6D4A" w:rsidP="002D6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vMerge/>
            <w:shd w:val="clear" w:color="auto" w:fill="auto"/>
          </w:tcPr>
          <w:p w:rsidR="002D6D4A" w:rsidRPr="00FE4AFB" w:rsidRDefault="002D6D4A" w:rsidP="002D6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2D6D4A" w:rsidRPr="00FE4AFB" w:rsidRDefault="002D6D4A" w:rsidP="00BD1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на </w:t>
            </w: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BD19AA">
              <w:rPr>
                <w:rFonts w:ascii="Times New Roman" w:hAnsi="Times New Roman"/>
                <w:sz w:val="28"/>
                <w:szCs w:val="28"/>
              </w:rPr>
              <w:t>5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59" w:type="pct"/>
            <w:shd w:val="clear" w:color="auto" w:fill="auto"/>
          </w:tcPr>
          <w:p w:rsidR="002D6D4A" w:rsidRPr="002D6D4A" w:rsidRDefault="005C5BEC" w:rsidP="002D6D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2D6D4A" w:rsidRPr="00FE4AFB" w:rsidTr="001C6ED8">
        <w:tc>
          <w:tcPr>
            <w:tcW w:w="467" w:type="pct"/>
            <w:vMerge/>
            <w:shd w:val="clear" w:color="auto" w:fill="auto"/>
          </w:tcPr>
          <w:p w:rsidR="002D6D4A" w:rsidRPr="00FE4AFB" w:rsidRDefault="002D6D4A" w:rsidP="002D6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2D6D4A" w:rsidRPr="00FE4AFB" w:rsidRDefault="002D6D4A" w:rsidP="002D6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vMerge/>
            <w:shd w:val="clear" w:color="auto" w:fill="auto"/>
          </w:tcPr>
          <w:p w:rsidR="002D6D4A" w:rsidRPr="00FE4AFB" w:rsidRDefault="002D6D4A" w:rsidP="002D6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2D6D4A" w:rsidRPr="00FE4AFB" w:rsidRDefault="002D6D4A" w:rsidP="00BD1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 202</w:t>
            </w:r>
            <w:r w:rsidR="00BD19AA">
              <w:rPr>
                <w:rFonts w:ascii="Times New Roman" w:hAnsi="Times New Roman"/>
                <w:sz w:val="28"/>
                <w:szCs w:val="28"/>
              </w:rPr>
              <w:t>6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59" w:type="pct"/>
            <w:shd w:val="clear" w:color="auto" w:fill="auto"/>
          </w:tcPr>
          <w:p w:rsidR="002D6D4A" w:rsidRPr="002D6D4A" w:rsidRDefault="005C5BEC" w:rsidP="002D6D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2D6D4A" w:rsidRPr="00FE4AFB" w:rsidTr="001C6ED8">
        <w:tc>
          <w:tcPr>
            <w:tcW w:w="467" w:type="pct"/>
            <w:vMerge/>
            <w:shd w:val="clear" w:color="auto" w:fill="auto"/>
          </w:tcPr>
          <w:p w:rsidR="002D6D4A" w:rsidRPr="00FE4AFB" w:rsidRDefault="002D6D4A" w:rsidP="002D6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2D6D4A" w:rsidRPr="00FE4AFB" w:rsidRDefault="002D6D4A" w:rsidP="002D6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vMerge/>
            <w:shd w:val="clear" w:color="auto" w:fill="auto"/>
          </w:tcPr>
          <w:p w:rsidR="002D6D4A" w:rsidRPr="00FE4AFB" w:rsidRDefault="002D6D4A" w:rsidP="002D6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2D6D4A" w:rsidRPr="00FE4AFB" w:rsidRDefault="002D6D4A" w:rsidP="00BD1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на </w:t>
            </w: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BD19AA">
              <w:rPr>
                <w:rFonts w:ascii="Times New Roman" w:hAnsi="Times New Roman"/>
                <w:sz w:val="28"/>
                <w:szCs w:val="28"/>
              </w:rPr>
              <w:t>7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59" w:type="pct"/>
            <w:shd w:val="clear" w:color="auto" w:fill="auto"/>
          </w:tcPr>
          <w:p w:rsidR="002D6D4A" w:rsidRPr="002D6D4A" w:rsidRDefault="005C5BEC" w:rsidP="002D6D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E537FB" w:rsidRPr="00FE4AFB" w:rsidTr="001C6ED8"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5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4533" w:type="pct"/>
            <w:gridSpan w:val="4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Наименование органа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:</w:t>
            </w:r>
          </w:p>
        </w:tc>
      </w:tr>
      <w:tr w:rsidR="00E537FB" w:rsidRPr="00FE4AFB" w:rsidTr="001C6ED8">
        <w:tc>
          <w:tcPr>
            <w:tcW w:w="467" w:type="pct"/>
            <w:vMerge w:val="restar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5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.1.</w:t>
            </w:r>
          </w:p>
        </w:tc>
        <w:tc>
          <w:tcPr>
            <w:tcW w:w="1128" w:type="pct"/>
            <w:vMerge w:val="restar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Наименование новой или изменяемой функции, полномочия, обязанности или права</w:t>
            </w: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5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.2.</w:t>
            </w: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Всего единовременные расходы за период__________: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5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.3.</w:t>
            </w: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Всего периодические расходы за период___________: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E537FB" w:rsidRPr="00FE4AFB" w:rsidRDefault="00E537FB" w:rsidP="00E537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5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.4.</w:t>
            </w:r>
          </w:p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Всего возможные поступления за период __________: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8" w:type="pct"/>
            <w:vMerge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7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537FB" w:rsidRPr="00FE4AFB" w:rsidTr="001C6ED8"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6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3074" w:type="pct"/>
            <w:gridSpan w:val="3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Итого единовременные расходы за период __________: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E537FB" w:rsidRPr="00FE4AFB" w:rsidTr="001C6ED8"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7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3074" w:type="pct"/>
            <w:gridSpan w:val="3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Итого периодические расходы 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 xml:space="preserve">за 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период</w:t>
            </w:r>
            <w:r w:rsidR="00BD19AA">
              <w:rPr>
                <w:rFonts w:ascii="Times New Roman" w:hAnsi="Times New Roman"/>
                <w:sz w:val="28"/>
                <w:szCs w:val="28"/>
              </w:rPr>
              <w:t xml:space="preserve"> 2025-2027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1459" w:type="pct"/>
            <w:shd w:val="clear" w:color="auto" w:fill="auto"/>
          </w:tcPr>
          <w:p w:rsidR="00E537FB" w:rsidRPr="00FE4AFB" w:rsidRDefault="005C5BEC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E537FB" w:rsidRPr="00FE4AFB" w:rsidTr="001C6ED8">
        <w:tc>
          <w:tcPr>
            <w:tcW w:w="467" w:type="pct"/>
            <w:shd w:val="clear" w:color="auto" w:fill="auto"/>
          </w:tcPr>
          <w:p w:rsidR="00E537FB" w:rsidRPr="004F65DE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65DE">
              <w:rPr>
                <w:rFonts w:ascii="Times New Roman" w:hAnsi="Times New Roman"/>
                <w:sz w:val="28"/>
                <w:szCs w:val="28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8</w:t>
            </w:r>
            <w:r w:rsidRPr="004F65D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074" w:type="pct"/>
            <w:gridSpan w:val="3"/>
            <w:shd w:val="clear" w:color="auto" w:fill="auto"/>
          </w:tcPr>
          <w:p w:rsidR="00E537FB" w:rsidRPr="00FE4AFB" w:rsidRDefault="00E537FB" w:rsidP="00BD1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Итого возможные поступления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FE4AFB">
              <w:rPr>
                <w:rFonts w:ascii="Times New Roman" w:hAnsi="Times New Roman"/>
                <w:sz w:val="28"/>
                <w:szCs w:val="28"/>
              </w:rPr>
              <w:t>за период</w:t>
            </w:r>
            <w:r w:rsidR="00BD19AA">
              <w:rPr>
                <w:rFonts w:ascii="Times New Roman" w:hAnsi="Times New Roman"/>
                <w:sz w:val="28"/>
                <w:szCs w:val="28"/>
              </w:rPr>
              <w:t xml:space="preserve"> 2025</w:t>
            </w:r>
            <w:r>
              <w:rPr>
                <w:rFonts w:ascii="Times New Roman" w:hAnsi="Times New Roman"/>
                <w:sz w:val="28"/>
                <w:szCs w:val="28"/>
              </w:rPr>
              <w:t>-202</w:t>
            </w:r>
            <w:r w:rsidR="00BD19AA">
              <w:rPr>
                <w:rFonts w:ascii="Times New Roman" w:hAnsi="Times New Roman"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1459" w:type="pct"/>
            <w:shd w:val="clear" w:color="auto" w:fill="auto"/>
          </w:tcPr>
          <w:p w:rsidR="00E537FB" w:rsidRPr="005C5BEC" w:rsidRDefault="005C5BEC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E537FB" w:rsidRPr="00FE4AFB" w:rsidTr="001C6ED8">
        <w:tc>
          <w:tcPr>
            <w:tcW w:w="467" w:type="pct"/>
            <w:shd w:val="clear" w:color="auto" w:fill="auto"/>
          </w:tcPr>
          <w:p w:rsidR="00E537FB" w:rsidRPr="004F65DE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65DE">
              <w:rPr>
                <w:rFonts w:ascii="Times New Roman" w:hAnsi="Times New Roman"/>
                <w:sz w:val="28"/>
                <w:szCs w:val="28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9</w:t>
            </w:r>
            <w:r w:rsidRPr="004F65D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533" w:type="pct"/>
            <w:gridSpan w:val="4"/>
            <w:shd w:val="clear" w:color="auto" w:fill="auto"/>
          </w:tcPr>
          <w:p w:rsidR="00E537FB" w:rsidRPr="00FE4AFB" w:rsidRDefault="00E537FB" w:rsidP="00E537FB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Иные сведения о расходах (возможных поступлениях) бюджета муниципального образования</w:t>
            </w:r>
          </w:p>
          <w:p w:rsidR="00E537FB" w:rsidRPr="00FE4AFB" w:rsidRDefault="00E537FB" w:rsidP="00E537FB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Отсутствуют </w:t>
            </w:r>
          </w:p>
          <w:p w:rsidR="00E537FB" w:rsidRPr="00FE4AFB" w:rsidRDefault="00E537FB" w:rsidP="00E537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E21B1">
              <w:rPr>
                <w:rFonts w:ascii="Times New Roman" w:hAnsi="Times New Roman"/>
                <w:sz w:val="20"/>
                <w:szCs w:val="28"/>
              </w:rPr>
              <w:t>(место для текстового описания)</w:t>
            </w:r>
          </w:p>
        </w:tc>
      </w:tr>
      <w:tr w:rsidR="00E537FB" w:rsidRPr="00FE4AFB" w:rsidTr="001C6ED8">
        <w:tc>
          <w:tcPr>
            <w:tcW w:w="467" w:type="pct"/>
            <w:shd w:val="clear" w:color="auto" w:fill="auto"/>
          </w:tcPr>
          <w:p w:rsidR="00E537FB" w:rsidRPr="00FE4AFB" w:rsidRDefault="00E537FB" w:rsidP="00E537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10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4533" w:type="pct"/>
            <w:gridSpan w:val="4"/>
            <w:shd w:val="clear" w:color="auto" w:fill="auto"/>
          </w:tcPr>
          <w:p w:rsidR="00E537FB" w:rsidRPr="00FE4AFB" w:rsidRDefault="00E537FB" w:rsidP="00E537FB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Источники данных:</w:t>
            </w:r>
          </w:p>
          <w:p w:rsidR="00E537FB" w:rsidRPr="00A14769" w:rsidRDefault="00E537FB" w:rsidP="00E537FB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64AB">
              <w:rPr>
                <w:rFonts w:ascii="Times New Roman" w:hAnsi="Times New Roman"/>
                <w:sz w:val="28"/>
                <w:szCs w:val="28"/>
              </w:rPr>
              <w:lastRenderedPageBreak/>
              <w:t>Информация, полученная из открытых источников</w:t>
            </w:r>
          </w:p>
          <w:p w:rsidR="00E537FB" w:rsidRPr="00FE4AFB" w:rsidRDefault="00E537FB" w:rsidP="00E537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E21B1">
              <w:rPr>
                <w:rFonts w:ascii="Times New Roman" w:hAnsi="Times New Roman"/>
                <w:sz w:val="20"/>
                <w:szCs w:val="28"/>
              </w:rPr>
              <w:t>(место для текстового описания)</w:t>
            </w:r>
          </w:p>
        </w:tc>
      </w:tr>
    </w:tbl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lastRenderedPageBreak/>
        <w:t>10. Новые преимущества, а также обязательные требования для субъектов предпринимательской и иной экономической деятельности, обязанности или ограничения для субъектов предпринимательской и инвестиционной деятельности либо изменения содержания таких преимуществ, обязательных требований, обязанностей и ограничений, а также порядок организации их исполнения, оценка расходов и доходов субъектов предпринимательской</w:t>
      </w:r>
      <w:r w:rsidRPr="00FE4AFB">
        <w:rPr>
          <w:rFonts w:ascii="Times New Roman" w:eastAsia="Calibri" w:hAnsi="Times New Roman"/>
          <w:sz w:val="28"/>
          <w:szCs w:val="28"/>
        </w:rPr>
        <w:t xml:space="preserve">, </w:t>
      </w:r>
      <w:r w:rsidRPr="00FE4AFB">
        <w:rPr>
          <w:rFonts w:ascii="Times New Roman" w:hAnsi="Times New Roman"/>
          <w:sz w:val="28"/>
          <w:szCs w:val="28"/>
        </w:rPr>
        <w:t>инвестиционной и иной экономической деятельности, связанных с необходимостью соблюдения установленных обязательных требований, обязанностей или ограничений либо изменением содержания таких обязательных требований, обязанностей и ограничений</w:t>
      </w:r>
      <w:r w:rsidRPr="00FE4AFB">
        <w:rPr>
          <w:rFonts w:ascii="Times New Roman" w:hAnsi="Times New Roman"/>
          <w:sz w:val="28"/>
          <w:szCs w:val="28"/>
          <w:vertAlign w:val="superscript"/>
        </w:rPr>
        <w:footnoteReference w:id="2"/>
      </w:r>
      <w:r w:rsidRPr="00FE4AFB">
        <w:rPr>
          <w:rFonts w:ascii="Times New Roman" w:hAnsi="Times New Roman"/>
          <w:sz w:val="28"/>
          <w:szCs w:val="28"/>
        </w:rPr>
        <w:t xml:space="preserve"> 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7"/>
        <w:gridCol w:w="2430"/>
        <w:gridCol w:w="2133"/>
        <w:gridCol w:w="1981"/>
      </w:tblGrid>
      <w:tr w:rsidR="00B47457" w:rsidRPr="00FE4AFB" w:rsidTr="00210B25">
        <w:tc>
          <w:tcPr>
            <w:tcW w:w="1389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10.1. Группа участников отношений</w:t>
            </w:r>
          </w:p>
        </w:tc>
        <w:tc>
          <w:tcPr>
            <w:tcW w:w="1341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10.2. Описание новых преимуществ, обязательных требований, обязанностей, ограничений или изменения содержания существующих обязательных требований, обязанностей и ограничений</w:t>
            </w:r>
          </w:p>
        </w:tc>
        <w:tc>
          <w:tcPr>
            <w:tcW w:w="1177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10.3. Порядок организации соблюдения обязательных требований, исполнения обязанностей и ограничений</w:t>
            </w:r>
          </w:p>
        </w:tc>
        <w:tc>
          <w:tcPr>
            <w:tcW w:w="1093" w:type="pct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10.4. </w:t>
            </w:r>
            <w:proofErr w:type="spellStart"/>
            <w:proofErr w:type="gramStart"/>
            <w:r w:rsidRPr="00FE4AFB">
              <w:rPr>
                <w:rFonts w:ascii="Times New Roman" w:hAnsi="Times New Roman"/>
                <w:sz w:val="28"/>
                <w:szCs w:val="28"/>
              </w:rPr>
              <w:t>Описа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ние</w:t>
            </w:r>
            <w:proofErr w:type="spellEnd"/>
            <w:proofErr w:type="gramEnd"/>
            <w:r w:rsidRPr="00FE4AFB">
              <w:rPr>
                <w:rFonts w:ascii="Times New Roman" w:hAnsi="Times New Roman"/>
                <w:sz w:val="28"/>
                <w:szCs w:val="28"/>
              </w:rPr>
              <w:t xml:space="preserve"> и оценка видов расходов (доходов) (тыс. рублей)</w:t>
            </w:r>
          </w:p>
        </w:tc>
      </w:tr>
      <w:tr w:rsidR="00B47457" w:rsidRPr="00FE4AFB" w:rsidTr="00210B25">
        <w:trPr>
          <w:trHeight w:val="192"/>
        </w:trPr>
        <w:tc>
          <w:tcPr>
            <w:tcW w:w="1389" w:type="pct"/>
            <w:shd w:val="clear" w:color="auto" w:fill="auto"/>
          </w:tcPr>
          <w:p w:rsidR="00B47457" w:rsidRPr="00FE56C3" w:rsidRDefault="00FE56C3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FE56C3">
              <w:rPr>
                <w:rFonts w:ascii="Times New Roman" w:hAnsi="Times New Roman"/>
                <w:sz w:val="28"/>
                <w:szCs w:val="28"/>
              </w:rPr>
              <w:t>Юридические  лица</w:t>
            </w:r>
            <w:proofErr w:type="gramEnd"/>
            <w:r w:rsidRPr="00FE56C3">
              <w:rPr>
                <w:rFonts w:ascii="Times New Roman" w:hAnsi="Times New Roman"/>
                <w:sz w:val="28"/>
                <w:szCs w:val="28"/>
              </w:rPr>
              <w:t xml:space="preserve"> (за исключением  государственных (муниципальных) учреждений, крестьянские (фермерские) хозяйства, индивидуальные предприниматели, владельцы личных подсобных хозяйств</w:t>
            </w:r>
          </w:p>
        </w:tc>
        <w:tc>
          <w:tcPr>
            <w:tcW w:w="1341" w:type="pct"/>
            <w:shd w:val="clear" w:color="auto" w:fill="auto"/>
          </w:tcPr>
          <w:p w:rsidR="00B47457" w:rsidRPr="00FE4AFB" w:rsidRDefault="005C5BEC" w:rsidP="005C5BE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Расширен перечень субсидируемых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затрат, на возмещение которых предоставляется субсидия </w:t>
            </w:r>
            <w:r w:rsidRPr="005768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 поддержку животноводства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деятельности по заготовке и переработке дикоросов</w:t>
            </w:r>
          </w:p>
        </w:tc>
        <w:tc>
          <w:tcPr>
            <w:tcW w:w="1177" w:type="pct"/>
            <w:shd w:val="clear" w:color="auto" w:fill="auto"/>
          </w:tcPr>
          <w:p w:rsidR="00FE56C3" w:rsidRDefault="00FE56C3" w:rsidP="00FE56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56C3">
              <w:rPr>
                <w:rFonts w:ascii="Times New Roman" w:hAnsi="Times New Roman"/>
                <w:sz w:val="28"/>
                <w:szCs w:val="28"/>
              </w:rPr>
              <w:t xml:space="preserve">Проверка представленных документов, в период проведения отбора предложений,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на предмет соответствия установленным требованиям </w:t>
            </w:r>
          </w:p>
          <w:p w:rsidR="00B47457" w:rsidRPr="00FE56C3" w:rsidRDefault="00B47457" w:rsidP="00C52F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93" w:type="pct"/>
          </w:tcPr>
          <w:p w:rsidR="00C52FA2" w:rsidRPr="00C52FA2" w:rsidRDefault="00C52FA2" w:rsidP="00C52F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2FA2">
              <w:rPr>
                <w:rFonts w:ascii="Times New Roman" w:hAnsi="Times New Roman"/>
                <w:sz w:val="28"/>
                <w:szCs w:val="28"/>
              </w:rPr>
              <w:t>Информационные издержки составят:</w:t>
            </w:r>
          </w:p>
          <w:p w:rsidR="00C52FA2" w:rsidRPr="00C52FA2" w:rsidRDefault="00C52FA2" w:rsidP="00C52F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52FA2" w:rsidRPr="00C52FA2" w:rsidRDefault="005C5BEC" w:rsidP="005C5BE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C52FA2" w:rsidRPr="00C52FA2">
              <w:rPr>
                <w:rFonts w:ascii="Times New Roman" w:hAnsi="Times New Roman"/>
                <w:sz w:val="28"/>
                <w:szCs w:val="28"/>
              </w:rPr>
              <w:t xml:space="preserve">,5 тыс. рублей на 1 заявителя </w:t>
            </w:r>
          </w:p>
          <w:p w:rsidR="00C52FA2" w:rsidRPr="00C52FA2" w:rsidRDefault="00C52FA2" w:rsidP="00C52F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7457" w:rsidRPr="00FE56C3" w:rsidRDefault="00C52FA2" w:rsidP="005D1C3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2FA2">
              <w:rPr>
                <w:rFonts w:ascii="Times New Roman" w:hAnsi="Times New Roman"/>
                <w:sz w:val="28"/>
                <w:szCs w:val="28"/>
              </w:rPr>
              <w:t xml:space="preserve">При этом сумма доходов </w:t>
            </w:r>
            <w:proofErr w:type="gramStart"/>
            <w:r w:rsidRPr="00C52FA2">
              <w:rPr>
                <w:rFonts w:ascii="Times New Roman" w:hAnsi="Times New Roman"/>
                <w:sz w:val="28"/>
                <w:szCs w:val="28"/>
              </w:rPr>
              <w:t>составит:  Субсидия</w:t>
            </w:r>
            <w:proofErr w:type="gramEnd"/>
            <w:r w:rsidRPr="00C52FA2">
              <w:rPr>
                <w:rFonts w:ascii="Times New Roman" w:hAnsi="Times New Roman"/>
                <w:sz w:val="28"/>
                <w:szCs w:val="28"/>
              </w:rPr>
              <w:t xml:space="preserve"> предоставляется в размере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до 95</w:t>
            </w:r>
            <w:r w:rsidRPr="00C52FA2">
              <w:rPr>
                <w:rFonts w:ascii="Times New Roman" w:hAnsi="Times New Roman"/>
                <w:sz w:val="28"/>
                <w:szCs w:val="28"/>
              </w:rPr>
              <w:t xml:space="preserve"> процентов от произведенных фактических затрат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связанных с производством и реализацией продукции собственного производства</w:t>
            </w:r>
          </w:p>
        </w:tc>
      </w:tr>
    </w:tbl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lastRenderedPageBreak/>
        <w:t>11. Риски решения проблемы предложенным способом регулирования и риски негативных последствий, а также описание методов контроля эффективности избранного способа достижения целей регулирования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"/>
        <w:gridCol w:w="1971"/>
        <w:gridCol w:w="1690"/>
        <w:gridCol w:w="2721"/>
        <w:gridCol w:w="1787"/>
      </w:tblGrid>
      <w:tr w:rsidR="00B47457" w:rsidRPr="00FE4AFB" w:rsidTr="00C52A9C">
        <w:tc>
          <w:tcPr>
            <w:tcW w:w="1580" w:type="pct"/>
            <w:gridSpan w:val="2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11.1. Риски решения проблемы предложенным способом и риски негативных последствий</w:t>
            </w:r>
          </w:p>
        </w:tc>
        <w:tc>
          <w:tcPr>
            <w:tcW w:w="933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1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.2.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 </w:t>
            </w:r>
            <w:proofErr w:type="spellStart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Оценк</w:t>
            </w:r>
            <w:proofErr w:type="spellEnd"/>
            <w:r w:rsidRPr="00FE4AFB">
              <w:rPr>
                <w:rFonts w:ascii="Times New Roman" w:hAnsi="Times New Roman"/>
                <w:sz w:val="28"/>
                <w:szCs w:val="28"/>
              </w:rPr>
              <w:t>а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вероятности</w:t>
            </w:r>
            <w:proofErr w:type="spellEnd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наступления</w:t>
            </w:r>
            <w:proofErr w:type="spellEnd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рисков</w:t>
            </w:r>
            <w:proofErr w:type="spellEnd"/>
          </w:p>
        </w:tc>
        <w:tc>
          <w:tcPr>
            <w:tcW w:w="1501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11.3. Методы контроля эффективности избранного способа достижения целей регулирования</w:t>
            </w:r>
          </w:p>
        </w:tc>
        <w:tc>
          <w:tcPr>
            <w:tcW w:w="986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11.4. Степень контроля рисков</w:t>
            </w:r>
          </w:p>
          <w:p w:rsidR="00B47457" w:rsidRPr="00FE4AFB" w:rsidRDefault="00B47457" w:rsidP="00210B2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47457" w:rsidRPr="00FE4AFB" w:rsidTr="00C52A9C">
        <w:tc>
          <w:tcPr>
            <w:tcW w:w="1580" w:type="pct"/>
            <w:gridSpan w:val="2"/>
            <w:shd w:val="clear" w:color="auto" w:fill="auto"/>
          </w:tcPr>
          <w:p w:rsidR="00C52A9C" w:rsidRDefault="00C52A9C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Риск 1.</w:t>
            </w:r>
          </w:p>
          <w:p w:rsidR="00B47457" w:rsidRPr="00FE4AFB" w:rsidRDefault="00C52A9C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2A9C">
              <w:rPr>
                <w:rFonts w:ascii="Times New Roman" w:hAnsi="Times New Roman"/>
                <w:sz w:val="28"/>
                <w:szCs w:val="28"/>
              </w:rPr>
              <w:t>Не востребованность предлагаемого вида поддержки у сельскохозяйственных товаропроизводителей</w:t>
            </w:r>
          </w:p>
        </w:tc>
        <w:tc>
          <w:tcPr>
            <w:tcW w:w="933" w:type="pct"/>
            <w:shd w:val="clear" w:color="auto" w:fill="auto"/>
          </w:tcPr>
          <w:p w:rsidR="00B47457" w:rsidRPr="00FE4AFB" w:rsidRDefault="00C52A9C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низкая</w:t>
            </w:r>
          </w:p>
        </w:tc>
        <w:tc>
          <w:tcPr>
            <w:tcW w:w="1501" w:type="pct"/>
            <w:shd w:val="clear" w:color="auto" w:fill="auto"/>
          </w:tcPr>
          <w:p w:rsidR="00B47457" w:rsidRPr="00FE4AFB" w:rsidRDefault="00C52A9C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2A9C">
              <w:rPr>
                <w:rFonts w:ascii="Times New Roman" w:hAnsi="Times New Roman"/>
                <w:sz w:val="28"/>
                <w:szCs w:val="28"/>
              </w:rPr>
              <w:t xml:space="preserve">Проведение </w:t>
            </w:r>
            <w:proofErr w:type="spellStart"/>
            <w:r w:rsidRPr="00C52A9C">
              <w:rPr>
                <w:rFonts w:ascii="Times New Roman" w:hAnsi="Times New Roman"/>
                <w:sz w:val="28"/>
                <w:szCs w:val="28"/>
              </w:rPr>
              <w:t>Деппромышленности</w:t>
            </w:r>
            <w:proofErr w:type="spellEnd"/>
            <w:r w:rsidRPr="00C52A9C">
              <w:rPr>
                <w:rFonts w:ascii="Times New Roman" w:hAnsi="Times New Roman"/>
                <w:sz w:val="28"/>
                <w:szCs w:val="28"/>
              </w:rPr>
              <w:t xml:space="preserve"> Югры мониторинга востребованности вида поддержки</w:t>
            </w:r>
          </w:p>
        </w:tc>
        <w:tc>
          <w:tcPr>
            <w:tcW w:w="986" w:type="pct"/>
            <w:shd w:val="clear" w:color="auto" w:fill="auto"/>
          </w:tcPr>
          <w:p w:rsidR="00B47457" w:rsidRPr="00FE4AFB" w:rsidRDefault="00C52A9C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B47457" w:rsidRPr="00FE4AFB" w:rsidTr="00C52A9C">
        <w:tc>
          <w:tcPr>
            <w:tcW w:w="491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11.5.</w:t>
            </w:r>
          </w:p>
        </w:tc>
        <w:tc>
          <w:tcPr>
            <w:tcW w:w="4509" w:type="pct"/>
            <w:gridSpan w:val="4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Источники данных:</w:t>
            </w:r>
          </w:p>
          <w:p w:rsidR="00B47457" w:rsidRPr="00FE4AFB" w:rsidRDefault="00C52A9C" w:rsidP="00C52A9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64AB">
              <w:rPr>
                <w:rFonts w:ascii="Times New Roman" w:hAnsi="Times New Roman"/>
                <w:sz w:val="28"/>
                <w:szCs w:val="28"/>
              </w:rPr>
              <w:t>Информация, полученная из открытых источников</w:t>
            </w:r>
          </w:p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E21B1">
              <w:rPr>
                <w:rFonts w:ascii="Times New Roman" w:hAnsi="Times New Roman"/>
                <w:sz w:val="20"/>
                <w:szCs w:val="28"/>
              </w:rPr>
              <w:t xml:space="preserve"> (место для текстового описания)</w:t>
            </w:r>
          </w:p>
        </w:tc>
      </w:tr>
    </w:tbl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12. Индикативные показатели, программы мониторинга и иные способы (методы) оценки достижения заявленных целей регулирования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"/>
        <w:gridCol w:w="1785"/>
        <w:gridCol w:w="1988"/>
        <w:gridCol w:w="1268"/>
        <w:gridCol w:w="792"/>
        <w:gridCol w:w="2307"/>
      </w:tblGrid>
      <w:tr w:rsidR="00B47457" w:rsidRPr="00FE4AFB" w:rsidTr="0030637B">
        <w:tc>
          <w:tcPr>
            <w:tcW w:w="1493" w:type="pct"/>
            <w:gridSpan w:val="2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12.1.</w:t>
            </w:r>
          </w:p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Цели предлагаемого регулирования</w:t>
            </w:r>
            <w:r w:rsidRPr="00FE4AFB">
              <w:rPr>
                <w:rFonts w:ascii="Times New Roman" w:hAnsi="Times New Roman"/>
                <w:sz w:val="28"/>
                <w:szCs w:val="28"/>
                <w:vertAlign w:val="superscript"/>
              </w:rPr>
              <w:footnoteReference w:id="3"/>
            </w:r>
          </w:p>
        </w:tc>
        <w:tc>
          <w:tcPr>
            <w:tcW w:w="1097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12.2.</w:t>
            </w:r>
          </w:p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Индикативные показатели</w:t>
            </w:r>
          </w:p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(по годам)</w:t>
            </w:r>
          </w:p>
        </w:tc>
        <w:tc>
          <w:tcPr>
            <w:tcW w:w="1223" w:type="pct"/>
            <w:gridSpan w:val="2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12.3.</w:t>
            </w:r>
          </w:p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Единицы измерения индикативных показателей</w:t>
            </w:r>
          </w:p>
        </w:tc>
        <w:tc>
          <w:tcPr>
            <w:tcW w:w="1186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2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.4.</w:t>
            </w:r>
          </w:p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Способы</w:t>
            </w:r>
            <w:proofErr w:type="spellEnd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расчета</w:t>
            </w:r>
            <w:proofErr w:type="spellEnd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индикативных</w:t>
            </w:r>
            <w:proofErr w:type="spellEnd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показателей</w:t>
            </w:r>
            <w:proofErr w:type="spellEnd"/>
          </w:p>
        </w:tc>
      </w:tr>
      <w:tr w:rsidR="00493907" w:rsidRPr="00493907" w:rsidTr="0030637B">
        <w:trPr>
          <w:trHeight w:val="330"/>
        </w:trPr>
        <w:tc>
          <w:tcPr>
            <w:tcW w:w="1493" w:type="pct"/>
            <w:gridSpan w:val="2"/>
            <w:shd w:val="clear" w:color="auto" w:fill="auto"/>
          </w:tcPr>
          <w:p w:rsidR="00B47457" w:rsidRPr="00493907" w:rsidRDefault="00C52A9C" w:rsidP="00C52A9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Сохранение количества действующих </w:t>
            </w:r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хозяйствующих субъектов, осуществлявших деятельность в сфере агропромышленного комплекса на территории Ханты-Мансийского района</w:t>
            </w:r>
          </w:p>
        </w:tc>
        <w:tc>
          <w:tcPr>
            <w:tcW w:w="1097" w:type="pct"/>
            <w:shd w:val="clear" w:color="auto" w:fill="auto"/>
          </w:tcPr>
          <w:p w:rsidR="00B47457" w:rsidRPr="00493907" w:rsidRDefault="00BD19AA" w:rsidP="00C52A9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2025</w:t>
            </w:r>
            <w:r w:rsidR="00C52A9C"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год – 135</w:t>
            </w:r>
          </w:p>
          <w:p w:rsidR="00C52A9C" w:rsidRPr="00493907" w:rsidRDefault="00BD19AA" w:rsidP="00C52A9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2026</w:t>
            </w:r>
            <w:r w:rsidR="00C52A9C"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год – 135</w:t>
            </w:r>
          </w:p>
          <w:p w:rsidR="00C52A9C" w:rsidRPr="00493907" w:rsidRDefault="00C52A9C" w:rsidP="00C52A9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</w:t>
            </w:r>
            <w:r w:rsidR="00BD19A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</w:t>
            </w:r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год – 135</w:t>
            </w:r>
          </w:p>
          <w:p w:rsidR="00C52A9C" w:rsidRPr="00493907" w:rsidRDefault="00C52A9C" w:rsidP="00C52A9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2027 год – 135</w:t>
            </w:r>
          </w:p>
          <w:p w:rsidR="00C52A9C" w:rsidRPr="00493907" w:rsidRDefault="00C52A9C" w:rsidP="00C52A9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2028 год – 135</w:t>
            </w:r>
          </w:p>
        </w:tc>
        <w:tc>
          <w:tcPr>
            <w:tcW w:w="1223" w:type="pct"/>
            <w:gridSpan w:val="2"/>
            <w:shd w:val="clear" w:color="auto" w:fill="auto"/>
          </w:tcPr>
          <w:p w:rsidR="00B47457" w:rsidRPr="00493907" w:rsidRDefault="00C52A9C" w:rsidP="00210B2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единиц</w:t>
            </w:r>
          </w:p>
        </w:tc>
        <w:tc>
          <w:tcPr>
            <w:tcW w:w="1186" w:type="pct"/>
            <w:shd w:val="clear" w:color="auto" w:fill="auto"/>
          </w:tcPr>
          <w:p w:rsidR="00B47457" w:rsidRPr="00493907" w:rsidRDefault="00493907" w:rsidP="00210B2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Данные из системы </w:t>
            </w:r>
            <w:proofErr w:type="spellStart"/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КонтурФокус</w:t>
            </w:r>
            <w:proofErr w:type="spellEnd"/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, </w:t>
            </w:r>
            <w:proofErr w:type="spellStart"/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похозяйственных</w:t>
            </w:r>
            <w:proofErr w:type="spellEnd"/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книг</w:t>
            </w:r>
          </w:p>
        </w:tc>
      </w:tr>
      <w:tr w:rsidR="00B47457" w:rsidRPr="00FE4AFB" w:rsidTr="0030637B">
        <w:tc>
          <w:tcPr>
            <w:tcW w:w="508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1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2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.5.</w:t>
            </w:r>
          </w:p>
        </w:tc>
        <w:tc>
          <w:tcPr>
            <w:tcW w:w="4492" w:type="pct"/>
            <w:gridSpan w:val="5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Информация о программах мониторинга и иных способах (методах) оценки достижения заявленных целей регулирования:</w:t>
            </w:r>
          </w:p>
          <w:p w:rsidR="00B47457" w:rsidRPr="00FE4AFB" w:rsidRDefault="0030637B" w:rsidP="00210B25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Мониторинг проводится комитетом экономической политики администрации Ханты-Мансийского района</w:t>
            </w:r>
          </w:p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18E2">
              <w:rPr>
                <w:rFonts w:ascii="Times New Roman" w:hAnsi="Times New Roman"/>
                <w:sz w:val="20"/>
                <w:szCs w:val="28"/>
              </w:rPr>
              <w:t xml:space="preserve"> (место для текстового описания)</w:t>
            </w:r>
          </w:p>
        </w:tc>
      </w:tr>
      <w:tr w:rsidR="00B47457" w:rsidRPr="00FE4AFB" w:rsidTr="0030637B">
        <w:tc>
          <w:tcPr>
            <w:tcW w:w="508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2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.6.</w:t>
            </w:r>
          </w:p>
        </w:tc>
        <w:tc>
          <w:tcPr>
            <w:tcW w:w="2825" w:type="pct"/>
            <w:gridSpan w:val="3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Оценка затрат на осуществление мониторинга (в среднем в год):</w:t>
            </w:r>
          </w:p>
        </w:tc>
        <w:tc>
          <w:tcPr>
            <w:tcW w:w="1668" w:type="pct"/>
            <w:gridSpan w:val="2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______</w:t>
            </w:r>
            <w:r w:rsidR="0030637B">
              <w:rPr>
                <w:rFonts w:ascii="Times New Roman" w:hAnsi="Times New Roman"/>
                <w:sz w:val="28"/>
                <w:szCs w:val="28"/>
              </w:rPr>
              <w:t>0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___</w:t>
            </w:r>
            <w:proofErr w:type="gramStart"/>
            <w:r w:rsidRPr="00FE4AFB">
              <w:rPr>
                <w:rFonts w:ascii="Times New Roman" w:hAnsi="Times New Roman"/>
                <w:sz w:val="28"/>
                <w:szCs w:val="28"/>
              </w:rPr>
              <w:t>_(</w:t>
            </w:r>
            <w:proofErr w:type="gramEnd"/>
            <w:r w:rsidRPr="00FE4AFB">
              <w:rPr>
                <w:rFonts w:ascii="Times New Roman" w:hAnsi="Times New Roman"/>
                <w:sz w:val="28"/>
                <w:szCs w:val="28"/>
              </w:rPr>
              <w:t>тыс. рублей)</w:t>
            </w:r>
          </w:p>
        </w:tc>
      </w:tr>
      <w:tr w:rsidR="00B47457" w:rsidRPr="00FE4AFB" w:rsidTr="0030637B">
        <w:tc>
          <w:tcPr>
            <w:tcW w:w="508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2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.7.</w:t>
            </w:r>
          </w:p>
        </w:tc>
        <w:tc>
          <w:tcPr>
            <w:tcW w:w="4492" w:type="pct"/>
            <w:gridSpan w:val="5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Описание источников информации для расчета показателей (индикаторов):</w:t>
            </w:r>
          </w:p>
          <w:p w:rsidR="00B47457" w:rsidRPr="00FE4AFB" w:rsidRDefault="00493907" w:rsidP="00210B25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система</w:t>
            </w:r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КонтурФокус</w:t>
            </w:r>
            <w:proofErr w:type="spellEnd"/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, </w:t>
            </w:r>
            <w:proofErr w:type="spellStart"/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похозяйственны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proofErr w:type="spellEnd"/>
            <w:r w:rsidRPr="0049390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книг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</w:p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18E2">
              <w:rPr>
                <w:rFonts w:ascii="Times New Roman" w:hAnsi="Times New Roman"/>
                <w:sz w:val="20"/>
                <w:szCs w:val="28"/>
              </w:rPr>
              <w:t xml:space="preserve"> (место для текстового описания)</w:t>
            </w:r>
          </w:p>
        </w:tc>
      </w:tr>
    </w:tbl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13. Предполагаемая дата вступления в силу проекта муниципального нормативного правового акта, необходимость установления переходных положений (переходного периода), а также эксперимента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6"/>
        <w:gridCol w:w="4103"/>
        <w:gridCol w:w="776"/>
        <w:gridCol w:w="3406"/>
      </w:tblGrid>
      <w:tr w:rsidR="00B47457" w:rsidRPr="00FE4AFB" w:rsidTr="00210B25">
        <w:tc>
          <w:tcPr>
            <w:tcW w:w="406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13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.1.</w:t>
            </w:r>
          </w:p>
        </w:tc>
        <w:tc>
          <w:tcPr>
            <w:tcW w:w="2692" w:type="pct"/>
            <w:gridSpan w:val="2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Предполагаемая дата вступления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FE4AFB">
              <w:rPr>
                <w:rFonts w:ascii="Times New Roman" w:hAnsi="Times New Roman"/>
                <w:sz w:val="28"/>
                <w:szCs w:val="28"/>
              </w:rPr>
              <w:t>в силу проекта муниципального нормативного правового акта:</w:t>
            </w:r>
          </w:p>
        </w:tc>
        <w:tc>
          <w:tcPr>
            <w:tcW w:w="1902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7457" w:rsidRPr="00FE4AFB" w:rsidRDefault="00536D2A" w:rsidP="00BD1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 </w:t>
            </w:r>
            <w:r w:rsidR="00BD19AA">
              <w:rPr>
                <w:rFonts w:ascii="Times New Roman" w:hAnsi="Times New Roman"/>
                <w:sz w:val="28"/>
                <w:szCs w:val="28"/>
              </w:rPr>
              <w:t>марта 2025</w:t>
            </w:r>
            <w:r w:rsidR="00493907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  <w:r w:rsidR="00B47457" w:rsidRPr="00FE4AF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B47457" w:rsidRPr="00FE4AFB" w:rsidTr="00210B25">
        <w:tc>
          <w:tcPr>
            <w:tcW w:w="406" w:type="pct"/>
            <w:shd w:val="clear" w:color="auto" w:fill="auto"/>
          </w:tcPr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13</w:t>
            </w:r>
            <w:r w:rsidRPr="00A618E2">
              <w:rPr>
                <w:rFonts w:ascii="Times New Roman" w:hAnsi="Times New Roman"/>
                <w:sz w:val="28"/>
                <w:szCs w:val="28"/>
              </w:rPr>
              <w:t>.2.</w:t>
            </w:r>
          </w:p>
        </w:tc>
        <w:tc>
          <w:tcPr>
            <w:tcW w:w="2287" w:type="pct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Необходимость установления переходных положений (переходного периода):</w:t>
            </w:r>
          </w:p>
          <w:p w:rsidR="00B47457" w:rsidRPr="00FE4AFB" w:rsidRDefault="00493907" w:rsidP="00210B25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нет</w:t>
            </w:r>
          </w:p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18E2">
              <w:rPr>
                <w:rFonts w:ascii="Times New Roman" w:hAnsi="Times New Roman"/>
                <w:sz w:val="20"/>
                <w:szCs w:val="28"/>
              </w:rPr>
              <w:t xml:space="preserve"> (есть/ нет)</w:t>
            </w:r>
          </w:p>
        </w:tc>
        <w:tc>
          <w:tcPr>
            <w:tcW w:w="405" w:type="pct"/>
            <w:shd w:val="clear" w:color="auto" w:fill="auto"/>
          </w:tcPr>
          <w:p w:rsidR="00B47457" w:rsidRPr="00A618E2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18E2">
              <w:rPr>
                <w:rFonts w:ascii="Times New Roman" w:hAnsi="Times New Roman"/>
                <w:sz w:val="28"/>
                <w:szCs w:val="28"/>
              </w:rPr>
              <w:t>1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3</w:t>
            </w:r>
            <w:r w:rsidRPr="00A618E2">
              <w:rPr>
                <w:rFonts w:ascii="Times New Roman" w:hAnsi="Times New Roman"/>
                <w:sz w:val="28"/>
                <w:szCs w:val="28"/>
              </w:rPr>
              <w:t>.3.</w:t>
            </w:r>
          </w:p>
        </w:tc>
        <w:tc>
          <w:tcPr>
            <w:tcW w:w="1902" w:type="pct"/>
            <w:shd w:val="clear" w:color="auto" w:fill="auto"/>
          </w:tcPr>
          <w:p w:rsidR="00B47457" w:rsidRPr="00FE4AFB" w:rsidRDefault="00B47457" w:rsidP="00210B25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Срок (если есть необходимость):</w:t>
            </w:r>
          </w:p>
          <w:p w:rsidR="00B47457" w:rsidRPr="00FE4AFB" w:rsidRDefault="00493907" w:rsidP="00210B25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B47457" w:rsidRPr="00FE4AFB" w:rsidRDefault="00B47457" w:rsidP="00210B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18E2">
              <w:rPr>
                <w:rFonts w:ascii="Times New Roman" w:hAnsi="Times New Roman"/>
                <w:sz w:val="20"/>
                <w:szCs w:val="28"/>
              </w:rPr>
              <w:t xml:space="preserve"> (дней с момента принятия проекта нормативного правового акта)</w:t>
            </w:r>
          </w:p>
        </w:tc>
      </w:tr>
    </w:tbl>
    <w:p w:rsidR="00B47457" w:rsidRPr="00FE4AFB" w:rsidRDefault="00B47457" w:rsidP="00B474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Указание (при наличии) на приложения.</w:t>
      </w:r>
    </w:p>
    <w:p w:rsidR="00B47457" w:rsidRDefault="00B47457" w:rsidP="00B47457">
      <w:pPr>
        <w:tabs>
          <w:tab w:val="left" w:pos="360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4537" w:rsidRPr="00933810" w:rsidRDefault="00391B40" w:rsidP="009917B5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2009267</wp:posOffset>
                </wp:positionH>
                <wp:positionV relativeFrom="paragraph">
                  <wp:posOffset>198425</wp:posOffset>
                </wp:positionV>
                <wp:extent cx="2451100" cy="984250"/>
                <wp:effectExtent l="0" t="0" r="25400" b="25400"/>
                <wp:wrapNone/>
                <wp:docPr id="3" name="Скругленный 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51100" cy="9842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2700" algn="ctr">
                          <a:solidFill>
                            <a:srgbClr val="A6A6A6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oundrect w14:anchorId="74B736C6" id="Скругленный прямоугольник 2" o:spid="_x0000_s1026" style="position:absolute;margin-left:158.2pt;margin-top:15.6pt;width:193pt;height:77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" filled="f" strokecolor="#a6a6a6" strokeweight="1pt">
                <v:stroke joinstyle="miter"/>
              </v:roundrect>
            </w:pict>
          </mc:Fallback>
        </mc:AlternateContent>
      </w:r>
    </w:p>
    <w:tbl>
      <w:tblPr>
        <w:tblStyle w:val="a5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176"/>
        <w:gridCol w:w="3814"/>
        <w:gridCol w:w="2190"/>
      </w:tblGrid>
      <w:tr w:rsidR="000B30E4" w:rsidRPr="00DB6A29" w:rsidTr="00624276">
        <w:trPr>
          <w:trHeight w:val="1443"/>
        </w:trPr>
        <w:tc>
          <w:tcPr>
            <w:tcW w:w="3227" w:type="dxa"/>
          </w:tcPr>
          <w:p w:rsidR="005938BF" w:rsidRDefault="005938BF" w:rsidP="00465FC6">
            <w:pPr>
              <w:rPr>
                <w:rFonts w:eastAsia="Calibri"/>
                <w:sz w:val="28"/>
                <w:szCs w:val="28"/>
              </w:rPr>
            </w:pPr>
            <w:bookmarkStart w:id="3" w:name="EdsBorder"/>
          </w:p>
          <w:p w:rsidR="000B30E4" w:rsidRPr="008E53D6" w:rsidRDefault="004221CD" w:rsidP="008E53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r w:rsidR="005938BF" w:rsidRPr="00DB6A29">
              <w:rPr>
                <w:rFonts w:ascii="Times New Roman" w:eastAsia="Calibri" w:hAnsi="Times New Roman" w:cs="Times New Roman"/>
                <w:sz w:val="28"/>
                <w:szCs w:val="28"/>
              </w:rPr>
              <w:t>редседател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="005938BF" w:rsidRPr="00DB6A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комитета</w:t>
            </w:r>
            <w:r w:rsidR="005938BF" w:rsidRPr="00DB6A29">
              <w:rPr>
                <w:rFonts w:ascii="Times New Roman" w:hAnsi="Times New Roman" w:cs="Times New Roman"/>
                <w:noProof/>
                <w:color w:val="808080" w:themeColor="background1" w:themeShade="80"/>
                <w:sz w:val="28"/>
                <w:szCs w:val="28"/>
                <w:lang w:eastAsia="ru-RU"/>
              </w:rPr>
              <w:t xml:space="preserve"> </w:t>
            </w:r>
            <w:bookmarkEnd w:id="3"/>
          </w:p>
        </w:tc>
        <w:tc>
          <w:tcPr>
            <w:tcW w:w="3901" w:type="dxa"/>
            <w:vAlign w:val="center"/>
          </w:tcPr>
          <w:p w:rsidR="000B30E4" w:rsidRPr="00A01482" w:rsidRDefault="00391B40" w:rsidP="000B30E4">
            <w:pPr>
              <w:pStyle w:val="ac"/>
              <w:jc w:val="center"/>
              <w:rPr>
                <w:b/>
                <w:color w:val="808080" w:themeColor="background1" w:themeShade="80"/>
                <w:sz w:val="20"/>
                <w:szCs w:val="20"/>
              </w:rPr>
            </w:pPr>
            <w:bookmarkStart w:id="4" w:name="EdsText"/>
            <w:r w:rsidRPr="00A01482">
              <w:rPr>
                <w:noProof/>
                <w:color w:val="808080" w:themeColor="background1" w:themeShade="80"/>
                <w:lang w:eastAsia="ru-RU"/>
              </w:rPr>
              <w:drawing>
                <wp:anchor distT="0" distB="0" distL="114300" distR="114300" simplePos="0" relativeHeight="251663360" behindDoc="0" locked="0" layoutInCell="1" allowOverlap="1" wp14:anchorId="42DBD2A1" wp14:editId="062C350C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-1270</wp:posOffset>
                  </wp:positionV>
                  <wp:extent cx="294005" cy="358140"/>
                  <wp:effectExtent l="0" t="0" r="0" b="0"/>
                  <wp:wrapNone/>
                  <wp:docPr id="1" name="Рисунок 1" descr="C:\Users\nvo\Desktop\гер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C:\Users\nvo\Desktop\герб.jpg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005" cy="358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B30E4" w:rsidRPr="00A01482">
              <w:rPr>
                <w:b/>
                <w:color w:val="808080" w:themeColor="background1" w:themeShade="80"/>
                <w:sz w:val="20"/>
                <w:szCs w:val="20"/>
              </w:rPr>
              <w:t>ДОКУМЕНТ ПОДПИСАН</w:t>
            </w:r>
          </w:p>
          <w:p w:rsidR="000B30E4" w:rsidRPr="00A01482" w:rsidRDefault="000B30E4" w:rsidP="000B30E4">
            <w:pPr>
              <w:pStyle w:val="ac"/>
              <w:jc w:val="center"/>
              <w:rPr>
                <w:b/>
                <w:color w:val="808080" w:themeColor="background1" w:themeShade="80"/>
                <w:sz w:val="20"/>
                <w:szCs w:val="20"/>
              </w:rPr>
            </w:pPr>
            <w:r w:rsidRPr="00A01482">
              <w:rPr>
                <w:b/>
                <w:color w:val="808080" w:themeColor="background1" w:themeShade="80"/>
                <w:sz w:val="20"/>
                <w:szCs w:val="20"/>
              </w:rPr>
              <w:t>ЭЛЕКТРОННОЙ ПОДПИСЬЮ</w:t>
            </w:r>
          </w:p>
          <w:p w:rsidR="000B30E4" w:rsidRPr="00A01482" w:rsidRDefault="000B30E4" w:rsidP="000B30E4">
            <w:pPr>
              <w:autoSpaceDE w:val="0"/>
              <w:autoSpaceDN w:val="0"/>
              <w:adjustRightInd w:val="0"/>
              <w:rPr>
                <w:color w:val="808080" w:themeColor="background1" w:themeShade="80"/>
                <w:sz w:val="8"/>
                <w:szCs w:val="8"/>
              </w:rPr>
            </w:pPr>
          </w:p>
          <w:p w:rsidR="000B30E4" w:rsidRPr="00A01482" w:rsidRDefault="000B30E4" w:rsidP="000B30E4">
            <w:pPr>
              <w:autoSpaceDE w:val="0"/>
              <w:autoSpaceDN w:val="0"/>
              <w:adjustRightInd w:val="0"/>
              <w:rPr>
                <w:color w:val="808080" w:themeColor="background1" w:themeShade="80"/>
                <w:sz w:val="18"/>
                <w:szCs w:val="18"/>
              </w:rPr>
            </w:pPr>
            <w:proofErr w:type="gramStart"/>
            <w:r w:rsidRPr="00A01482">
              <w:rPr>
                <w:color w:val="808080" w:themeColor="background1" w:themeShade="80"/>
                <w:sz w:val="18"/>
                <w:szCs w:val="18"/>
              </w:rPr>
              <w:t>Сертификат  [</w:t>
            </w:r>
            <w:proofErr w:type="gramEnd"/>
            <w:r w:rsidRPr="00A01482">
              <w:rPr>
                <w:color w:val="808080" w:themeColor="background1" w:themeShade="80"/>
                <w:sz w:val="18"/>
                <w:szCs w:val="18"/>
              </w:rPr>
              <w:t>Номер сертификата 1]</w:t>
            </w:r>
          </w:p>
          <w:p w:rsidR="000B30E4" w:rsidRPr="00A01482" w:rsidRDefault="000B30E4" w:rsidP="000B30E4">
            <w:pPr>
              <w:autoSpaceDE w:val="0"/>
              <w:autoSpaceDN w:val="0"/>
              <w:adjustRightInd w:val="0"/>
              <w:rPr>
                <w:color w:val="808080" w:themeColor="background1" w:themeShade="80"/>
                <w:sz w:val="18"/>
                <w:szCs w:val="18"/>
              </w:rPr>
            </w:pPr>
            <w:r w:rsidRPr="00A01482">
              <w:rPr>
                <w:color w:val="808080" w:themeColor="background1" w:themeShade="80"/>
                <w:sz w:val="18"/>
                <w:szCs w:val="18"/>
              </w:rPr>
              <w:t>Владелец [Владелец сертификата 1]</w:t>
            </w:r>
          </w:p>
          <w:p w:rsidR="000B30E4" w:rsidRPr="00CA7141" w:rsidRDefault="000B30E4" w:rsidP="00D213D8">
            <w:pPr>
              <w:pStyle w:val="ac"/>
              <w:rPr>
                <w:rFonts w:ascii="Times New Roman" w:hAnsi="Times New Roman" w:cs="Times New Roman"/>
                <w:sz w:val="10"/>
                <w:szCs w:val="10"/>
              </w:rPr>
            </w:pPr>
            <w:r w:rsidRPr="00A01482">
              <w:rPr>
                <w:color w:val="808080" w:themeColor="background1" w:themeShade="80"/>
                <w:sz w:val="18"/>
                <w:szCs w:val="18"/>
              </w:rPr>
              <w:t>Действителен</w:t>
            </w:r>
            <w:r w:rsidR="00D213D8" w:rsidRPr="00A01482">
              <w:rPr>
                <w:color w:val="808080" w:themeColor="background1" w:themeShade="80"/>
                <w:sz w:val="18"/>
                <w:szCs w:val="18"/>
              </w:rPr>
              <w:t xml:space="preserve"> с</w:t>
            </w:r>
            <w:r w:rsidRPr="00A01482">
              <w:rPr>
                <w:color w:val="808080" w:themeColor="background1" w:themeShade="80"/>
                <w:sz w:val="18"/>
                <w:szCs w:val="18"/>
              </w:rPr>
              <w:t xml:space="preserve"> [</w:t>
            </w:r>
            <w:proofErr w:type="spellStart"/>
            <w:r w:rsidRPr="00A01482">
              <w:rPr>
                <w:color w:val="808080" w:themeColor="background1" w:themeShade="80"/>
                <w:sz w:val="18"/>
                <w:szCs w:val="18"/>
              </w:rPr>
              <w:t>ДатаС</w:t>
            </w:r>
            <w:proofErr w:type="spellEnd"/>
            <w:r w:rsidRPr="00A01482">
              <w:rPr>
                <w:color w:val="808080" w:themeColor="background1" w:themeShade="80"/>
                <w:sz w:val="18"/>
                <w:szCs w:val="18"/>
              </w:rPr>
              <w:t xml:space="preserve"> 1] по [</w:t>
            </w:r>
            <w:proofErr w:type="spellStart"/>
            <w:r w:rsidRPr="00A01482">
              <w:rPr>
                <w:color w:val="808080" w:themeColor="background1" w:themeShade="80"/>
                <w:sz w:val="18"/>
                <w:szCs w:val="18"/>
              </w:rPr>
              <w:t>ДатаПо</w:t>
            </w:r>
            <w:proofErr w:type="spellEnd"/>
            <w:r w:rsidRPr="00A01482">
              <w:rPr>
                <w:color w:val="808080" w:themeColor="background1" w:themeShade="80"/>
                <w:sz w:val="18"/>
                <w:szCs w:val="18"/>
              </w:rPr>
              <w:t xml:space="preserve"> 1]</w:t>
            </w:r>
            <w:bookmarkEnd w:id="4"/>
          </w:p>
        </w:tc>
        <w:tc>
          <w:tcPr>
            <w:tcW w:w="2052" w:type="dxa"/>
          </w:tcPr>
          <w:p w:rsidR="005938BF" w:rsidRPr="00DB6A29" w:rsidRDefault="005938BF" w:rsidP="005938BF">
            <w:pPr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5938BF" w:rsidRPr="00DB6A29" w:rsidRDefault="00A01482" w:rsidP="005938BF">
            <w:pPr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Ю.А.Овсянников</w:t>
            </w:r>
            <w:proofErr w:type="spellEnd"/>
          </w:p>
          <w:p w:rsidR="00624276" w:rsidRPr="00DB6A29" w:rsidRDefault="00624276" w:rsidP="00FB7756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C3490" w:rsidRDefault="007C3490" w:rsidP="007C3490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A01482" w:rsidRDefault="00A01482" w:rsidP="007C3490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8D08AC" w:rsidRPr="001A6B5A" w:rsidRDefault="008D08AC" w:rsidP="008D08A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1A6B5A">
        <w:rPr>
          <w:rFonts w:ascii="Times New Roman" w:hAnsi="Times New Roman" w:cs="Times New Roman"/>
          <w:sz w:val="16"/>
          <w:szCs w:val="16"/>
        </w:rPr>
        <w:t>Исполнитель:</w:t>
      </w:r>
    </w:p>
    <w:p w:rsidR="008D08AC" w:rsidRDefault="00BD19AA" w:rsidP="008D08A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заместитель председателя</w:t>
      </w:r>
    </w:p>
    <w:p w:rsidR="00BD19AA" w:rsidRPr="001A6B5A" w:rsidRDefault="00BD19AA" w:rsidP="008D08A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комитета экономической политики</w:t>
      </w:r>
    </w:p>
    <w:p w:rsidR="00886731" w:rsidRPr="00886731" w:rsidRDefault="00BD19AA" w:rsidP="008D08AC">
      <w:pPr>
        <w:spacing w:after="0" w:line="240" w:lineRule="auto"/>
        <w:rPr>
          <w:bCs/>
        </w:rPr>
      </w:pPr>
      <w:r>
        <w:rPr>
          <w:rFonts w:ascii="Times New Roman" w:hAnsi="Times New Roman" w:cs="Times New Roman"/>
          <w:sz w:val="16"/>
          <w:szCs w:val="16"/>
        </w:rPr>
        <w:t>Муслимова Юлия</w:t>
      </w:r>
      <w:r w:rsidR="008D08AC">
        <w:rPr>
          <w:rFonts w:ascii="Times New Roman" w:hAnsi="Times New Roman" w:cs="Times New Roman"/>
          <w:sz w:val="16"/>
          <w:szCs w:val="16"/>
        </w:rPr>
        <w:t xml:space="preserve"> Александровна</w:t>
      </w:r>
      <w:r w:rsidR="008D08AC" w:rsidRPr="001A6B5A">
        <w:rPr>
          <w:rFonts w:ascii="Times New Roman" w:hAnsi="Times New Roman" w:cs="Times New Roman"/>
          <w:sz w:val="16"/>
          <w:szCs w:val="16"/>
        </w:rPr>
        <w:t>, тел. 8 (346-7) 35-2</w:t>
      </w:r>
      <w:r>
        <w:rPr>
          <w:rFonts w:ascii="Times New Roman" w:hAnsi="Times New Roman" w:cs="Times New Roman"/>
          <w:sz w:val="16"/>
          <w:szCs w:val="16"/>
        </w:rPr>
        <w:t>7</w:t>
      </w:r>
      <w:r w:rsidR="008D08AC" w:rsidRPr="001A6B5A">
        <w:rPr>
          <w:rFonts w:ascii="Times New Roman" w:hAnsi="Times New Roman" w:cs="Times New Roman"/>
          <w:sz w:val="16"/>
          <w:szCs w:val="16"/>
        </w:rPr>
        <w:t>-</w:t>
      </w:r>
      <w:r>
        <w:rPr>
          <w:rFonts w:ascii="Times New Roman" w:hAnsi="Times New Roman" w:cs="Times New Roman"/>
          <w:sz w:val="16"/>
          <w:szCs w:val="16"/>
        </w:rPr>
        <w:t>50</w:t>
      </w:r>
    </w:p>
    <w:sectPr w:rsidR="00886731" w:rsidRPr="00886731" w:rsidSect="00FA4CF5">
      <w:pgSz w:w="11906" w:h="16838"/>
      <w:pgMar w:top="1418" w:right="1276" w:bottom="1134" w:left="1559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5974" w:rsidRDefault="005E5974" w:rsidP="00617B40">
      <w:pPr>
        <w:spacing w:after="0" w:line="240" w:lineRule="auto"/>
      </w:pPr>
      <w:r>
        <w:separator/>
      </w:r>
    </w:p>
  </w:endnote>
  <w:endnote w:type="continuationSeparator" w:id="0">
    <w:p w:rsidR="005E5974" w:rsidRDefault="005E5974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5974" w:rsidRDefault="005E5974" w:rsidP="00617B40">
      <w:pPr>
        <w:spacing w:after="0" w:line="240" w:lineRule="auto"/>
      </w:pPr>
      <w:r>
        <w:separator/>
      </w:r>
    </w:p>
  </w:footnote>
  <w:footnote w:type="continuationSeparator" w:id="0">
    <w:p w:rsidR="005E5974" w:rsidRDefault="005E5974" w:rsidP="00617B40">
      <w:pPr>
        <w:spacing w:after="0" w:line="240" w:lineRule="auto"/>
      </w:pPr>
      <w:r>
        <w:continuationSeparator/>
      </w:r>
    </w:p>
  </w:footnote>
  <w:footnote w:id="1">
    <w:p w:rsidR="00210B25" w:rsidRPr="00FD065C" w:rsidRDefault="00210B25" w:rsidP="00B47457">
      <w:pPr>
        <w:pStyle w:val="ad"/>
        <w:jc w:val="both"/>
        <w:rPr>
          <w:rFonts w:ascii="Times New Roman" w:hAnsi="Times New Roman"/>
          <w:lang w:val="ru-RU"/>
        </w:rPr>
      </w:pPr>
      <w:r w:rsidRPr="0060101B">
        <w:rPr>
          <w:rStyle w:val="af"/>
          <w:rFonts w:ascii="Times New Roman" w:hAnsi="Times New Roman"/>
        </w:rPr>
        <w:footnoteRef/>
      </w:r>
      <w:r>
        <w:rPr>
          <w:rFonts w:ascii="Times New Roman" w:hAnsi="Times New Roman"/>
        </w:rPr>
        <w:t> </w:t>
      </w:r>
      <w:r>
        <w:rPr>
          <w:rFonts w:ascii="Times New Roman" w:hAnsi="Times New Roman"/>
          <w:lang w:val="ru-RU"/>
        </w:rPr>
        <w:t xml:space="preserve">Указывается прогнозное значение </w:t>
      </w:r>
      <w:r>
        <w:rPr>
          <w:rFonts w:ascii="Times New Roman" w:hAnsi="Times New Roman"/>
        </w:rPr>
        <w:t>количеств</w:t>
      </w:r>
      <w:r>
        <w:rPr>
          <w:rFonts w:ascii="Times New Roman" w:hAnsi="Times New Roman"/>
          <w:lang w:val="ru-RU"/>
        </w:rPr>
        <w:t>енной</w:t>
      </w:r>
      <w:r>
        <w:rPr>
          <w:rFonts w:ascii="Times New Roman" w:hAnsi="Times New Roman"/>
        </w:rPr>
        <w:t xml:space="preserve"> оценк</w:t>
      </w:r>
      <w:r>
        <w:rPr>
          <w:rFonts w:ascii="Times New Roman" w:hAnsi="Times New Roman"/>
          <w:lang w:val="ru-RU"/>
        </w:rPr>
        <w:t>и</w:t>
      </w:r>
      <w:r>
        <w:rPr>
          <w:rFonts w:ascii="Times New Roman" w:hAnsi="Times New Roman"/>
        </w:rPr>
        <w:t xml:space="preserve"> расходов (возможных поступлений) </w:t>
      </w:r>
      <w:r>
        <w:rPr>
          <w:rFonts w:ascii="Times New Roman" w:hAnsi="Times New Roman"/>
          <w:lang w:val="ru-RU"/>
        </w:rPr>
        <w:t>на 5 лет.</w:t>
      </w:r>
    </w:p>
  </w:footnote>
  <w:footnote w:id="2">
    <w:p w:rsidR="00210B25" w:rsidRPr="00102F97" w:rsidRDefault="00210B25" w:rsidP="00B47457">
      <w:pPr>
        <w:pStyle w:val="ad"/>
        <w:rPr>
          <w:lang w:val="ru-RU"/>
        </w:rPr>
      </w:pPr>
      <w:r>
        <w:rPr>
          <w:rStyle w:val="af"/>
        </w:rPr>
        <w:footnoteRef/>
      </w:r>
      <w:r>
        <w:t xml:space="preserve"> </w:t>
      </w:r>
      <w:r w:rsidRPr="00DA4B5B">
        <w:rPr>
          <w:rFonts w:ascii="Times New Roman" w:hAnsi="Times New Roman"/>
        </w:rPr>
        <w:t xml:space="preserve">Заполняется для </w:t>
      </w:r>
      <w:r w:rsidRPr="00102F97">
        <w:rPr>
          <w:rFonts w:ascii="Times New Roman" w:hAnsi="Times New Roman"/>
        </w:rPr>
        <w:t xml:space="preserve">проектов </w:t>
      </w:r>
      <w:r w:rsidRPr="00102F97">
        <w:rPr>
          <w:rFonts w:ascii="Times New Roman" w:hAnsi="Times New Roman"/>
          <w:lang w:val="ru-RU"/>
        </w:rPr>
        <w:t xml:space="preserve">муниципальных </w:t>
      </w:r>
      <w:r w:rsidRPr="00102F97">
        <w:rPr>
          <w:rFonts w:ascii="Times New Roman" w:hAnsi="Times New Roman"/>
        </w:rPr>
        <w:t>нормативных правовых актов с высокой и средней степенью регулирующего воздействия.</w:t>
      </w:r>
    </w:p>
  </w:footnote>
  <w:footnote w:id="3">
    <w:p w:rsidR="00210B25" w:rsidRPr="00B10580" w:rsidRDefault="00210B25" w:rsidP="00B47457">
      <w:pPr>
        <w:pStyle w:val="ad"/>
        <w:rPr>
          <w:rFonts w:ascii="Times New Roman" w:hAnsi="Times New Roman"/>
        </w:rPr>
      </w:pPr>
      <w:r w:rsidRPr="00B10580">
        <w:rPr>
          <w:rStyle w:val="af"/>
          <w:rFonts w:ascii="Times New Roman" w:hAnsi="Times New Roman"/>
        </w:rPr>
        <w:footnoteRef/>
      </w:r>
      <w:r w:rsidRPr="00B10580">
        <w:rPr>
          <w:rFonts w:ascii="Times New Roman" w:hAnsi="Times New Roman"/>
        </w:rPr>
        <w:t> </w:t>
      </w:r>
      <w:r w:rsidRPr="00B10580">
        <w:rPr>
          <w:rFonts w:ascii="Times New Roman" w:hAnsi="Times New Roman"/>
        </w:rPr>
        <w:t>Указываются данные из раздела 5 сводного отчета.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21257"/>
    <w:rsid w:val="00021934"/>
    <w:rsid w:val="00032C9D"/>
    <w:rsid w:val="000553F6"/>
    <w:rsid w:val="0009485B"/>
    <w:rsid w:val="00094C89"/>
    <w:rsid w:val="000A20DE"/>
    <w:rsid w:val="000B30E4"/>
    <w:rsid w:val="000B4C48"/>
    <w:rsid w:val="000B6BD3"/>
    <w:rsid w:val="000E2AD9"/>
    <w:rsid w:val="000F242D"/>
    <w:rsid w:val="00113D3B"/>
    <w:rsid w:val="001164AB"/>
    <w:rsid w:val="00147BE6"/>
    <w:rsid w:val="00150967"/>
    <w:rsid w:val="00167936"/>
    <w:rsid w:val="00170BDA"/>
    <w:rsid w:val="001825B1"/>
    <w:rsid w:val="00182B80"/>
    <w:rsid w:val="001847D2"/>
    <w:rsid w:val="0018600B"/>
    <w:rsid w:val="00186A59"/>
    <w:rsid w:val="0019376B"/>
    <w:rsid w:val="001C5C3F"/>
    <w:rsid w:val="001C6ED8"/>
    <w:rsid w:val="001D721B"/>
    <w:rsid w:val="001F1445"/>
    <w:rsid w:val="00210B25"/>
    <w:rsid w:val="00225C7D"/>
    <w:rsid w:val="002300FD"/>
    <w:rsid w:val="00234040"/>
    <w:rsid w:val="00234C8C"/>
    <w:rsid w:val="002529F0"/>
    <w:rsid w:val="00261D49"/>
    <w:rsid w:val="00275BCE"/>
    <w:rsid w:val="00297A80"/>
    <w:rsid w:val="002A75A0"/>
    <w:rsid w:val="002D0994"/>
    <w:rsid w:val="002D6D4A"/>
    <w:rsid w:val="00301280"/>
    <w:rsid w:val="0030637B"/>
    <w:rsid w:val="00343BF0"/>
    <w:rsid w:val="00343FF5"/>
    <w:rsid w:val="00350DB7"/>
    <w:rsid w:val="003624D8"/>
    <w:rsid w:val="00391B40"/>
    <w:rsid w:val="00393DAD"/>
    <w:rsid w:val="00397EFC"/>
    <w:rsid w:val="003A53AB"/>
    <w:rsid w:val="003D1C2E"/>
    <w:rsid w:val="003F2416"/>
    <w:rsid w:val="003F3603"/>
    <w:rsid w:val="00404BE7"/>
    <w:rsid w:val="00406764"/>
    <w:rsid w:val="00417101"/>
    <w:rsid w:val="00422070"/>
    <w:rsid w:val="004221CD"/>
    <w:rsid w:val="00431272"/>
    <w:rsid w:val="004333EE"/>
    <w:rsid w:val="00436491"/>
    <w:rsid w:val="0044500A"/>
    <w:rsid w:val="00465FC6"/>
    <w:rsid w:val="004753DD"/>
    <w:rsid w:val="00491F76"/>
    <w:rsid w:val="00493879"/>
    <w:rsid w:val="00493907"/>
    <w:rsid w:val="004B28BF"/>
    <w:rsid w:val="004C069C"/>
    <w:rsid w:val="004C7125"/>
    <w:rsid w:val="004D3AAC"/>
    <w:rsid w:val="004E0CF7"/>
    <w:rsid w:val="004F72DA"/>
    <w:rsid w:val="004F7CDE"/>
    <w:rsid w:val="0051401B"/>
    <w:rsid w:val="00520CC2"/>
    <w:rsid w:val="00532CA8"/>
    <w:rsid w:val="00536D2A"/>
    <w:rsid w:val="005439BD"/>
    <w:rsid w:val="00557FF8"/>
    <w:rsid w:val="0056694C"/>
    <w:rsid w:val="00572453"/>
    <w:rsid w:val="005938BF"/>
    <w:rsid w:val="005A66B0"/>
    <w:rsid w:val="005B2935"/>
    <w:rsid w:val="005B7083"/>
    <w:rsid w:val="005C5BEC"/>
    <w:rsid w:val="005D1C32"/>
    <w:rsid w:val="005E5974"/>
    <w:rsid w:val="005F0864"/>
    <w:rsid w:val="005F76D7"/>
    <w:rsid w:val="00617B40"/>
    <w:rsid w:val="0062166C"/>
    <w:rsid w:val="00621F9F"/>
    <w:rsid w:val="00623C81"/>
    <w:rsid w:val="00624276"/>
    <w:rsid w:val="00626321"/>
    <w:rsid w:val="00636F28"/>
    <w:rsid w:val="00650A74"/>
    <w:rsid w:val="00651B16"/>
    <w:rsid w:val="00655734"/>
    <w:rsid w:val="006615CF"/>
    <w:rsid w:val="00666EB3"/>
    <w:rsid w:val="006722F9"/>
    <w:rsid w:val="00681141"/>
    <w:rsid w:val="006A5B30"/>
    <w:rsid w:val="006B1282"/>
    <w:rsid w:val="006C37AF"/>
    <w:rsid w:val="006C6EC8"/>
    <w:rsid w:val="006C77B8"/>
    <w:rsid w:val="006D18AE"/>
    <w:rsid w:val="006D495B"/>
    <w:rsid w:val="006E0AA4"/>
    <w:rsid w:val="006F2D5C"/>
    <w:rsid w:val="00726B2E"/>
    <w:rsid w:val="007343BF"/>
    <w:rsid w:val="0077481C"/>
    <w:rsid w:val="00784537"/>
    <w:rsid w:val="007A0722"/>
    <w:rsid w:val="007C3490"/>
    <w:rsid w:val="007C5828"/>
    <w:rsid w:val="007F037A"/>
    <w:rsid w:val="00805A4C"/>
    <w:rsid w:val="00813969"/>
    <w:rsid w:val="00822F9D"/>
    <w:rsid w:val="00827A88"/>
    <w:rsid w:val="008459BB"/>
    <w:rsid w:val="00886731"/>
    <w:rsid w:val="00886CFB"/>
    <w:rsid w:val="00887852"/>
    <w:rsid w:val="00897CB6"/>
    <w:rsid w:val="008C2ACB"/>
    <w:rsid w:val="008D08AC"/>
    <w:rsid w:val="008D50E0"/>
    <w:rsid w:val="008D5433"/>
    <w:rsid w:val="008D6252"/>
    <w:rsid w:val="008E4601"/>
    <w:rsid w:val="008E53D6"/>
    <w:rsid w:val="00903CF1"/>
    <w:rsid w:val="00927695"/>
    <w:rsid w:val="00933810"/>
    <w:rsid w:val="009364B4"/>
    <w:rsid w:val="0096338B"/>
    <w:rsid w:val="00974B81"/>
    <w:rsid w:val="009917B5"/>
    <w:rsid w:val="009A231B"/>
    <w:rsid w:val="009B61FA"/>
    <w:rsid w:val="009B705C"/>
    <w:rsid w:val="009C0855"/>
    <w:rsid w:val="009C1751"/>
    <w:rsid w:val="009D6585"/>
    <w:rsid w:val="009F6EC2"/>
    <w:rsid w:val="00A01482"/>
    <w:rsid w:val="00A11E61"/>
    <w:rsid w:val="00A14960"/>
    <w:rsid w:val="00A21678"/>
    <w:rsid w:val="00A33D50"/>
    <w:rsid w:val="00A74210"/>
    <w:rsid w:val="00AC16A7"/>
    <w:rsid w:val="00AC194A"/>
    <w:rsid w:val="00AD680C"/>
    <w:rsid w:val="00AD697A"/>
    <w:rsid w:val="00AF1205"/>
    <w:rsid w:val="00AF3438"/>
    <w:rsid w:val="00B17E67"/>
    <w:rsid w:val="00B2079F"/>
    <w:rsid w:val="00B2259C"/>
    <w:rsid w:val="00B230DD"/>
    <w:rsid w:val="00B45F61"/>
    <w:rsid w:val="00B47457"/>
    <w:rsid w:val="00B53A62"/>
    <w:rsid w:val="00B626AF"/>
    <w:rsid w:val="00B75A3F"/>
    <w:rsid w:val="00B76CD1"/>
    <w:rsid w:val="00B81A2D"/>
    <w:rsid w:val="00BA5A87"/>
    <w:rsid w:val="00BA7A43"/>
    <w:rsid w:val="00BB611F"/>
    <w:rsid w:val="00BB6639"/>
    <w:rsid w:val="00BD19AA"/>
    <w:rsid w:val="00BE2AF4"/>
    <w:rsid w:val="00BF262A"/>
    <w:rsid w:val="00BF7106"/>
    <w:rsid w:val="00C002B4"/>
    <w:rsid w:val="00C0515F"/>
    <w:rsid w:val="00C16253"/>
    <w:rsid w:val="00C21D1F"/>
    <w:rsid w:val="00C239F1"/>
    <w:rsid w:val="00C36F0C"/>
    <w:rsid w:val="00C36F5A"/>
    <w:rsid w:val="00C37F32"/>
    <w:rsid w:val="00C51F70"/>
    <w:rsid w:val="00C52A9C"/>
    <w:rsid w:val="00C52FA2"/>
    <w:rsid w:val="00C7412C"/>
    <w:rsid w:val="00CA7141"/>
    <w:rsid w:val="00CB7A7F"/>
    <w:rsid w:val="00CC7C2A"/>
    <w:rsid w:val="00CE0159"/>
    <w:rsid w:val="00CF3794"/>
    <w:rsid w:val="00CF44D0"/>
    <w:rsid w:val="00CF744D"/>
    <w:rsid w:val="00D007DF"/>
    <w:rsid w:val="00D1060D"/>
    <w:rsid w:val="00D155CC"/>
    <w:rsid w:val="00D20948"/>
    <w:rsid w:val="00D213D8"/>
    <w:rsid w:val="00D26095"/>
    <w:rsid w:val="00D4701F"/>
    <w:rsid w:val="00D53054"/>
    <w:rsid w:val="00D64FB3"/>
    <w:rsid w:val="00D76470"/>
    <w:rsid w:val="00D8061E"/>
    <w:rsid w:val="00D826FE"/>
    <w:rsid w:val="00D93DA2"/>
    <w:rsid w:val="00DB032D"/>
    <w:rsid w:val="00DB6A29"/>
    <w:rsid w:val="00DB72CF"/>
    <w:rsid w:val="00DE12FA"/>
    <w:rsid w:val="00E020E1"/>
    <w:rsid w:val="00E024DC"/>
    <w:rsid w:val="00E05238"/>
    <w:rsid w:val="00E05262"/>
    <w:rsid w:val="00E26486"/>
    <w:rsid w:val="00E35131"/>
    <w:rsid w:val="00E516F7"/>
    <w:rsid w:val="00E537FB"/>
    <w:rsid w:val="00E624C3"/>
    <w:rsid w:val="00E70D7F"/>
    <w:rsid w:val="00E86BC2"/>
    <w:rsid w:val="00EB161C"/>
    <w:rsid w:val="00ED01A2"/>
    <w:rsid w:val="00ED123C"/>
    <w:rsid w:val="00EE2410"/>
    <w:rsid w:val="00EE7BB6"/>
    <w:rsid w:val="00EF214F"/>
    <w:rsid w:val="00F110A2"/>
    <w:rsid w:val="00F114E8"/>
    <w:rsid w:val="00F155DA"/>
    <w:rsid w:val="00F21C7C"/>
    <w:rsid w:val="00F23B0D"/>
    <w:rsid w:val="00F262C9"/>
    <w:rsid w:val="00F449DF"/>
    <w:rsid w:val="00F55E37"/>
    <w:rsid w:val="00F62E21"/>
    <w:rsid w:val="00F765C7"/>
    <w:rsid w:val="00FA4CF5"/>
    <w:rsid w:val="00FA60C9"/>
    <w:rsid w:val="00FB7756"/>
    <w:rsid w:val="00FC3FBE"/>
    <w:rsid w:val="00FE367D"/>
    <w:rsid w:val="00FE56C3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semiHidden/>
    <w:unhideWhenUsed/>
    <w:qFormat/>
    <w:rsid w:val="005938BF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customStyle="1" w:styleId="60">
    <w:name w:val="Заголовок 6 Знак"/>
    <w:basedOn w:val="a0"/>
    <w:link w:val="6"/>
    <w:semiHidden/>
    <w:rsid w:val="005938BF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B474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B47457"/>
    <w:rPr>
      <w:rFonts w:ascii="Calibri" w:eastAsia="Times New Roman" w:hAnsi="Calibri" w:cs="Calibri"/>
      <w:szCs w:val="20"/>
      <w:lang w:eastAsia="ru-RU"/>
    </w:rPr>
  </w:style>
  <w:style w:type="paragraph" w:styleId="ad">
    <w:name w:val="footnote text"/>
    <w:basedOn w:val="a"/>
    <w:link w:val="ae"/>
    <w:uiPriority w:val="99"/>
    <w:semiHidden/>
    <w:unhideWhenUsed/>
    <w:rsid w:val="00B47457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e">
    <w:name w:val="Текст сноски Знак"/>
    <w:basedOn w:val="a0"/>
    <w:link w:val="ad"/>
    <w:uiPriority w:val="99"/>
    <w:semiHidden/>
    <w:rsid w:val="00B47457"/>
    <w:rPr>
      <w:rFonts w:ascii="Calibri" w:eastAsia="Calibri" w:hAnsi="Calibri" w:cs="Times New Roman"/>
      <w:sz w:val="20"/>
      <w:szCs w:val="20"/>
      <w:lang w:val="x-none"/>
    </w:rPr>
  </w:style>
  <w:style w:type="character" w:styleId="af">
    <w:name w:val="footnote reference"/>
    <w:uiPriority w:val="99"/>
    <w:semiHidden/>
    <w:unhideWhenUsed/>
    <w:rsid w:val="00B4745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79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0" w:color="000000"/>
            <w:right w:val="none" w:sz="0" w:space="0" w:color="auto"/>
          </w:divBdr>
        </w:div>
      </w:divsChild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66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0" w:color="000000"/>
            <w:right w:val="none" w:sz="0" w:space="0" w:color="auto"/>
          </w:divBdr>
        </w:div>
      </w:divsChild>
    </w:div>
    <w:div w:id="71612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9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0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3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8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5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E737F-B60C-4949-B443-A1C65A5D66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2636</Words>
  <Characters>15030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17631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2024-05-13T05:26:00Z</dcterms:created>
  <dcterms:modified xsi:type="dcterms:W3CDTF">2025-02-27T08:17:00Z</dcterms:modified>
</cp:coreProperties>
</file>