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86FAE" w:rsidRDefault="00CA123B" w:rsidP="00E52EF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</w:t>
      </w:r>
    </w:p>
    <w:p w:rsidR="00686FAE" w:rsidRPr="002A5D24" w:rsidRDefault="00F42A7C" w:rsidP="002A5D24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Ханты-Мансийского </w:t>
      </w:r>
      <w:r w:rsidR="00151528">
        <w:rPr>
          <w:rFonts w:ascii="Times New Roman" w:hAnsi="Times New Roman" w:cs="Times New Roman"/>
          <w:sz w:val="28"/>
          <w:szCs w:val="28"/>
        </w:rPr>
        <w:t>района</w:t>
      </w:r>
      <w:r w:rsidR="00151528">
        <w:rPr>
          <w:rFonts w:ascii="Times New Roman" w:hAnsi="Times New Roman"/>
          <w:sz w:val="28"/>
          <w:szCs w:val="28"/>
        </w:rPr>
        <w:t xml:space="preserve"> </w:t>
      </w:r>
      <w:r w:rsidR="00151528">
        <w:rPr>
          <w:rFonts w:ascii="Times New Roman" w:hAnsi="Times New Roman"/>
          <w:sz w:val="24"/>
          <w:szCs w:val="24"/>
        </w:rPr>
        <w:t>«</w:t>
      </w:r>
      <w:r w:rsidR="002A5D24" w:rsidRPr="002A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20.01.2021 № 14 «Об утверждении Порядков предоставления субсидий в рамках реализации муниципальной программы «Развитие агропромышленного комплекса Ханты-Мансийского района» </w:t>
      </w:r>
      <w:r w:rsidR="00686FAE" w:rsidRPr="002A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6F50A1" w:rsidRPr="002A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FAE" w:rsidRPr="002A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0A1" w:rsidRPr="002A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FAE" w:rsidRPr="002A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постановления)</w:t>
      </w:r>
    </w:p>
    <w:p w:rsidR="00686FAE" w:rsidRPr="00CA123B" w:rsidRDefault="00686FAE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A150D7" w:rsidRDefault="00CA123B" w:rsidP="00A150D7">
      <w:pPr>
        <w:widowControl w:val="0"/>
        <w:tabs>
          <w:tab w:val="left" w:pos="56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B5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(далее – уполномоченный  орган) в соответствии с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A15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</w:t>
      </w:r>
      <w:r w:rsidR="001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</w:t>
      </w:r>
      <w:r w:rsidR="001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Ханты-Мансийского района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="001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публичных консультаций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A7894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регулирующим органом для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настоящего заключения впервые.</w:t>
      </w:r>
    </w:p>
    <w:p w:rsidR="0021405E" w:rsidRPr="001E199A" w:rsidRDefault="0021405E" w:rsidP="001E1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320CB3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 w:rsidRPr="00EE5CE5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правовыми актам</w:t>
      </w:r>
      <w:r w:rsidR="00891101">
        <w:rPr>
          <w:rFonts w:ascii="Times New Roman" w:hAnsi="Times New Roman" w:cs="Times New Roman"/>
          <w:sz w:val="28"/>
          <w:szCs w:val="28"/>
        </w:rPr>
        <w:t xml:space="preserve">и административные обязанности </w:t>
      </w:r>
      <w:r w:rsidR="00320CB3" w:rsidRPr="00EE5CE5">
        <w:rPr>
          <w:rFonts w:ascii="Times New Roman" w:hAnsi="Times New Roman" w:cs="Times New Roman"/>
          <w:sz w:val="28"/>
          <w:szCs w:val="28"/>
        </w:rPr>
        <w:t xml:space="preserve">для </w:t>
      </w:r>
      <w:r w:rsidR="001E199A">
        <w:rPr>
          <w:rFonts w:ascii="Times New Roman" w:hAnsi="Times New Roman" w:cs="Times New Roman"/>
          <w:sz w:val="28"/>
          <w:szCs w:val="28"/>
        </w:rPr>
        <w:t>с</w:t>
      </w:r>
      <w:r w:rsidR="001E199A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</w:t>
      </w:r>
      <w:r w:rsid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E199A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199A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E199A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Ханты-Мансийского района</w:t>
      </w:r>
      <w:r w:rsidR="00320CB3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0D7" w:rsidRPr="00A150D7" w:rsidRDefault="00AF4AF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 постановления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регулирующим органом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проектов нормативных правовых актов </w:t>
      </w:r>
      <w:hyperlink r:id="rId8" w:anchor="npa=50377" w:history="1">
        <w:r w:rsidR="0043463A" w:rsidRPr="00A02A7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http://regulation.admhmao.ru/projects#npa=50377</w:t>
        </w:r>
      </w:hyperlink>
      <w:r w:rsidR="0043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</w:t>
      </w:r>
      <w:r w:rsidR="0021405E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9" w:history="1">
        <w:r w:rsidR="00800435" w:rsidRPr="00A150D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http://hmrn.ru/allnpa/otsenka-reguliruyushchego-vozdeystviya/publichnye-konsultatsii.php</w:t>
        </w:r>
      </w:hyperlink>
      <w:r w:rsidR="00A150D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23B" w:rsidRPr="00A150D7" w:rsidRDefault="00800435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150D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регулирующим органом 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публичные консультаци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5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B541EF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15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086D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учета мнения</w:t>
      </w:r>
      <w:r w:rsidR="0015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528">
        <w:rPr>
          <w:rFonts w:ascii="Times New Roman" w:hAnsi="Times New Roman" w:cs="Times New Roman"/>
          <w:sz w:val="28"/>
          <w:szCs w:val="28"/>
        </w:rPr>
        <w:t>с</w:t>
      </w:r>
      <w:r w:rsidR="00151528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</w:t>
      </w:r>
      <w:r w:rsidR="0015152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51528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151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51528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15152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51528" w:rsidRPr="001E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Ханты-Мансийского района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  <w:gridCol w:w="66"/>
        <w:gridCol w:w="81"/>
      </w:tblGrid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F5489" w:rsidRPr="00A15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Уполномоченному по защите прав предпринимателей в Ханты-Мансийском автономном   округе – Югре</w:t>
            </w:r>
            <w:r w:rsidR="00151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Default="00CA123B" w:rsidP="00A150D7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  <w:r w:rsidR="00007EAC"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92A32" w:rsidRPr="0043463A" w:rsidRDefault="0043463A" w:rsidP="00792A32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</w:t>
            </w:r>
            <w:r w:rsidRPr="00434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работодателей сферы медико-социальных услуг Ханты-Мансийского района</w:t>
            </w:r>
            <w:r w:rsidR="00151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463A" w:rsidRPr="004109CF" w:rsidRDefault="004109CF" w:rsidP="00A150D7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дополнительно информация о проведении публичных консультаций была размещена </w:t>
            </w:r>
            <w:r w:rsidRPr="0009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официальных аккаунтах социальных сетей администрации Ханты-Мансийского района, на официальном сайте администрации и в газете «Наш район».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5488" w:rsidRPr="00891101" w:rsidRDefault="0021405E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проведение публичных консультаций поступило </w:t>
      </w:r>
      <w:r w:rsidR="0015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отзыва на портале проектов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</w:t>
      </w:r>
      <w:r w:rsidR="0015152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информацию о</w:t>
      </w:r>
      <w:r w:rsidR="004109C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концептуальном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одобрении </w:t>
      </w:r>
      <w:r w:rsidR="004109C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текущей редакции 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 отсутствии</w:t>
      </w:r>
      <w:r w:rsidR="004C2B2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замечаний </w:t>
      </w:r>
      <w:r w:rsidR="00FE2AD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том числе: </w:t>
      </w:r>
    </w:p>
    <w:p w:rsidR="00891101" w:rsidRDefault="00891101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Торгово-промышленная палата Ханты-Мансийского автономного округа-Югры.</w:t>
      </w:r>
    </w:p>
    <w:p w:rsidR="00891101" w:rsidRDefault="00891101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Ассоциация</w:t>
      </w:r>
      <w:r w:rsidRP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работодателей сферы медико-социальных услуг Ханты-Мансийского района</w:t>
      </w:r>
      <w:r w:rsidR="0015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528" w:rsidRDefault="00151528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15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</w:t>
      </w:r>
      <w:r w:rsidRPr="00A15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защите прав предпринимателей в Ханты-Мансийском автономном   округе – Югре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51528" w:rsidRPr="0043463A" w:rsidRDefault="00151528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Глава КФХ Веретельников С.В.</w:t>
      </w:r>
    </w:p>
    <w:p w:rsidR="004109CF" w:rsidRPr="00A150D7" w:rsidRDefault="004109CF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от участников отзывы в ходе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консультаций рассмотрены.</w:t>
      </w:r>
    </w:p>
    <w:p w:rsidR="00556E5E" w:rsidRDefault="00556E5E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с</w:t>
      </w:r>
      <w:r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целью приведения </w:t>
      </w:r>
      <w:r w:rsidR="00151528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  <w:r w:rsidR="00151528">
        <w:rPr>
          <w:rFonts w:ascii="Times New Roman" w:hAnsi="Times New Roman"/>
          <w:sz w:val="28"/>
          <w:szCs w:val="28"/>
        </w:rPr>
        <w:t xml:space="preserve"> </w:t>
      </w:r>
      <w:r w:rsidR="00151528" w:rsidRPr="002A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20.01.2021 № 14 «Об утверждении Порядков предоставления субсидий в рамках реализации муниципальной программы «Развитие </w:t>
      </w:r>
      <w:r w:rsidR="00151528" w:rsidRPr="00A7103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Ханты-Мансийского района» </w:t>
      </w:r>
      <w:r w:rsidRPr="00A71032">
        <w:rPr>
          <w:rFonts w:ascii="Times New Roman" w:hAnsi="Times New Roman" w:cs="Times New Roman"/>
          <w:sz w:val="28"/>
          <w:szCs w:val="28"/>
        </w:rPr>
        <w:t xml:space="preserve">(далее – Порядок) в соответствие </w:t>
      </w:r>
      <w:r w:rsidR="00151528" w:rsidRPr="00A710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декабря 2022 г. № 2385 «О внесении изменений </w:t>
      </w:r>
      <w:r w:rsidR="00A71032">
        <w:rPr>
          <w:rFonts w:ascii="Times New Roman" w:hAnsi="Times New Roman" w:cs="Times New Roman"/>
          <w:sz w:val="28"/>
          <w:szCs w:val="28"/>
        </w:rPr>
        <w:t>в общие требования к нормативно-</w:t>
      </w:r>
      <w:r w:rsidR="00151528" w:rsidRPr="00A71032">
        <w:rPr>
          <w:rFonts w:ascii="Times New Roman" w:hAnsi="Times New Roman" w:cs="Times New Roman"/>
          <w:sz w:val="28"/>
          <w:szCs w:val="28"/>
        </w:rPr>
        <w:t>правовым актам, муниципальным правовым актам, регулирующих предоставление субсидий, в том числе грантов в форме субсидий юридическим лицам, индивидуальным предпринимателям, а также физиче</w:t>
      </w:r>
      <w:r w:rsidR="00A71032">
        <w:rPr>
          <w:rFonts w:ascii="Times New Roman" w:hAnsi="Times New Roman" w:cs="Times New Roman"/>
          <w:sz w:val="28"/>
          <w:szCs w:val="28"/>
        </w:rPr>
        <w:t>ским лицам-</w:t>
      </w:r>
      <w:r w:rsidR="00151528" w:rsidRPr="00A71032">
        <w:rPr>
          <w:rFonts w:ascii="Times New Roman" w:hAnsi="Times New Roman" w:cs="Times New Roman"/>
          <w:sz w:val="28"/>
          <w:szCs w:val="28"/>
        </w:rPr>
        <w:t>производителям товаров, работ и услуг» (далее- постановление № 2385); постановлением Правительства Ханты-Мансийского автономного округа</w:t>
      </w:r>
      <w:r w:rsidR="00A71032">
        <w:rPr>
          <w:rFonts w:ascii="Times New Roman" w:hAnsi="Times New Roman" w:cs="Times New Roman"/>
          <w:sz w:val="28"/>
          <w:szCs w:val="28"/>
        </w:rPr>
        <w:t>-Ю</w:t>
      </w:r>
      <w:r w:rsidR="00151528" w:rsidRPr="00A71032">
        <w:rPr>
          <w:rFonts w:ascii="Times New Roman" w:hAnsi="Times New Roman" w:cs="Times New Roman"/>
          <w:sz w:val="28"/>
          <w:szCs w:val="28"/>
        </w:rPr>
        <w:t>гры от 30 декабря 2021 года № 637-п «О внесении изменений в постановление Правительства Ханты-Мансийского автономного округа-Югры «О мерах по реализации государственной программы Ханты-Мансийского автономного округа-Югры «Развитие агропромышленного комплекса</w:t>
      </w:r>
      <w:r w:rsidR="00A71032">
        <w:rPr>
          <w:rFonts w:ascii="Times New Roman" w:hAnsi="Times New Roman" w:cs="Times New Roman"/>
          <w:sz w:val="28"/>
          <w:szCs w:val="28"/>
        </w:rPr>
        <w:t>» (далее-п</w:t>
      </w:r>
      <w:r w:rsidR="00151528" w:rsidRPr="00A71032">
        <w:rPr>
          <w:rFonts w:ascii="Times New Roman" w:hAnsi="Times New Roman" w:cs="Times New Roman"/>
          <w:sz w:val="28"/>
          <w:szCs w:val="28"/>
        </w:rPr>
        <w:t>остановление № 637-п)</w:t>
      </w:r>
      <w:r w:rsidRPr="00A71032">
        <w:rPr>
          <w:rFonts w:ascii="Times New Roman" w:hAnsi="Times New Roman" w:cs="Times New Roman"/>
          <w:sz w:val="28"/>
          <w:szCs w:val="28"/>
        </w:rPr>
        <w:t>, с целью повышения эффективности</w:t>
      </w:r>
      <w:r w:rsidRPr="002D1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администрации Ханты-Мансийского района, на основании </w:t>
      </w:r>
      <w:hyperlink r:id="rId10" w:history="1">
        <w:r w:rsidRPr="002D18C1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Устава</w:t>
        </w:r>
      </w:hyperlink>
      <w:r w:rsidRPr="002D1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="00A7103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подготовке проекта 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предусмотренные разделом III Порядка, регулирующим органом соблюдены.</w:t>
      </w:r>
    </w:p>
    <w:p w:rsidR="00E165A8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</w:t>
      </w:r>
      <w:r w:rsidR="00AF4AF7"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записке к проекту постановления</w:t>
      </w:r>
      <w:r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 сделаны следующие выводы:</w:t>
      </w:r>
    </w:p>
    <w:p w:rsidR="004F5CAC" w:rsidRPr="004F5CAC" w:rsidRDefault="004F5CAC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Регулирующим органом рассчитаны издержки, связанные с подготовкой заявки и документов для предоставления субсидии и составляют </w:t>
      </w:r>
      <w:r w:rsidR="00FB78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78D8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8D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Расчеты, представленные регулирующим органом произведены согласно методике оценки стандартных издержек субъектов предпринимательской, инвестиционной и иной экономической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</w:t>
      </w:r>
      <w:r w:rsid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регулирующим органом сформулирована точно;</w:t>
      </w:r>
    </w:p>
    <w:p w:rsidR="000E5B57" w:rsidRPr="00F769E3" w:rsidRDefault="000E5B5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F4AF7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создание благоприятных условий 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</w:t>
      </w:r>
      <w:r w:rsidR="00DE4BB7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A32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7D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DE4BB7" w:rsidRP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объема производства сельскохозяйственной продукции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Ханты-Мансийского района.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предлагаемого правового регулирования</w:t>
      </w:r>
      <w:r w:rsid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производители, осуществляющие деятельность на территории Ханты-Мансийского района в количестве 200 единиц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Установлено, что правовое регулирование </w:t>
      </w:r>
      <w:r w:rsidR="00DE4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установление порядка возмещения затрат сельскохозяйственным товаропроизводителям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</w:t>
      </w:r>
    </w:p>
    <w:p w:rsidR="00364A6C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E165A8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hAnsi="Times New Roman"/>
          <w:sz w:val="28"/>
          <w:szCs w:val="28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</w:t>
      </w:r>
      <w:r w:rsidR="000354C9">
        <w:rPr>
          <w:rFonts w:ascii="Times New Roman" w:hAnsi="Times New Roman"/>
          <w:sz w:val="28"/>
          <w:szCs w:val="28"/>
        </w:rPr>
        <w:t xml:space="preserve"> рассматриваемого регулирования</w:t>
      </w:r>
      <w:r w:rsidR="000354C9" w:rsidRPr="000354C9">
        <w:rPr>
          <w:rFonts w:ascii="Times New Roman" w:hAnsi="Times New Roman"/>
          <w:sz w:val="28"/>
          <w:szCs w:val="28"/>
        </w:rPr>
        <w:t>:</w:t>
      </w:r>
    </w:p>
    <w:p w:rsidR="000354C9" w:rsidRPr="000354C9" w:rsidRDefault="000354C9" w:rsidP="000354C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354C9">
        <w:rPr>
          <w:rFonts w:ascii="Times New Roman" w:hAnsi="Times New Roman"/>
          <w:sz w:val="28"/>
          <w:szCs w:val="28"/>
        </w:rPr>
        <w:t>- Постановление администрации г. Лангепаса от 25.10.2021 № 1860 «Об утверждении порядков предоставления субсидий на поддержку и развитие растениеводства, на поддержку и развитие животноводства, на развитие рыбохозяйственного комплекса, на поддержку и развитие малых форм хозяйствования, на развитие деятельности по заготовке и переработке</w:t>
      </w:r>
      <w:r>
        <w:rPr>
          <w:rFonts w:ascii="Times New Roman" w:hAnsi="Times New Roman"/>
          <w:sz w:val="28"/>
          <w:szCs w:val="28"/>
        </w:rPr>
        <w:t>;</w:t>
      </w:r>
    </w:p>
    <w:p w:rsidR="000354C9" w:rsidRPr="000354C9" w:rsidRDefault="000354C9" w:rsidP="000354C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354C9">
        <w:rPr>
          <w:rFonts w:ascii="Times New Roman" w:hAnsi="Times New Roman"/>
          <w:sz w:val="28"/>
          <w:szCs w:val="28"/>
        </w:rPr>
        <w:t>- Постановление администрации Нефтеюганского района от 09.03.2021 № 337-па-нпа «Об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 и деятельности по заготовке и переработке дикоросов из бюджета Нефтеюганского района за счет субвенций из бюджетаХанты-Мансийского автономного округа - Югры» (в редакции от 31.03.2022);</w:t>
      </w:r>
    </w:p>
    <w:p w:rsidR="000354C9" w:rsidRPr="000354C9" w:rsidRDefault="000354C9" w:rsidP="000354C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354C9">
        <w:rPr>
          <w:rFonts w:ascii="Times New Roman" w:hAnsi="Times New Roman"/>
          <w:sz w:val="28"/>
          <w:szCs w:val="28"/>
        </w:rPr>
        <w:t>- Постановление администрации города Сургута от 31.05.2021 № 4252 «Об утверждении порядков предоставления субсидий на поддержку и развитие растениеводства, на поддержку  и развитие животноводства, на поддержку и развитие малых форм хозяйствования, на развитие рыбохозяйственного комплекса, на развитие деятельности по заготовке и переработке дикоросов» (в редакции от 21.11.2022)</w:t>
      </w:r>
    </w:p>
    <w:p w:rsidR="00364A6C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hAnsi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</w:t>
      </w:r>
      <w:r w:rsidRPr="00F769E3">
        <w:rPr>
          <w:rFonts w:ascii="Times New Roman" w:hAnsi="Times New Roman"/>
          <w:sz w:val="28"/>
          <w:szCs w:val="28"/>
        </w:rPr>
        <w:lastRenderedPageBreak/>
        <w:t xml:space="preserve">приводящие к возникновению необоснованных расходов субъектов предпринимательской и инвестиционной деятельности, </w:t>
      </w:r>
      <w:r w:rsidR="00C012CE" w:rsidRPr="00F769E3">
        <w:rPr>
          <w:rFonts w:ascii="Times New Roman" w:hAnsi="Times New Roman"/>
          <w:sz w:val="28"/>
          <w:szCs w:val="28"/>
        </w:rPr>
        <w:t>а также бюджета Ханты-Мансийского района не выявлены.</w:t>
      </w:r>
    </w:p>
    <w:p w:rsidR="00F769E3" w:rsidRDefault="00F769E3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E3" w:rsidRDefault="00F769E3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E3" w:rsidRPr="00933810" w:rsidRDefault="00F769E3" w:rsidP="00F769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814"/>
        <w:gridCol w:w="2190"/>
      </w:tblGrid>
      <w:tr w:rsidR="00F769E3" w:rsidRPr="00DB6A29" w:rsidTr="00D37E72">
        <w:trPr>
          <w:trHeight w:val="1443"/>
        </w:trPr>
        <w:tc>
          <w:tcPr>
            <w:tcW w:w="3227" w:type="dxa"/>
          </w:tcPr>
          <w:p w:rsidR="00F769E3" w:rsidRDefault="004109CF" w:rsidP="00D37E72">
            <w:pPr>
              <w:rPr>
                <w:rFonts w:eastAsia="Calibri"/>
                <w:sz w:val="28"/>
                <w:szCs w:val="28"/>
              </w:rPr>
            </w:pPr>
            <w:r w:rsidRPr="001D477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D335170" wp14:editId="34C8400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4445</wp:posOffset>
                      </wp:positionV>
                      <wp:extent cx="24257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7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AF807" id="Группа 4" o:spid="_x0000_s1026" style="position:absolute;margin-left:148.55pt;margin-top:.35pt;width:191pt;height:70.5pt;z-index:25165977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F769E3" w:rsidRPr="008E53D6" w:rsidRDefault="004109CF" w:rsidP="00D3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69E3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F769E3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F769E3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769E3" w:rsidRPr="00A01482" w:rsidRDefault="00F769E3" w:rsidP="00D37E72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noProof/>
                <w:color w:val="808080" w:themeColor="background1" w:themeShade="80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3349D99B" wp14:editId="332DD96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294005" cy="35814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F769E3" w:rsidRPr="00A01482" w:rsidRDefault="00F769E3" w:rsidP="00D37E72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F769E3" w:rsidRPr="00CA7141" w:rsidRDefault="00F769E3" w:rsidP="00D37E7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052" w:type="dxa"/>
          </w:tcPr>
          <w:p w:rsidR="00F769E3" w:rsidRPr="00DB6A29" w:rsidRDefault="00F769E3" w:rsidP="00D37E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9E3" w:rsidRPr="00DB6A29" w:rsidRDefault="00F769E3" w:rsidP="00D37E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4109CF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</w:p>
          <w:p w:rsidR="00F769E3" w:rsidRPr="00DB6A29" w:rsidRDefault="00F769E3" w:rsidP="00D37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E3" w:rsidRDefault="00F769E3" w:rsidP="00F769E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C2" w:rsidRPr="00B541EF" w:rsidRDefault="008072C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B541EF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354C9" w:rsidRDefault="000354C9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bookmarkStart w:id="3" w:name="_GoBack"/>
      <w:bookmarkEnd w:id="3"/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Pr="00B541EF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7236B1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A15" w:rsidRPr="007236B1" w:rsidRDefault="00C72D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72BEA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Pr="007236B1" w:rsidRDefault="00A05F2F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Специалист-эксперт 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B0125A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C3A15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потребительского рынка</w:t>
      </w:r>
    </w:p>
    <w:p w:rsidR="006C3A15" w:rsidRPr="007236B1" w:rsidRDefault="00A05F2F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Гайсинская Оксана Алексеевна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</w:t>
      </w:r>
      <w:r w:rsidR="00A150D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5F2F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150E54"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EAC"/>
    <w:rsid w:val="00012153"/>
    <w:rsid w:val="00032C9D"/>
    <w:rsid w:val="000354C9"/>
    <w:rsid w:val="000553F6"/>
    <w:rsid w:val="000632F6"/>
    <w:rsid w:val="000656DD"/>
    <w:rsid w:val="000809A4"/>
    <w:rsid w:val="0009485B"/>
    <w:rsid w:val="00094C89"/>
    <w:rsid w:val="000A083C"/>
    <w:rsid w:val="000A20DE"/>
    <w:rsid w:val="000B30E4"/>
    <w:rsid w:val="000B4C48"/>
    <w:rsid w:val="000B6BD3"/>
    <w:rsid w:val="000E2AD9"/>
    <w:rsid w:val="000E5B57"/>
    <w:rsid w:val="000F242D"/>
    <w:rsid w:val="000F3F58"/>
    <w:rsid w:val="00113D3B"/>
    <w:rsid w:val="001233B3"/>
    <w:rsid w:val="0012693F"/>
    <w:rsid w:val="00135A42"/>
    <w:rsid w:val="00150967"/>
    <w:rsid w:val="00150E54"/>
    <w:rsid w:val="00151528"/>
    <w:rsid w:val="00167936"/>
    <w:rsid w:val="00182B80"/>
    <w:rsid w:val="001847D2"/>
    <w:rsid w:val="0018600B"/>
    <w:rsid w:val="00186A59"/>
    <w:rsid w:val="001A6881"/>
    <w:rsid w:val="001C5C3F"/>
    <w:rsid w:val="001C7147"/>
    <w:rsid w:val="001D4778"/>
    <w:rsid w:val="001E199A"/>
    <w:rsid w:val="00205488"/>
    <w:rsid w:val="00210D5E"/>
    <w:rsid w:val="0021405E"/>
    <w:rsid w:val="00225C7D"/>
    <w:rsid w:val="002300FD"/>
    <w:rsid w:val="00234040"/>
    <w:rsid w:val="002344FA"/>
    <w:rsid w:val="00244D6E"/>
    <w:rsid w:val="002529F0"/>
    <w:rsid w:val="00261D49"/>
    <w:rsid w:val="00263D09"/>
    <w:rsid w:val="00297A80"/>
    <w:rsid w:val="002A32FB"/>
    <w:rsid w:val="002A5D24"/>
    <w:rsid w:val="002A75A0"/>
    <w:rsid w:val="002B42BB"/>
    <w:rsid w:val="002B691A"/>
    <w:rsid w:val="002D0994"/>
    <w:rsid w:val="00301280"/>
    <w:rsid w:val="00320CB3"/>
    <w:rsid w:val="0033086D"/>
    <w:rsid w:val="00343BF0"/>
    <w:rsid w:val="00343FF5"/>
    <w:rsid w:val="003623CC"/>
    <w:rsid w:val="003624D8"/>
    <w:rsid w:val="00364330"/>
    <w:rsid w:val="00364A6C"/>
    <w:rsid w:val="00364D43"/>
    <w:rsid w:val="003756AE"/>
    <w:rsid w:val="00383276"/>
    <w:rsid w:val="00393DAD"/>
    <w:rsid w:val="00397EFC"/>
    <w:rsid w:val="003B0A77"/>
    <w:rsid w:val="003E15C6"/>
    <w:rsid w:val="003E699E"/>
    <w:rsid w:val="003F2416"/>
    <w:rsid w:val="003F3603"/>
    <w:rsid w:val="00404BE7"/>
    <w:rsid w:val="004109CF"/>
    <w:rsid w:val="00411799"/>
    <w:rsid w:val="00417101"/>
    <w:rsid w:val="00422070"/>
    <w:rsid w:val="00431272"/>
    <w:rsid w:val="00431AB0"/>
    <w:rsid w:val="004333EE"/>
    <w:rsid w:val="004343E9"/>
    <w:rsid w:val="0043463A"/>
    <w:rsid w:val="00436491"/>
    <w:rsid w:val="0044500A"/>
    <w:rsid w:val="0045396B"/>
    <w:rsid w:val="00462688"/>
    <w:rsid w:val="00465FC6"/>
    <w:rsid w:val="00484A62"/>
    <w:rsid w:val="00493879"/>
    <w:rsid w:val="004B28BF"/>
    <w:rsid w:val="004C069C"/>
    <w:rsid w:val="004C2B2F"/>
    <w:rsid w:val="004C7125"/>
    <w:rsid w:val="004F0B8B"/>
    <w:rsid w:val="004F5CAC"/>
    <w:rsid w:val="004F70B2"/>
    <w:rsid w:val="004F72DA"/>
    <w:rsid w:val="004F7CDE"/>
    <w:rsid w:val="00520513"/>
    <w:rsid w:val="00523853"/>
    <w:rsid w:val="00532CA8"/>
    <w:rsid w:val="005439BD"/>
    <w:rsid w:val="00556E5E"/>
    <w:rsid w:val="00561381"/>
    <w:rsid w:val="00563777"/>
    <w:rsid w:val="0056694C"/>
    <w:rsid w:val="00570C5C"/>
    <w:rsid w:val="00572453"/>
    <w:rsid w:val="00586494"/>
    <w:rsid w:val="005938BF"/>
    <w:rsid w:val="00593F34"/>
    <w:rsid w:val="005A66B0"/>
    <w:rsid w:val="005B2935"/>
    <w:rsid w:val="005B7083"/>
    <w:rsid w:val="005B7443"/>
    <w:rsid w:val="005D3C15"/>
    <w:rsid w:val="005F0864"/>
    <w:rsid w:val="006053AA"/>
    <w:rsid w:val="00617B40"/>
    <w:rsid w:val="0062166C"/>
    <w:rsid w:val="00623C81"/>
    <w:rsid w:val="00624276"/>
    <w:rsid w:val="00626321"/>
    <w:rsid w:val="00636F28"/>
    <w:rsid w:val="00654E7D"/>
    <w:rsid w:val="00655734"/>
    <w:rsid w:val="006615CF"/>
    <w:rsid w:val="006722F9"/>
    <w:rsid w:val="00681141"/>
    <w:rsid w:val="00686FAE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6F50A1"/>
    <w:rsid w:val="007236B1"/>
    <w:rsid w:val="00733B1D"/>
    <w:rsid w:val="007343BF"/>
    <w:rsid w:val="007455AC"/>
    <w:rsid w:val="0077481C"/>
    <w:rsid w:val="00777C08"/>
    <w:rsid w:val="00792A32"/>
    <w:rsid w:val="007A0722"/>
    <w:rsid w:val="007C3E0C"/>
    <w:rsid w:val="007C5828"/>
    <w:rsid w:val="007E1974"/>
    <w:rsid w:val="00800435"/>
    <w:rsid w:val="00805A4C"/>
    <w:rsid w:val="008072C2"/>
    <w:rsid w:val="00822F9D"/>
    <w:rsid w:val="00827307"/>
    <w:rsid w:val="00827A88"/>
    <w:rsid w:val="008334B7"/>
    <w:rsid w:val="008459BB"/>
    <w:rsid w:val="00886731"/>
    <w:rsid w:val="00887852"/>
    <w:rsid w:val="00891101"/>
    <w:rsid w:val="00897CB6"/>
    <w:rsid w:val="008A7894"/>
    <w:rsid w:val="008B5DA3"/>
    <w:rsid w:val="008C02A5"/>
    <w:rsid w:val="008C2ACB"/>
    <w:rsid w:val="008D50E0"/>
    <w:rsid w:val="008D6252"/>
    <w:rsid w:val="008E4601"/>
    <w:rsid w:val="00903CF1"/>
    <w:rsid w:val="00905616"/>
    <w:rsid w:val="00916A5C"/>
    <w:rsid w:val="00927695"/>
    <w:rsid w:val="00933810"/>
    <w:rsid w:val="009364B4"/>
    <w:rsid w:val="009417C2"/>
    <w:rsid w:val="009440DF"/>
    <w:rsid w:val="0096338B"/>
    <w:rsid w:val="00967562"/>
    <w:rsid w:val="009917B5"/>
    <w:rsid w:val="009A231B"/>
    <w:rsid w:val="009B123E"/>
    <w:rsid w:val="009C011D"/>
    <w:rsid w:val="009C0855"/>
    <w:rsid w:val="009C1751"/>
    <w:rsid w:val="009F6EC2"/>
    <w:rsid w:val="00A05F2F"/>
    <w:rsid w:val="00A14960"/>
    <w:rsid w:val="00A150D7"/>
    <w:rsid w:val="00A33D50"/>
    <w:rsid w:val="00A411B6"/>
    <w:rsid w:val="00A71032"/>
    <w:rsid w:val="00A8294E"/>
    <w:rsid w:val="00A940BF"/>
    <w:rsid w:val="00AB30FA"/>
    <w:rsid w:val="00AC0CF8"/>
    <w:rsid w:val="00AC16A7"/>
    <w:rsid w:val="00AC194A"/>
    <w:rsid w:val="00AD697A"/>
    <w:rsid w:val="00AF4AF7"/>
    <w:rsid w:val="00B0125A"/>
    <w:rsid w:val="00B10788"/>
    <w:rsid w:val="00B17E67"/>
    <w:rsid w:val="00B2079F"/>
    <w:rsid w:val="00B2259C"/>
    <w:rsid w:val="00B230DD"/>
    <w:rsid w:val="00B45F61"/>
    <w:rsid w:val="00B53A62"/>
    <w:rsid w:val="00B541EF"/>
    <w:rsid w:val="00B626AF"/>
    <w:rsid w:val="00B76CD1"/>
    <w:rsid w:val="00B81A2D"/>
    <w:rsid w:val="00BB611F"/>
    <w:rsid w:val="00BB6639"/>
    <w:rsid w:val="00BC77B3"/>
    <w:rsid w:val="00BD1FF7"/>
    <w:rsid w:val="00BE2AF4"/>
    <w:rsid w:val="00BF262A"/>
    <w:rsid w:val="00C002B4"/>
    <w:rsid w:val="00C012CE"/>
    <w:rsid w:val="00C16253"/>
    <w:rsid w:val="00C21D1F"/>
    <w:rsid w:val="00C239F1"/>
    <w:rsid w:val="00C36F0C"/>
    <w:rsid w:val="00C36F5A"/>
    <w:rsid w:val="00C51F70"/>
    <w:rsid w:val="00C71D1A"/>
    <w:rsid w:val="00C72D54"/>
    <w:rsid w:val="00C7412C"/>
    <w:rsid w:val="00CA123B"/>
    <w:rsid w:val="00CA7141"/>
    <w:rsid w:val="00CC4A5E"/>
    <w:rsid w:val="00CC7C2A"/>
    <w:rsid w:val="00CD1627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24AE"/>
    <w:rsid w:val="00D4701F"/>
    <w:rsid w:val="00D53054"/>
    <w:rsid w:val="00D61DD6"/>
    <w:rsid w:val="00D64FB3"/>
    <w:rsid w:val="00D6620F"/>
    <w:rsid w:val="00D72BEA"/>
    <w:rsid w:val="00D8061E"/>
    <w:rsid w:val="00D908D1"/>
    <w:rsid w:val="00DB032D"/>
    <w:rsid w:val="00DC5C97"/>
    <w:rsid w:val="00DD7EDC"/>
    <w:rsid w:val="00DE12FA"/>
    <w:rsid w:val="00DE3D05"/>
    <w:rsid w:val="00DE4BB7"/>
    <w:rsid w:val="00DF5489"/>
    <w:rsid w:val="00E020E1"/>
    <w:rsid w:val="00E024DC"/>
    <w:rsid w:val="00E05238"/>
    <w:rsid w:val="00E05262"/>
    <w:rsid w:val="00E165A8"/>
    <w:rsid w:val="00E208C1"/>
    <w:rsid w:val="00E26486"/>
    <w:rsid w:val="00E35131"/>
    <w:rsid w:val="00E415A6"/>
    <w:rsid w:val="00E516F7"/>
    <w:rsid w:val="00E52EF1"/>
    <w:rsid w:val="00E624C3"/>
    <w:rsid w:val="00EC1EE5"/>
    <w:rsid w:val="00ED01A2"/>
    <w:rsid w:val="00ED123C"/>
    <w:rsid w:val="00EF214F"/>
    <w:rsid w:val="00F114E8"/>
    <w:rsid w:val="00F155DA"/>
    <w:rsid w:val="00F262C9"/>
    <w:rsid w:val="00F42A7C"/>
    <w:rsid w:val="00F449DF"/>
    <w:rsid w:val="00F55E37"/>
    <w:rsid w:val="00F765C7"/>
    <w:rsid w:val="00F769E3"/>
    <w:rsid w:val="00FA4CF5"/>
    <w:rsid w:val="00FB6FCC"/>
    <w:rsid w:val="00FB7756"/>
    <w:rsid w:val="00FB78D8"/>
    <w:rsid w:val="00FC3FBE"/>
    <w:rsid w:val="00FE2ADF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C72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C7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7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081008390383C7375B3C3E7FA3E9E9F4F9A0272D08CC0D50A362BAEA9FF7A5E13267CCFF8E0E99144BA38997F6D2D392XB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allnpa/otsenka-reguliruyushchego-vozdeystviya/publichnye-konsultatsii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C3E8-4C3C-4959-A331-ED1A5D83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2019-12-10T06:17:00Z</dcterms:created>
  <dcterms:modified xsi:type="dcterms:W3CDTF">2023-04-04T11:25:00Z</dcterms:modified>
</cp:coreProperties>
</file>