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6EC8" w:rsidRDefault="006C6EC8" w:rsidP="009917B5">
      <w:pPr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1018540</wp:posOffset>
            </wp:positionH>
            <wp:positionV relativeFrom="paragraph">
              <wp:posOffset>-206071</wp:posOffset>
            </wp:positionV>
            <wp:extent cx="657225" cy="800100"/>
            <wp:effectExtent l="0" t="0" r="9525" b="0"/>
            <wp:wrapNone/>
            <wp:docPr id="5" name="Рисунок 5" descr="C:\Users\nvo\Desktop\герб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nvo\Desktop\герб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E35131" w:rsidRDefault="00E35131" w:rsidP="009917B5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9611" w:type="dxa"/>
        <w:tblInd w:w="-2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0"/>
        <w:gridCol w:w="4791"/>
      </w:tblGrid>
      <w:tr w:rsidR="00E35131" w:rsidRPr="00933810" w:rsidTr="00154B32">
        <w:tc>
          <w:tcPr>
            <w:tcW w:w="4820" w:type="dxa"/>
          </w:tcPr>
          <w:p w:rsidR="005938BF" w:rsidRPr="007E0307" w:rsidRDefault="005938BF" w:rsidP="005938BF">
            <w:pPr>
              <w:jc w:val="center"/>
              <w:rPr>
                <w:rFonts w:ascii="Times New Roman" w:hAnsi="Times New Roman" w:cs="Times New Roman"/>
                <w:caps/>
                <w:sz w:val="20"/>
              </w:rPr>
            </w:pPr>
            <w:r w:rsidRPr="007E0307">
              <w:rPr>
                <w:rFonts w:ascii="Times New Roman" w:hAnsi="Times New Roman" w:cs="Times New Roman"/>
                <w:caps/>
                <w:sz w:val="20"/>
              </w:rPr>
              <w:t>муниципальное образование</w:t>
            </w:r>
          </w:p>
          <w:p w:rsidR="005938BF" w:rsidRPr="007E0307" w:rsidRDefault="005938BF" w:rsidP="005938BF">
            <w:pPr>
              <w:jc w:val="center"/>
              <w:rPr>
                <w:rFonts w:ascii="Times New Roman" w:hAnsi="Times New Roman" w:cs="Times New Roman"/>
                <w:caps/>
                <w:sz w:val="20"/>
              </w:rPr>
            </w:pPr>
            <w:r w:rsidRPr="007E0307">
              <w:rPr>
                <w:rFonts w:ascii="Times New Roman" w:hAnsi="Times New Roman" w:cs="Times New Roman"/>
                <w:caps/>
                <w:sz w:val="20"/>
              </w:rPr>
              <w:t>«Ханты-Мансийский район»</w:t>
            </w:r>
          </w:p>
          <w:p w:rsidR="00C815FF" w:rsidRDefault="005938BF" w:rsidP="005938BF">
            <w:pPr>
              <w:pStyle w:val="6"/>
              <w:spacing w:line="240" w:lineRule="auto"/>
              <w:ind w:firstLine="0"/>
              <w:jc w:val="center"/>
              <w:outlineLvl w:val="5"/>
              <w:rPr>
                <w:b w:val="0"/>
              </w:rPr>
            </w:pPr>
            <w:r w:rsidRPr="007E0307">
              <w:rPr>
                <w:b w:val="0"/>
              </w:rPr>
              <w:t xml:space="preserve">Ханты-Мансийский автономный </w:t>
            </w:r>
          </w:p>
          <w:p w:rsidR="00C815FF" w:rsidRDefault="005938BF" w:rsidP="005938BF">
            <w:pPr>
              <w:pStyle w:val="6"/>
              <w:spacing w:line="240" w:lineRule="auto"/>
              <w:ind w:firstLine="0"/>
              <w:jc w:val="center"/>
              <w:outlineLvl w:val="5"/>
              <w:rPr>
                <w:b w:val="0"/>
              </w:rPr>
            </w:pPr>
            <w:r w:rsidRPr="007E0307">
              <w:rPr>
                <w:b w:val="0"/>
              </w:rPr>
              <w:t xml:space="preserve">округ – Югра </w:t>
            </w:r>
          </w:p>
          <w:p w:rsidR="005938BF" w:rsidRPr="007E0307" w:rsidRDefault="005938BF" w:rsidP="005938BF">
            <w:pPr>
              <w:pStyle w:val="6"/>
              <w:spacing w:line="240" w:lineRule="auto"/>
              <w:ind w:firstLine="0"/>
              <w:jc w:val="center"/>
              <w:outlineLvl w:val="5"/>
              <w:rPr>
                <w:b w:val="0"/>
              </w:rPr>
            </w:pPr>
            <w:r w:rsidRPr="007E0307">
              <w:rPr>
                <w:b w:val="0"/>
              </w:rPr>
              <w:t>(Тюменская область)</w:t>
            </w:r>
          </w:p>
          <w:p w:rsidR="005938BF" w:rsidRPr="007E0307" w:rsidRDefault="005938BF" w:rsidP="005938BF">
            <w:pPr>
              <w:jc w:val="center"/>
              <w:rPr>
                <w:rFonts w:ascii="Times New Roman" w:hAnsi="Times New Roman" w:cs="Times New Roman"/>
              </w:rPr>
            </w:pPr>
          </w:p>
          <w:p w:rsidR="005938BF" w:rsidRPr="007E0307" w:rsidRDefault="005938BF" w:rsidP="005938BF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7E0307">
              <w:rPr>
                <w:rFonts w:ascii="Times New Roman" w:hAnsi="Times New Roman" w:cs="Times New Roman"/>
                <w:b/>
                <w:sz w:val="20"/>
              </w:rPr>
              <w:t>КОМИТЕТ ЭКОНОМИЧЕСКОЙ ПОЛИТИКИ</w:t>
            </w:r>
          </w:p>
          <w:p w:rsidR="005938BF" w:rsidRPr="007E0307" w:rsidRDefault="005938BF" w:rsidP="005938BF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7E0307">
              <w:rPr>
                <w:rFonts w:ascii="Times New Roman" w:hAnsi="Times New Roman" w:cs="Times New Roman"/>
                <w:b/>
                <w:sz w:val="20"/>
              </w:rPr>
              <w:t>администрации Ханты-Мансийского района</w:t>
            </w:r>
          </w:p>
          <w:p w:rsidR="005938BF" w:rsidRPr="007E0307" w:rsidRDefault="005938BF" w:rsidP="005938BF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7E0307">
              <w:rPr>
                <w:rFonts w:ascii="Times New Roman" w:hAnsi="Times New Roman" w:cs="Times New Roman"/>
                <w:sz w:val="20"/>
              </w:rPr>
              <w:t>628002,  г.Ханты-Мансийск,</w:t>
            </w:r>
          </w:p>
          <w:p w:rsidR="005938BF" w:rsidRPr="007E0307" w:rsidRDefault="005938BF" w:rsidP="005938BF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7E0307">
              <w:rPr>
                <w:rFonts w:ascii="Times New Roman" w:hAnsi="Times New Roman" w:cs="Times New Roman"/>
                <w:sz w:val="20"/>
              </w:rPr>
              <w:t>ул.Гагарина, 214</w:t>
            </w:r>
          </w:p>
          <w:p w:rsidR="005938BF" w:rsidRPr="007E0307" w:rsidRDefault="005938BF" w:rsidP="005938BF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7E0307">
              <w:rPr>
                <w:rFonts w:ascii="Times New Roman" w:hAnsi="Times New Roman" w:cs="Times New Roman"/>
                <w:sz w:val="20"/>
              </w:rPr>
              <w:t>Телефон: 35-27-61, факс: 35-27-62</w:t>
            </w:r>
          </w:p>
          <w:p w:rsidR="005938BF" w:rsidRPr="007E0307" w:rsidRDefault="005938BF" w:rsidP="005938BF">
            <w:pPr>
              <w:jc w:val="center"/>
              <w:rPr>
                <w:rFonts w:ascii="Times New Roman" w:hAnsi="Times New Roman" w:cs="Times New Roman"/>
                <w:sz w:val="20"/>
              </w:rPr>
            </w:pPr>
            <w:r w:rsidRPr="007E0307">
              <w:rPr>
                <w:rFonts w:ascii="Times New Roman" w:hAnsi="Times New Roman" w:cs="Times New Roman"/>
                <w:sz w:val="20"/>
                <w:lang w:val="en-US"/>
              </w:rPr>
              <w:t>E</w:t>
            </w:r>
            <w:r w:rsidRPr="007E0307">
              <w:rPr>
                <w:rFonts w:ascii="Times New Roman" w:hAnsi="Times New Roman" w:cs="Times New Roman"/>
                <w:sz w:val="20"/>
              </w:rPr>
              <w:t>-</w:t>
            </w:r>
            <w:r w:rsidRPr="007E0307">
              <w:rPr>
                <w:rFonts w:ascii="Times New Roman" w:hAnsi="Times New Roman" w:cs="Times New Roman"/>
                <w:sz w:val="20"/>
                <w:lang w:val="en-US"/>
              </w:rPr>
              <w:t>mail</w:t>
            </w:r>
            <w:r w:rsidRPr="007E0307">
              <w:rPr>
                <w:rFonts w:ascii="Times New Roman" w:hAnsi="Times New Roman" w:cs="Times New Roman"/>
                <w:sz w:val="20"/>
              </w:rPr>
              <w:t>:</w:t>
            </w:r>
            <w:r w:rsidRPr="007E0307">
              <w:rPr>
                <w:rFonts w:ascii="Times New Roman" w:hAnsi="Times New Roman" w:cs="Times New Roman"/>
                <w:sz w:val="20"/>
                <w:lang w:val="en-US"/>
              </w:rPr>
              <w:t>econom</w:t>
            </w:r>
            <w:r w:rsidRPr="007E0307">
              <w:rPr>
                <w:rFonts w:ascii="Times New Roman" w:hAnsi="Times New Roman" w:cs="Times New Roman"/>
                <w:sz w:val="20"/>
              </w:rPr>
              <w:t>@</w:t>
            </w:r>
            <w:r w:rsidRPr="007E0307">
              <w:rPr>
                <w:rFonts w:ascii="Times New Roman" w:hAnsi="Times New Roman" w:cs="Times New Roman"/>
                <w:sz w:val="20"/>
                <w:lang w:val="en-US"/>
              </w:rPr>
              <w:t>hmrn</w:t>
            </w:r>
            <w:r w:rsidRPr="007E0307">
              <w:rPr>
                <w:rFonts w:ascii="Times New Roman" w:hAnsi="Times New Roman" w:cs="Times New Roman"/>
                <w:sz w:val="20"/>
              </w:rPr>
              <w:t>.</w:t>
            </w:r>
            <w:r w:rsidRPr="007E0307">
              <w:rPr>
                <w:rFonts w:ascii="Times New Roman" w:hAnsi="Times New Roman" w:cs="Times New Roman"/>
                <w:sz w:val="20"/>
                <w:lang w:val="en-US"/>
              </w:rPr>
              <w:t>ru</w:t>
            </w:r>
          </w:p>
          <w:p w:rsidR="00E35131" w:rsidRPr="005938BF" w:rsidRDefault="00E35131" w:rsidP="00436491">
            <w:pPr>
              <w:jc w:val="center"/>
              <w:rPr>
                <w:rFonts w:ascii="Times New Roman" w:hAnsi="Times New Roman" w:cs="Times New Roman"/>
                <w:b/>
                <w:color w:val="D9D9D9" w:themeColor="background1" w:themeShade="D9"/>
                <w:sz w:val="24"/>
                <w:szCs w:val="24"/>
              </w:rPr>
            </w:pPr>
          </w:p>
        </w:tc>
        <w:tc>
          <w:tcPr>
            <w:tcW w:w="4791" w:type="dxa"/>
          </w:tcPr>
          <w:p w:rsidR="00C33573" w:rsidRPr="00E97D5D" w:rsidRDefault="00C33573" w:rsidP="00C33573">
            <w:pPr>
              <w:ind w:left="705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131" w:rsidRPr="00933810" w:rsidTr="00154B32">
        <w:tc>
          <w:tcPr>
            <w:tcW w:w="4820" w:type="dxa"/>
          </w:tcPr>
          <w:p w:rsidR="00E35131" w:rsidRPr="00DE2E1F" w:rsidRDefault="00E35131" w:rsidP="00B80D01">
            <w:pPr>
              <w:rPr>
                <w:rFonts w:ascii="Times New Roman" w:hAnsi="Times New Roman" w:cs="Times New Roman"/>
                <w:b/>
                <w:color w:val="D9D9D9" w:themeColor="background1" w:themeShade="D9"/>
                <w:sz w:val="24"/>
                <w:szCs w:val="24"/>
              </w:rPr>
            </w:pPr>
          </w:p>
          <w:p w:rsidR="00E35131" w:rsidRPr="00436491" w:rsidRDefault="00E35131" w:rsidP="00B80D01">
            <w:pPr>
              <w:rPr>
                <w:rFonts w:ascii="Times New Roman" w:hAnsi="Times New Roman" w:cs="Times New Roman"/>
                <w:b/>
                <w:color w:val="D9D9D9" w:themeColor="background1" w:themeShade="D9"/>
                <w:sz w:val="24"/>
                <w:szCs w:val="24"/>
              </w:rPr>
            </w:pPr>
            <w:bookmarkStart w:id="0" w:name="Regnum"/>
            <w:r w:rsidRPr="00436491">
              <w:rPr>
                <w:rFonts w:ascii="Times New Roman" w:hAnsi="Times New Roman" w:cs="Times New Roman"/>
                <w:b/>
                <w:color w:val="D9D9D9" w:themeColor="background1" w:themeShade="D9"/>
                <w:sz w:val="24"/>
                <w:szCs w:val="24"/>
              </w:rPr>
              <w:t>[Номер документа]</w:t>
            </w:r>
            <w:bookmarkEnd w:id="0"/>
          </w:p>
          <w:p w:rsidR="008A45D2" w:rsidRPr="00730F17" w:rsidRDefault="00E35131" w:rsidP="00730F17">
            <w:pPr>
              <w:rPr>
                <w:rFonts w:ascii="Times New Roman" w:hAnsi="Times New Roman" w:cs="Times New Roman"/>
                <w:b/>
                <w:color w:val="D9D9D9" w:themeColor="background1" w:themeShade="D9"/>
                <w:sz w:val="24"/>
                <w:szCs w:val="24"/>
              </w:rPr>
            </w:pPr>
            <w:bookmarkStart w:id="1" w:name="Regdate"/>
            <w:r w:rsidRPr="00DE2E1F">
              <w:rPr>
                <w:rFonts w:ascii="Times New Roman" w:hAnsi="Times New Roman" w:cs="Times New Roman"/>
                <w:b/>
                <w:color w:val="D9D9D9" w:themeColor="background1" w:themeShade="D9"/>
                <w:sz w:val="24"/>
                <w:szCs w:val="24"/>
              </w:rPr>
              <w:t>[</w:t>
            </w:r>
            <w:r w:rsidRPr="00436491">
              <w:rPr>
                <w:rFonts w:ascii="Times New Roman" w:hAnsi="Times New Roman" w:cs="Times New Roman"/>
                <w:b/>
                <w:color w:val="D9D9D9" w:themeColor="background1" w:themeShade="D9"/>
                <w:sz w:val="24"/>
                <w:szCs w:val="24"/>
              </w:rPr>
              <w:t>Дата документа</w:t>
            </w:r>
            <w:r w:rsidRPr="00DE2E1F">
              <w:rPr>
                <w:rFonts w:ascii="Times New Roman" w:hAnsi="Times New Roman" w:cs="Times New Roman"/>
                <w:b/>
                <w:color w:val="D9D9D9" w:themeColor="background1" w:themeShade="D9"/>
                <w:sz w:val="24"/>
                <w:szCs w:val="24"/>
              </w:rPr>
              <w:t>]</w:t>
            </w:r>
            <w:bookmarkEnd w:id="1"/>
          </w:p>
          <w:p w:rsidR="008A45D2" w:rsidRPr="00382BD6" w:rsidRDefault="008A45D2" w:rsidP="00382BD6">
            <w:pPr>
              <w:rPr>
                <w:rFonts w:ascii="Times New Roman" w:hAnsi="Times New Roman" w:cs="Times New Roman"/>
                <w:b/>
                <w:color w:val="D9D9D9" w:themeColor="background1" w:themeShade="D9"/>
                <w:sz w:val="24"/>
                <w:szCs w:val="24"/>
              </w:rPr>
            </w:pPr>
          </w:p>
        </w:tc>
        <w:tc>
          <w:tcPr>
            <w:tcW w:w="4791" w:type="dxa"/>
          </w:tcPr>
          <w:p w:rsidR="00E35131" w:rsidRPr="00E97D5D" w:rsidRDefault="00E35131" w:rsidP="00B80D01">
            <w:pPr>
              <w:ind w:left="705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35131" w:rsidRPr="00E97D5D" w:rsidRDefault="00E35131" w:rsidP="00B80D01">
            <w:pPr>
              <w:ind w:left="705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203C7" w:rsidRPr="008203C7" w:rsidRDefault="008203C7" w:rsidP="008203C7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8203C7">
        <w:rPr>
          <w:rFonts w:ascii="Times New Roman" w:eastAsia="Calibri" w:hAnsi="Times New Roman" w:cs="Times New Roman"/>
          <w:sz w:val="28"/>
          <w:szCs w:val="28"/>
        </w:rPr>
        <w:t>Пояснительная записка</w:t>
      </w:r>
    </w:p>
    <w:p w:rsidR="008203C7" w:rsidRPr="008203C7" w:rsidRDefault="008203C7" w:rsidP="008203C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203C7">
        <w:rPr>
          <w:rFonts w:ascii="Times New Roman" w:eastAsia="Calibri" w:hAnsi="Times New Roman" w:cs="Times New Roman"/>
          <w:sz w:val="28"/>
          <w:szCs w:val="28"/>
        </w:rPr>
        <w:t xml:space="preserve">к проекту </w:t>
      </w:r>
      <w:r w:rsidR="00447462">
        <w:rPr>
          <w:rFonts w:ascii="Times New Roman" w:eastAsia="Calibri" w:hAnsi="Times New Roman" w:cs="Times New Roman"/>
          <w:sz w:val="28"/>
          <w:szCs w:val="28"/>
        </w:rPr>
        <w:t>постановления А</w:t>
      </w:r>
      <w:r w:rsidRPr="008203C7">
        <w:rPr>
          <w:rFonts w:ascii="Times New Roman" w:eastAsia="Calibri" w:hAnsi="Times New Roman" w:cs="Times New Roman"/>
          <w:sz w:val="28"/>
          <w:szCs w:val="28"/>
        </w:rPr>
        <w:t>дминистрации Ханты-Мансийского района ««Об утверждении Порядк</w:t>
      </w:r>
      <w:r w:rsidR="00447462">
        <w:rPr>
          <w:rFonts w:ascii="Times New Roman" w:eastAsia="Calibri" w:hAnsi="Times New Roman" w:cs="Times New Roman"/>
          <w:sz w:val="28"/>
          <w:szCs w:val="28"/>
        </w:rPr>
        <w:t>ов</w:t>
      </w:r>
      <w:r w:rsidRPr="008203C7">
        <w:rPr>
          <w:rFonts w:ascii="Times New Roman" w:eastAsia="Calibri" w:hAnsi="Times New Roman" w:cs="Times New Roman"/>
          <w:sz w:val="28"/>
          <w:szCs w:val="28"/>
        </w:rPr>
        <w:t xml:space="preserve"> предоставления субсидий субъектам малого и среднего предпринимательства в рамках реализации муниципальной программы развития малого и среднего предпринимательства на территории Ханты-Мансийского района»</w:t>
      </w:r>
    </w:p>
    <w:p w:rsidR="008203C7" w:rsidRPr="008203C7" w:rsidRDefault="008203C7" w:rsidP="008203C7">
      <w:pPr>
        <w:autoSpaceDE w:val="0"/>
        <w:autoSpaceDN w:val="0"/>
        <w:spacing w:after="0" w:line="240" w:lineRule="auto"/>
        <w:ind w:firstLine="708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8203C7">
        <w:rPr>
          <w:rFonts w:ascii="Times New Roman" w:eastAsia="Calibri" w:hAnsi="Times New Roman" w:cs="Times New Roman"/>
          <w:sz w:val="28"/>
          <w:szCs w:val="28"/>
        </w:rPr>
        <w:t>(далее – проект).</w:t>
      </w:r>
    </w:p>
    <w:p w:rsidR="008203C7" w:rsidRPr="008203C7" w:rsidRDefault="008203C7" w:rsidP="008203C7">
      <w:pPr>
        <w:autoSpaceDE w:val="0"/>
        <w:autoSpaceDN w:val="0"/>
        <w:spacing w:after="0" w:line="240" w:lineRule="auto"/>
        <w:ind w:firstLine="708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447462" w:rsidRPr="00447462" w:rsidRDefault="00447462" w:rsidP="00447462">
      <w:pPr>
        <w:widowControl w:val="0"/>
        <w:tabs>
          <w:tab w:val="left" w:pos="0"/>
        </w:tabs>
        <w:autoSpaceDE w:val="0"/>
        <w:autoSpaceDN w:val="0"/>
        <w:spacing w:after="0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447462">
        <w:rPr>
          <w:rFonts w:ascii="Times New Roman" w:eastAsia="Times New Roman" w:hAnsi="Times New Roman" w:cs="Times New Roman"/>
          <w:bCs/>
          <w:sz w:val="28"/>
          <w:szCs w:val="28"/>
        </w:rPr>
        <w:t>Проект постановления подготовлен комитетом экономической политики Администрации Ханты-Мансийского района в целях приведения действующих муниципальных нормативных правовых актов в соответствие с требованиями действующего законодательства:</w:t>
      </w:r>
    </w:p>
    <w:p w:rsidR="00447462" w:rsidRPr="00447462" w:rsidRDefault="00447462" w:rsidP="00447462">
      <w:pPr>
        <w:widowControl w:val="0"/>
        <w:autoSpaceDE w:val="0"/>
        <w:autoSpaceDN w:val="0"/>
        <w:spacing w:after="0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447462">
        <w:rPr>
          <w:rFonts w:ascii="Times New Roman" w:eastAsia="Times New Roman" w:hAnsi="Times New Roman" w:cs="Times New Roman"/>
          <w:bCs/>
          <w:sz w:val="28"/>
          <w:szCs w:val="28"/>
        </w:rPr>
        <w:t>постановлением Правительства Российской Федерации от 25.10.2023 №1782 «Об утверждении общих требований к нормативным правовым актам, муниципальным правовым актам, регулирующим предоставление из бюджетов субъектов Российской Федерации, местных бюджетов субсидий, в том числе грантов в форме субсидий, юридическим лицам, индивидуальным предпринимателям, а также физическим лицам - производителям товаров, работ, услуг и проведение отборов получателей указанных субсидий, в том числе грантов в форме субсидий»;</w:t>
      </w:r>
    </w:p>
    <w:p w:rsidR="00447462" w:rsidRPr="00447462" w:rsidRDefault="00447462" w:rsidP="00447462">
      <w:pPr>
        <w:widowControl w:val="0"/>
        <w:tabs>
          <w:tab w:val="left" w:pos="0"/>
        </w:tabs>
        <w:autoSpaceDE w:val="0"/>
        <w:autoSpaceDN w:val="0"/>
        <w:spacing w:after="0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447462">
        <w:rPr>
          <w:rFonts w:ascii="Times New Roman" w:eastAsia="Times New Roman" w:hAnsi="Times New Roman" w:cs="Times New Roman"/>
          <w:bCs/>
          <w:sz w:val="28"/>
          <w:szCs w:val="28"/>
        </w:rPr>
        <w:t xml:space="preserve">постановлением Правительства Ханты-Мансийского автономного округа – Югры от 27.01.2025 № 21-п «О внесении изменений в некоторые постановления Правительства Ханты-Мансийского автономного округа – Югры» в постановление Правительства автономного округа от 30.12.2021 года № 633-п «О мерах реализации государственной программы Ханты-Мансийского автономного округа – Югры «Развитие экономического </w:t>
      </w:r>
      <w:r w:rsidRPr="00447462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>потенциала» (далее – постановление № 633-п) внесены изменения соответствующие изменения, в связи с чем проектом постановления предусмотрено следующее:</w:t>
      </w:r>
    </w:p>
    <w:p w:rsidR="00447462" w:rsidRPr="00447462" w:rsidRDefault="00447462" w:rsidP="00447462">
      <w:pPr>
        <w:widowControl w:val="0"/>
        <w:tabs>
          <w:tab w:val="left" w:pos="0"/>
        </w:tabs>
        <w:autoSpaceDE w:val="0"/>
        <w:autoSpaceDN w:val="0"/>
        <w:spacing w:after="0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447462">
        <w:rPr>
          <w:rFonts w:ascii="Times New Roman" w:eastAsia="Times New Roman" w:hAnsi="Times New Roman" w:cs="Times New Roman"/>
          <w:bCs/>
          <w:sz w:val="28"/>
          <w:szCs w:val="28"/>
        </w:rPr>
        <w:t>приложениями 1 и 2 к проекту постановлению утверждаются 2 Порядка:</w:t>
      </w:r>
    </w:p>
    <w:p w:rsidR="00447462" w:rsidRPr="00447462" w:rsidRDefault="00447462" w:rsidP="00447462">
      <w:pPr>
        <w:widowControl w:val="0"/>
        <w:tabs>
          <w:tab w:val="left" w:pos="0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447462">
        <w:rPr>
          <w:rFonts w:ascii="Times New Roman" w:eastAsia="Times New Roman" w:hAnsi="Times New Roman" w:cs="Times New Roman"/>
          <w:bCs/>
          <w:sz w:val="28"/>
          <w:szCs w:val="28"/>
        </w:rPr>
        <w:t>«</w:t>
      </w:r>
      <w:r w:rsidRPr="00447462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</w:rPr>
        <w:t>Порядок предоставления субсидий субъектам малого и среднего предпринимательства в Ханты-Мансийском районе», ц</w:t>
      </w:r>
      <w:r w:rsidRPr="0044746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елью предоставления субсидий, которого является реализация регионального проекта «Малое и среднее предпринимательство и поддержка индивидуальной предпринимательской инициативы» </w:t>
      </w:r>
      <w:r w:rsidRPr="00447462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муниципальной программы «Развитие малого и среднего предпринимательства на территории Ханты-Мансийского района», утвержденной постановлением Администрации Ханты-Мансийского района от 28.12.2024 № 1176 (далее – муниципальная программа), субсидии на данное мероприятие предусмотрены из бюджета Ханты-Мансийского автономного округа – Югры в объеме 90% и софинансирование из бюджета Ханты-Мансийского района в объеме 10%;</w:t>
      </w:r>
    </w:p>
    <w:p w:rsidR="00447462" w:rsidRPr="00447462" w:rsidRDefault="00447462" w:rsidP="00447462">
      <w:pPr>
        <w:widowControl w:val="0"/>
        <w:tabs>
          <w:tab w:val="left" w:pos="0"/>
        </w:tabs>
        <w:autoSpaceDE w:val="0"/>
        <w:autoSpaceDN w:val="0"/>
        <w:adjustRightInd w:val="0"/>
        <w:spacing w:after="0"/>
        <w:ind w:firstLine="709"/>
        <w:jc w:val="both"/>
        <w:rPr>
          <w:rFonts w:ascii="Times New Roman" w:eastAsia="Times New Roman" w:hAnsi="Times New Roman" w:cs="Times New Roman"/>
          <w:snapToGrid w:val="0"/>
          <w:color w:val="000000"/>
          <w:sz w:val="28"/>
          <w:szCs w:val="28"/>
          <w:lang w:eastAsia="ru-RU"/>
        </w:rPr>
      </w:pPr>
      <w:r w:rsidRPr="00447462">
        <w:rPr>
          <w:rFonts w:ascii="Times New Roman" w:eastAsia="Times New Roman" w:hAnsi="Times New Roman" w:cs="Times New Roman"/>
          <w:bCs/>
          <w:sz w:val="28"/>
          <w:szCs w:val="28"/>
        </w:rPr>
        <w:t>«П</w:t>
      </w:r>
      <w:r w:rsidRPr="00447462">
        <w:rPr>
          <w:rFonts w:ascii="Times New Roman" w:eastAsia="Calibri" w:hAnsi="Times New Roman" w:cs="Times New Roman"/>
          <w:color w:val="000000"/>
          <w:sz w:val="28"/>
          <w:szCs w:val="28"/>
        </w:rPr>
        <w:t>орядок предоставления субсидий субъектам малого и среднего предпринимательства из бюджета Ханты-Мансийского района», целью</w:t>
      </w:r>
      <w:r w:rsidRPr="00447462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44746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предоставления субсидий, которого является реализация мероприятия </w:t>
      </w:r>
      <w:r w:rsidRPr="00447462">
        <w:rPr>
          <w:rFonts w:ascii="Times New Roman" w:eastAsia="Times New Roman" w:hAnsi="Times New Roman" w:cs="Times New Roman"/>
          <w:snapToGrid w:val="0"/>
          <w:color w:val="000000"/>
          <w:sz w:val="28"/>
          <w:szCs w:val="28"/>
          <w:lang w:eastAsia="ru-RU"/>
        </w:rPr>
        <w:t>«Содействие развитию малого и среднего предпринимательства в Ханты-Мансийском районе» муниципальной программы, субсидии на данное мероприятие предусмотрены исключительно из средств бюджета Ханты-Мансийского района.</w:t>
      </w:r>
    </w:p>
    <w:p w:rsidR="00447462" w:rsidRPr="00447462" w:rsidRDefault="00447462" w:rsidP="00447462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47462">
        <w:rPr>
          <w:rFonts w:ascii="Times New Roman" w:hAnsi="Times New Roman" w:cs="Times New Roman"/>
          <w:sz w:val="28"/>
          <w:szCs w:val="28"/>
        </w:rPr>
        <w:t>Соответственно постановление Администрации Ханты-Мансийского района от 06.07.2021 № 166 «Об утверждении Порядка предоставления субсидий субъектам малого и среднего предпринимательства в рамках реализации муниципальной программы развития малого и среднего предпринимательства на территории Ханты-Мансийского района» и признается утратившим силу.</w:t>
      </w:r>
    </w:p>
    <w:p w:rsidR="008203C7" w:rsidRPr="00BF7B6D" w:rsidRDefault="008203C7" w:rsidP="00447462">
      <w:pPr>
        <w:widowControl w:val="0"/>
        <w:autoSpaceDE w:val="0"/>
        <w:autoSpaceDN w:val="0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7B6D">
        <w:rPr>
          <w:rFonts w:ascii="Times New Roman" w:eastAsia="Times New Roman" w:hAnsi="Times New Roman" w:cs="Times New Roman"/>
          <w:sz w:val="28"/>
          <w:szCs w:val="28"/>
          <w:lang w:eastAsia="ru-RU"/>
        </w:rPr>
        <w:t>1. Сведения о проблеме, на решение которой направлено предлагаемое проектом нормативного правового акта правовое регулирование, оценка негативных эффектов от наличия данной проблемы:</w:t>
      </w:r>
    </w:p>
    <w:p w:rsidR="00740532" w:rsidRPr="00740532" w:rsidRDefault="00740532" w:rsidP="00447462">
      <w:pPr>
        <w:shd w:val="clear" w:color="auto" w:fill="FFFFFF"/>
        <w:spacing w:after="0"/>
        <w:ind w:firstLine="709"/>
        <w:jc w:val="both"/>
        <w:rPr>
          <w:rFonts w:ascii="Times New Roman" w:eastAsia="Calibri" w:hAnsi="Times New Roman" w:cs="Times New Roman"/>
          <w:color w:val="1A1A1A"/>
          <w:sz w:val="28"/>
          <w:szCs w:val="28"/>
          <w:lang w:eastAsia="ru-RU"/>
        </w:rPr>
      </w:pPr>
      <w:r w:rsidRPr="00740532">
        <w:rPr>
          <w:rFonts w:ascii="Times New Roman" w:eastAsia="Calibri" w:hAnsi="Times New Roman" w:cs="Times New Roman"/>
          <w:color w:val="1A1A1A"/>
          <w:sz w:val="28"/>
          <w:szCs w:val="28"/>
          <w:lang w:eastAsia="ru-RU"/>
        </w:rPr>
        <w:t>Разработка проекта нормативного правового акта обусловлена приведением норм действующей нормативно-правовой базы Ханты-Мансийского района в соответствие с федеральным и окружным законодательством, а также дополнения и уточнения положений Порядка предоставления субсидий на предоставление субсидии субъектам малого и среднего предпринимательства.</w:t>
      </w:r>
    </w:p>
    <w:p w:rsidR="00740532" w:rsidRPr="00740532" w:rsidRDefault="00740532" w:rsidP="00447462">
      <w:pPr>
        <w:shd w:val="clear" w:color="auto" w:fill="FFFFFF"/>
        <w:spacing w:after="0"/>
        <w:ind w:firstLine="709"/>
        <w:jc w:val="both"/>
        <w:rPr>
          <w:rFonts w:ascii="Times New Roman" w:eastAsia="Calibri" w:hAnsi="Times New Roman" w:cs="Times New Roman"/>
          <w:color w:val="1A1A1A"/>
          <w:sz w:val="28"/>
          <w:szCs w:val="28"/>
          <w:lang w:eastAsia="ru-RU"/>
        </w:rPr>
      </w:pPr>
      <w:r w:rsidRPr="00740532">
        <w:rPr>
          <w:rFonts w:ascii="Times New Roman" w:eastAsia="Calibri" w:hAnsi="Times New Roman" w:cs="Times New Roman"/>
          <w:color w:val="1A1A1A"/>
          <w:sz w:val="28"/>
          <w:szCs w:val="28"/>
          <w:lang w:eastAsia="ru-RU"/>
        </w:rPr>
        <w:lastRenderedPageBreak/>
        <w:t>Без принятия проекта постановления Ханты-Мансийского района проблема не может быть решена.</w:t>
      </w:r>
    </w:p>
    <w:p w:rsidR="008203C7" w:rsidRPr="00BF7B6D" w:rsidRDefault="008203C7" w:rsidP="008203C7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7B6D">
        <w:rPr>
          <w:rFonts w:ascii="Times New Roman" w:eastAsia="Calibri" w:hAnsi="Times New Roman" w:cs="Times New Roman"/>
          <w:sz w:val="28"/>
          <w:szCs w:val="28"/>
        </w:rPr>
        <w:t>П</w:t>
      </w:r>
      <w:r w:rsidRPr="00BF7B6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рава субъектов малого и среднего предпринимательства не нарушены.</w:t>
      </w:r>
    </w:p>
    <w:p w:rsidR="008203C7" w:rsidRPr="002E0181" w:rsidRDefault="008203C7" w:rsidP="008203C7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8"/>
        </w:rPr>
      </w:pPr>
    </w:p>
    <w:p w:rsidR="008203C7" w:rsidRPr="00BF7B6D" w:rsidRDefault="008203C7" w:rsidP="00447462">
      <w:pPr>
        <w:widowControl w:val="0"/>
        <w:autoSpaceDE w:val="0"/>
        <w:autoSpaceDN w:val="0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  <w:r w:rsidRPr="002E01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 Описание субъектов предпринимательской, инвестиционной и иной экономической деятельности, интересы которых будут затронуты предлагаемым проектом муниципального нормативного правового акта правовым регулированием (их количественная оценка): субъекты малого и среднего предпринимательства, осуществляющие социально-значимые приоритетные виды деятельности на территории Ханты-Мансийского района, </w:t>
      </w:r>
      <w:r w:rsidR="004474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согласно приложению </w:t>
      </w:r>
      <w:r w:rsidR="00341A9A">
        <w:rPr>
          <w:rFonts w:ascii="Times New Roman" w:eastAsia="Times New Roman" w:hAnsi="Times New Roman" w:cs="Times New Roman"/>
          <w:sz w:val="28"/>
          <w:szCs w:val="28"/>
          <w:lang w:eastAsia="ru-RU"/>
        </w:rPr>
        <w:t>3 к проекту постановлению</w:t>
      </w:r>
      <w:r w:rsidRPr="002E0181">
        <w:rPr>
          <w:rFonts w:ascii="Times New Roman" w:eastAsia="Arial" w:hAnsi="Times New Roman" w:cs="Times New Roman"/>
          <w:bCs/>
          <w:color w:val="000000"/>
          <w:sz w:val="28"/>
          <w:szCs w:val="28"/>
          <w:lang w:eastAsia="ar-SA"/>
        </w:rPr>
        <w:t xml:space="preserve">. </w:t>
      </w:r>
      <w:r w:rsidRPr="002E01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8203C7" w:rsidRPr="00BF7B6D" w:rsidRDefault="008203C7" w:rsidP="008203C7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8"/>
          <w:highlight w:val="yellow"/>
        </w:rPr>
      </w:pPr>
    </w:p>
    <w:p w:rsidR="008203C7" w:rsidRPr="002E0181" w:rsidRDefault="008203C7" w:rsidP="00447462">
      <w:pPr>
        <w:pBdr>
          <w:top w:val="single" w:sz="4" w:space="1" w:color="auto"/>
        </w:pBdr>
        <w:autoSpaceDE w:val="0"/>
        <w:autoSpaceDN w:val="0"/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E0181">
        <w:rPr>
          <w:rFonts w:ascii="Times New Roman" w:eastAsia="Calibri" w:hAnsi="Times New Roman" w:cs="Times New Roman"/>
          <w:sz w:val="28"/>
          <w:szCs w:val="28"/>
        </w:rPr>
        <w:t>2.1. Сведения о разработке проекта муниципального нормативного правового акта во исполнение планов мероприятий по обеспечению устойчивого развития экономики муниципального образования в условиях режима повышенной готовности (в отношении проектов муниципальных нормативных правовых актов, разрабатываемых в условиях режима повышенной готовности): отсутствуют</w:t>
      </w:r>
    </w:p>
    <w:p w:rsidR="008203C7" w:rsidRPr="002E0181" w:rsidRDefault="008203C7" w:rsidP="008203C7">
      <w:pPr>
        <w:pBdr>
          <w:top w:val="single" w:sz="4" w:space="1" w:color="auto"/>
        </w:pBd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E0181">
        <w:rPr>
          <w:rFonts w:ascii="Times New Roman" w:eastAsia="Calibri" w:hAnsi="Times New Roman" w:cs="Times New Roman"/>
          <w:sz w:val="28"/>
          <w:szCs w:val="28"/>
        </w:rPr>
        <w:t>_____________________________________________________________</w:t>
      </w:r>
    </w:p>
    <w:p w:rsidR="008203C7" w:rsidRPr="00BF7B6D" w:rsidRDefault="008203C7" w:rsidP="008203C7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8"/>
          <w:highlight w:val="yellow"/>
        </w:rPr>
      </w:pPr>
    </w:p>
    <w:p w:rsidR="00EA2C2D" w:rsidRPr="00BF7B6D" w:rsidRDefault="008203C7" w:rsidP="00EA2C2D">
      <w:pPr>
        <w:widowControl w:val="0"/>
        <w:autoSpaceDE w:val="0"/>
        <w:autoSpaceDN w:val="0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  <w:r w:rsidRPr="002E0181">
        <w:rPr>
          <w:rFonts w:ascii="Times New Roman" w:eastAsia="Calibri" w:hAnsi="Times New Roman" w:cs="Times New Roman"/>
          <w:sz w:val="28"/>
          <w:szCs w:val="28"/>
        </w:rPr>
        <w:t>3. </w:t>
      </w:r>
      <w:r w:rsidRPr="002E0181">
        <w:rPr>
          <w:rFonts w:ascii="Times New Roman" w:eastAsia="Calibri" w:hAnsi="Times New Roman" w:cs="Times New Roman"/>
          <w:bCs/>
          <w:sz w:val="28"/>
          <w:szCs w:val="28"/>
        </w:rPr>
        <w:t>Основные группы субъектов предпринимательской</w:t>
      </w:r>
      <w:r w:rsidRPr="002E0181">
        <w:rPr>
          <w:rFonts w:ascii="Times New Roman" w:eastAsia="Calibri" w:hAnsi="Times New Roman" w:cs="Times New Roman"/>
          <w:sz w:val="28"/>
          <w:szCs w:val="28"/>
        </w:rPr>
        <w:t>, инвестиционной и иной экономической</w:t>
      </w:r>
      <w:r w:rsidRPr="002E0181">
        <w:rPr>
          <w:rFonts w:ascii="Times New Roman" w:eastAsia="Calibri" w:hAnsi="Times New Roman" w:cs="Times New Roman"/>
          <w:bCs/>
          <w:sz w:val="28"/>
          <w:szCs w:val="28"/>
        </w:rPr>
        <w:t xml:space="preserve"> деятельности, иные заинтересованные лица, включая органы местного самоуправления муниципального образования, интересы которых затрагиваются регулированием, установленным нормативным правовым актом, </w:t>
      </w:r>
      <w:r w:rsidRPr="002E0181">
        <w:rPr>
          <w:rFonts w:ascii="Times New Roman" w:eastAsia="Calibri" w:hAnsi="Times New Roman" w:cs="Times New Roman"/>
          <w:sz w:val="28"/>
          <w:szCs w:val="28"/>
        </w:rPr>
        <w:t>и их количественная оценка: субъекты малого и среднего предпринимательства, осуществляющие социально-значимые приоритетные виды деятельности на территории Ханты-Мансийского района,</w:t>
      </w:r>
      <w:r w:rsidR="00EA2C2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E0181">
        <w:rPr>
          <w:rFonts w:ascii="Times New Roman" w:eastAsia="Arial" w:hAnsi="Times New Roman" w:cs="Times New Roman"/>
          <w:bCs/>
          <w:color w:val="000000"/>
          <w:sz w:val="28"/>
          <w:szCs w:val="28"/>
          <w:lang w:eastAsia="ar-SA"/>
        </w:rPr>
        <w:t xml:space="preserve"> </w:t>
      </w:r>
      <w:r w:rsidR="00EA2C2D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приложению 3 к проекту постановлению</w:t>
      </w:r>
      <w:r w:rsidR="00EA2C2D" w:rsidRPr="002E0181">
        <w:rPr>
          <w:rFonts w:ascii="Times New Roman" w:eastAsia="Arial" w:hAnsi="Times New Roman" w:cs="Times New Roman"/>
          <w:bCs/>
          <w:color w:val="000000"/>
          <w:sz w:val="28"/>
          <w:szCs w:val="28"/>
          <w:lang w:eastAsia="ar-SA"/>
        </w:rPr>
        <w:t xml:space="preserve">. </w:t>
      </w:r>
      <w:r w:rsidR="00EA2C2D" w:rsidRPr="002E01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8203C7" w:rsidRPr="002E0181" w:rsidRDefault="008203C7" w:rsidP="00447462">
      <w:pPr>
        <w:pBdr>
          <w:top w:val="single" w:sz="4" w:space="1" w:color="auto"/>
        </w:pBdr>
        <w:autoSpaceDE w:val="0"/>
        <w:autoSpaceDN w:val="0"/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8203C7" w:rsidRPr="002B3868" w:rsidRDefault="008203C7" w:rsidP="00EA2C2D">
      <w:pPr>
        <w:widowControl w:val="0"/>
        <w:autoSpaceDE w:val="0"/>
        <w:autoSpaceDN w:val="0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38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 Описание новых (изменяемых, отменяемых) обязательных требований для субъектов предпринимательской и иной экономической деятельности, обязанностей, запретов для субъектов предпринимательской и инвестиционной деятельности, ответственности за нарушение муниципальных нормативных правовых актов автономного округа, затрагивающих вопросы осуществления предпринимательской и иной экономической деятельности: не содержится </w:t>
      </w:r>
    </w:p>
    <w:p w:rsidR="008203C7" w:rsidRPr="002B3868" w:rsidRDefault="008203C7" w:rsidP="008203C7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203C7" w:rsidRPr="00BF7B6D" w:rsidRDefault="008203C7" w:rsidP="008203C7">
      <w:pPr>
        <w:pBdr>
          <w:top w:val="single" w:sz="4" w:space="1" w:color="auto"/>
        </w:pBdr>
        <w:autoSpaceDE w:val="0"/>
        <w:autoSpaceDN w:val="0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8"/>
          <w:highlight w:val="yellow"/>
        </w:rPr>
      </w:pPr>
    </w:p>
    <w:p w:rsidR="008203C7" w:rsidRPr="0071028B" w:rsidRDefault="008203C7" w:rsidP="00EA2C2D">
      <w:pPr>
        <w:widowControl w:val="0"/>
        <w:autoSpaceDE w:val="0"/>
        <w:autoSpaceDN w:val="0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028B">
        <w:rPr>
          <w:rFonts w:ascii="Times New Roman" w:eastAsia="Times New Roman" w:hAnsi="Times New Roman" w:cs="Times New Roman"/>
          <w:sz w:val="28"/>
          <w:szCs w:val="28"/>
          <w:lang w:eastAsia="ru-RU"/>
        </w:rPr>
        <w:t>5.</w:t>
      </w:r>
      <w:r w:rsidRPr="0071028B">
        <w:rPr>
          <w:rFonts w:ascii="Times New Roman" w:eastAsia="Times New Roman" w:hAnsi="Times New Roman" w:cs="Times New Roman"/>
          <w:sz w:val="28"/>
          <w:szCs w:val="28"/>
        </w:rPr>
        <w:t xml:space="preserve"> О</w:t>
      </w:r>
      <w:r w:rsidRPr="007102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ценка расходов субъектов предпринимательской, </w:t>
      </w:r>
      <w:r w:rsidRPr="0071028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инвестиционной и иной экономической деятельности, связанных </w:t>
      </w:r>
      <w:r w:rsidRPr="0071028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с необходимостью соблюдать требования устанавливаемого проектом муниципального нормативного правового акта правового регулирования: </w:t>
      </w:r>
      <w:r w:rsidR="0071028B" w:rsidRPr="0071028B">
        <w:rPr>
          <w:rFonts w:ascii="Times New Roman" w:eastAsia="Times New Roman" w:hAnsi="Times New Roman" w:cs="Times New Roman"/>
          <w:sz w:val="28"/>
          <w:szCs w:val="28"/>
          <w:lang w:eastAsia="ru-RU"/>
        </w:rPr>
        <w:t>12 341,2</w:t>
      </w:r>
      <w:r w:rsidRPr="0071028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рублей.</w:t>
      </w:r>
    </w:p>
    <w:p w:rsidR="008203C7" w:rsidRPr="00BF7B6D" w:rsidRDefault="008203C7" w:rsidP="00EA2C2D">
      <w:pPr>
        <w:pBdr>
          <w:top w:val="single" w:sz="4" w:space="1" w:color="auto"/>
        </w:pBdr>
        <w:autoSpaceDE w:val="0"/>
        <w:autoSpaceDN w:val="0"/>
        <w:spacing w:after="0"/>
        <w:ind w:firstLine="709"/>
        <w:jc w:val="both"/>
        <w:rPr>
          <w:rFonts w:ascii="Times New Roman" w:eastAsia="Calibri" w:hAnsi="Times New Roman" w:cs="Times New Roman"/>
          <w:sz w:val="20"/>
          <w:szCs w:val="28"/>
          <w:highlight w:val="yellow"/>
        </w:rPr>
      </w:pPr>
    </w:p>
    <w:p w:rsidR="008203C7" w:rsidRPr="008203C7" w:rsidRDefault="008203C7" w:rsidP="00EA2C2D">
      <w:pPr>
        <w:widowControl w:val="0"/>
        <w:autoSpaceDE w:val="0"/>
        <w:autoSpaceDN w:val="0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3868">
        <w:rPr>
          <w:rFonts w:ascii="Times New Roman" w:eastAsia="Times New Roman" w:hAnsi="Times New Roman" w:cs="Times New Roman"/>
          <w:sz w:val="28"/>
          <w:szCs w:val="28"/>
          <w:lang w:eastAsia="ru-RU"/>
        </w:rPr>
        <w:t>6. Оценка рисков невозможности решения проблемы предложенным способом, рисков непредвиденных негативных последствий: не предусмотрено.</w:t>
      </w:r>
    </w:p>
    <w:p w:rsidR="008203C7" w:rsidRPr="008203C7" w:rsidRDefault="008203C7" w:rsidP="008203C7">
      <w:pPr>
        <w:spacing w:after="160" w:line="259" w:lineRule="auto"/>
        <w:rPr>
          <w:rFonts w:ascii="Calibri" w:eastAsia="Calibri" w:hAnsi="Calibri" w:cs="Times New Roman"/>
        </w:rPr>
      </w:pPr>
    </w:p>
    <w:p w:rsidR="002048F6" w:rsidRDefault="002048F6" w:rsidP="00AC1232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004C55" w:rsidRPr="00004C55" w:rsidRDefault="00004C55" w:rsidP="00004C5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tbl>
      <w:tblPr>
        <w:tblStyle w:val="a5"/>
        <w:tblW w:w="918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176"/>
        <w:gridCol w:w="3814"/>
        <w:gridCol w:w="2190"/>
      </w:tblGrid>
      <w:tr w:rsidR="00004C55" w:rsidRPr="00DB6A29" w:rsidTr="00FC717F">
        <w:trPr>
          <w:trHeight w:val="1443"/>
        </w:trPr>
        <w:tc>
          <w:tcPr>
            <w:tcW w:w="3176" w:type="dxa"/>
          </w:tcPr>
          <w:p w:rsidR="00004C55" w:rsidRDefault="00004C55" w:rsidP="00FC717F">
            <w:pPr>
              <w:rPr>
                <w:rFonts w:eastAsia="Calibri"/>
                <w:sz w:val="28"/>
                <w:szCs w:val="28"/>
              </w:rPr>
            </w:pPr>
            <w:bookmarkStart w:id="2" w:name="EdsBorder"/>
          </w:p>
          <w:p w:rsidR="00004C55" w:rsidRPr="008E53D6" w:rsidRDefault="00004C55" w:rsidP="00FC71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</w:t>
            </w:r>
            <w:r w:rsidRPr="00DB6A29">
              <w:rPr>
                <w:rFonts w:ascii="Times New Roman" w:eastAsia="Calibri" w:hAnsi="Times New Roman" w:cs="Times New Roman"/>
                <w:sz w:val="28"/>
                <w:szCs w:val="28"/>
              </w:rPr>
              <w:t>редседател</w:t>
            </w: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ь</w:t>
            </w:r>
            <w:r w:rsidRPr="00DB6A2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комитета</w:t>
            </w:r>
            <w:r w:rsidRPr="00DB6A29">
              <w:rPr>
                <w:rFonts w:ascii="Times New Roman" w:hAnsi="Times New Roman" w:cs="Times New Roman"/>
                <w:noProof/>
                <w:color w:val="808080" w:themeColor="background1" w:themeShade="80"/>
                <w:sz w:val="28"/>
                <w:szCs w:val="28"/>
                <w:lang w:eastAsia="ru-RU"/>
              </w:rPr>
              <w:t xml:space="preserve"> </w:t>
            </w:r>
            <w:bookmarkEnd w:id="2"/>
          </w:p>
        </w:tc>
        <w:bookmarkStart w:id="3" w:name="EdsText"/>
        <w:tc>
          <w:tcPr>
            <w:tcW w:w="3814" w:type="dxa"/>
            <w:vAlign w:val="center"/>
          </w:tcPr>
          <w:p w:rsidR="00004C55" w:rsidRPr="00A01482" w:rsidRDefault="00004C55" w:rsidP="00FC717F">
            <w:pPr>
              <w:pStyle w:val="ac"/>
              <w:jc w:val="center"/>
              <w:rPr>
                <w:b/>
                <w:color w:val="808080" w:themeColor="background1" w:themeShade="8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3F83EA5E" wp14:editId="42C2FF53">
                      <wp:simplePos x="0" y="0"/>
                      <wp:positionH relativeFrom="column">
                        <wp:posOffset>-149860</wp:posOffset>
                      </wp:positionH>
                      <wp:positionV relativeFrom="paragraph">
                        <wp:posOffset>-56515</wp:posOffset>
                      </wp:positionV>
                      <wp:extent cx="2355850" cy="971550"/>
                      <wp:effectExtent l="0" t="0" r="25400" b="19050"/>
                      <wp:wrapNone/>
                      <wp:docPr id="3" name="Скругленный прямоугольник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355850" cy="97155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12700" algn="ctr">
                                <a:solidFill>
                                  <a:srgbClr val="A6A6A6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5DFB120E" id="Скругленный прямоугольник 2" o:spid="_x0000_s1026" style="position:absolute;margin-left:-11.8pt;margin-top:-4.45pt;width:185.5pt;height:76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" filled="f" strokecolor="#a6a6a6" strokeweight="1pt">
                      <v:stroke joinstyle="miter"/>
                    </v:roundrect>
                  </w:pict>
                </mc:Fallback>
              </mc:AlternateContent>
            </w:r>
            <w:r w:rsidRPr="00A01482">
              <w:rPr>
                <w:noProof/>
                <w:color w:val="808080" w:themeColor="background1" w:themeShade="80"/>
                <w:lang w:eastAsia="ru-RU"/>
              </w:rPr>
              <w:drawing>
                <wp:anchor distT="0" distB="0" distL="114300" distR="114300" simplePos="0" relativeHeight="251663360" behindDoc="0" locked="0" layoutInCell="1" allowOverlap="1" wp14:anchorId="4DC9F190" wp14:editId="5744F60E">
                  <wp:simplePos x="0" y="0"/>
                  <wp:positionH relativeFrom="column">
                    <wp:posOffset>19050</wp:posOffset>
                  </wp:positionH>
                  <wp:positionV relativeFrom="paragraph">
                    <wp:posOffset>-1270</wp:posOffset>
                  </wp:positionV>
                  <wp:extent cx="294005" cy="358140"/>
                  <wp:effectExtent l="0" t="0" r="0" b="0"/>
                  <wp:wrapNone/>
                  <wp:docPr id="1" name="Рисунок 1" descr="C:\Users\nvo\Desktop\герб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1" descr="C:\Users\nvo\Desktop\герб.jpg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grayscl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4005" cy="358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A01482">
              <w:rPr>
                <w:b/>
                <w:color w:val="808080" w:themeColor="background1" w:themeShade="80"/>
                <w:sz w:val="20"/>
                <w:szCs w:val="20"/>
              </w:rPr>
              <w:t>ДОКУМЕНТ ПОДПИСАН</w:t>
            </w:r>
          </w:p>
          <w:p w:rsidR="00004C55" w:rsidRPr="00A01482" w:rsidRDefault="00004C55" w:rsidP="00FC717F">
            <w:pPr>
              <w:pStyle w:val="ac"/>
              <w:jc w:val="center"/>
              <w:rPr>
                <w:b/>
                <w:color w:val="808080" w:themeColor="background1" w:themeShade="80"/>
                <w:sz w:val="20"/>
                <w:szCs w:val="20"/>
              </w:rPr>
            </w:pPr>
            <w:r w:rsidRPr="00A01482">
              <w:rPr>
                <w:b/>
                <w:color w:val="808080" w:themeColor="background1" w:themeShade="80"/>
                <w:sz w:val="20"/>
                <w:szCs w:val="20"/>
              </w:rPr>
              <w:t>ЭЛЕКТРОННОЙ ПОДПИСЬЮ</w:t>
            </w:r>
          </w:p>
          <w:p w:rsidR="00004C55" w:rsidRPr="00A01482" w:rsidRDefault="00004C55" w:rsidP="00FC717F">
            <w:pPr>
              <w:autoSpaceDE w:val="0"/>
              <w:autoSpaceDN w:val="0"/>
              <w:adjustRightInd w:val="0"/>
              <w:rPr>
                <w:color w:val="808080" w:themeColor="background1" w:themeShade="80"/>
                <w:sz w:val="8"/>
                <w:szCs w:val="8"/>
              </w:rPr>
            </w:pPr>
          </w:p>
          <w:p w:rsidR="00004C55" w:rsidRPr="00A01482" w:rsidRDefault="00004C55" w:rsidP="00FC717F">
            <w:pPr>
              <w:autoSpaceDE w:val="0"/>
              <w:autoSpaceDN w:val="0"/>
              <w:adjustRightInd w:val="0"/>
              <w:rPr>
                <w:color w:val="808080" w:themeColor="background1" w:themeShade="80"/>
                <w:sz w:val="18"/>
                <w:szCs w:val="18"/>
              </w:rPr>
            </w:pPr>
            <w:r w:rsidRPr="00A01482">
              <w:rPr>
                <w:color w:val="808080" w:themeColor="background1" w:themeShade="80"/>
                <w:sz w:val="18"/>
                <w:szCs w:val="18"/>
              </w:rPr>
              <w:t>Сертификат  [Номер сертификата 1]</w:t>
            </w:r>
          </w:p>
          <w:p w:rsidR="00004C55" w:rsidRPr="00A01482" w:rsidRDefault="00004C55" w:rsidP="00FC717F">
            <w:pPr>
              <w:autoSpaceDE w:val="0"/>
              <w:autoSpaceDN w:val="0"/>
              <w:adjustRightInd w:val="0"/>
              <w:rPr>
                <w:color w:val="808080" w:themeColor="background1" w:themeShade="80"/>
                <w:sz w:val="18"/>
                <w:szCs w:val="18"/>
              </w:rPr>
            </w:pPr>
            <w:r w:rsidRPr="00A01482">
              <w:rPr>
                <w:color w:val="808080" w:themeColor="background1" w:themeShade="80"/>
                <w:sz w:val="18"/>
                <w:szCs w:val="18"/>
              </w:rPr>
              <w:t>Владелец [Владелец сертификата 1]</w:t>
            </w:r>
          </w:p>
          <w:p w:rsidR="00004C55" w:rsidRPr="00CA7141" w:rsidRDefault="00004C55" w:rsidP="00FC717F">
            <w:pPr>
              <w:pStyle w:val="ac"/>
              <w:rPr>
                <w:rFonts w:ascii="Times New Roman" w:hAnsi="Times New Roman" w:cs="Times New Roman"/>
                <w:sz w:val="10"/>
                <w:szCs w:val="10"/>
              </w:rPr>
            </w:pPr>
            <w:r w:rsidRPr="00A01482">
              <w:rPr>
                <w:color w:val="808080" w:themeColor="background1" w:themeShade="80"/>
                <w:sz w:val="18"/>
                <w:szCs w:val="18"/>
              </w:rPr>
              <w:t>Действителен с [ДатаС 1] по [ДатаПо 1]</w:t>
            </w:r>
            <w:bookmarkEnd w:id="3"/>
          </w:p>
        </w:tc>
        <w:tc>
          <w:tcPr>
            <w:tcW w:w="2190" w:type="dxa"/>
          </w:tcPr>
          <w:p w:rsidR="00004C55" w:rsidRPr="00DB6A29" w:rsidRDefault="00004C55" w:rsidP="00FC717F">
            <w:pPr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004C55" w:rsidRPr="00DB6A29" w:rsidRDefault="00004C55" w:rsidP="00FC717F">
            <w:pPr>
              <w:jc w:val="right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Ю.А.Овсянников</w:t>
            </w:r>
          </w:p>
          <w:p w:rsidR="00004C55" w:rsidRPr="00DB6A29" w:rsidRDefault="00004C55" w:rsidP="00FC717F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04C55" w:rsidRPr="00004C55" w:rsidRDefault="00004C55" w:rsidP="00004C5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004C55" w:rsidRPr="00004C55" w:rsidRDefault="00004C55" w:rsidP="00004C5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71028B" w:rsidRDefault="0071028B" w:rsidP="00004C5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740532" w:rsidRDefault="00740532" w:rsidP="00004C5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740532" w:rsidRDefault="00740532" w:rsidP="00004C5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740532" w:rsidRDefault="00740532" w:rsidP="00004C5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740532" w:rsidRDefault="00740532" w:rsidP="00004C5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740532" w:rsidRDefault="00740532" w:rsidP="00004C5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740532" w:rsidRDefault="00740532" w:rsidP="00004C5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740532" w:rsidRDefault="00740532" w:rsidP="00004C5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740532" w:rsidRDefault="00740532" w:rsidP="00004C5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740532" w:rsidRDefault="00740532" w:rsidP="00004C5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740532" w:rsidRDefault="00740532" w:rsidP="00004C5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740532" w:rsidRDefault="00740532" w:rsidP="00004C5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740532" w:rsidRDefault="00740532" w:rsidP="00004C5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EA2C2D" w:rsidRDefault="00EA2C2D" w:rsidP="00004C5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EA2C2D" w:rsidRDefault="00EA2C2D" w:rsidP="00004C5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EA2C2D" w:rsidRDefault="00EA2C2D" w:rsidP="00004C5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EA2C2D" w:rsidRDefault="00EA2C2D" w:rsidP="00004C5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EA2C2D" w:rsidRDefault="00EA2C2D" w:rsidP="00004C5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EA2C2D" w:rsidRDefault="00EA2C2D" w:rsidP="00004C5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EA2C2D" w:rsidRDefault="00EA2C2D" w:rsidP="00004C5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EA2C2D" w:rsidRDefault="00EA2C2D" w:rsidP="00004C5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EA2C2D" w:rsidRDefault="00EA2C2D" w:rsidP="00004C5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EA2C2D" w:rsidRDefault="00EA2C2D" w:rsidP="00004C5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EA2C2D" w:rsidRDefault="00EA2C2D" w:rsidP="00004C5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EA2C2D" w:rsidRDefault="00EA2C2D" w:rsidP="00004C5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EA2C2D" w:rsidRDefault="00EA2C2D" w:rsidP="00004C5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EA2C2D" w:rsidRDefault="00EA2C2D" w:rsidP="00004C5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740532" w:rsidRDefault="00740532" w:rsidP="00004C5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740532" w:rsidRDefault="00740532" w:rsidP="00004C5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71028B" w:rsidRDefault="0071028B" w:rsidP="00004C5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004C55" w:rsidRPr="00004C55" w:rsidRDefault="00004C55" w:rsidP="00004C5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  <w:r w:rsidRPr="00004C55">
        <w:rPr>
          <w:rFonts w:ascii="Times New Roman" w:hAnsi="Times New Roman" w:cs="Times New Roman"/>
          <w:bCs/>
          <w:sz w:val="20"/>
          <w:szCs w:val="20"/>
        </w:rPr>
        <w:t>Исполнитель:</w:t>
      </w:r>
    </w:p>
    <w:p w:rsidR="00004C55" w:rsidRPr="00004C55" w:rsidRDefault="00EA2C2D" w:rsidP="00004C5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t>начальник</w:t>
      </w:r>
      <w:r w:rsidR="00004C55" w:rsidRPr="00004C55">
        <w:rPr>
          <w:rFonts w:ascii="Times New Roman" w:hAnsi="Times New Roman" w:cs="Times New Roman"/>
          <w:bCs/>
          <w:sz w:val="20"/>
          <w:szCs w:val="20"/>
        </w:rPr>
        <w:t xml:space="preserve"> отдела труда,</w:t>
      </w:r>
    </w:p>
    <w:p w:rsidR="00004C55" w:rsidRPr="00004C55" w:rsidRDefault="00004C55" w:rsidP="00004C5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  <w:r w:rsidRPr="00004C55">
        <w:rPr>
          <w:rFonts w:ascii="Times New Roman" w:hAnsi="Times New Roman" w:cs="Times New Roman"/>
          <w:bCs/>
          <w:sz w:val="20"/>
          <w:szCs w:val="20"/>
        </w:rPr>
        <w:t xml:space="preserve">предпринимательства и </w:t>
      </w:r>
    </w:p>
    <w:p w:rsidR="00004C55" w:rsidRPr="00004C55" w:rsidRDefault="00004C55" w:rsidP="00004C5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  <w:r w:rsidRPr="00004C55">
        <w:rPr>
          <w:rFonts w:ascii="Times New Roman" w:hAnsi="Times New Roman" w:cs="Times New Roman"/>
          <w:bCs/>
          <w:sz w:val="20"/>
          <w:szCs w:val="20"/>
        </w:rPr>
        <w:t>потребительского рынка</w:t>
      </w:r>
    </w:p>
    <w:p w:rsidR="00004C55" w:rsidRPr="00004C55" w:rsidRDefault="00EA2C2D" w:rsidP="00004C5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t>Губатых Марина Ивановна</w:t>
      </w:r>
      <w:r w:rsidR="00004C55" w:rsidRPr="00004C55">
        <w:rPr>
          <w:rFonts w:ascii="Times New Roman" w:hAnsi="Times New Roman" w:cs="Times New Roman"/>
          <w:bCs/>
          <w:sz w:val="20"/>
          <w:szCs w:val="20"/>
        </w:rPr>
        <w:t>,</w:t>
      </w:r>
    </w:p>
    <w:p w:rsidR="002048F6" w:rsidRDefault="00004C55" w:rsidP="00AC1232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  <w:r w:rsidRPr="00004C55">
        <w:rPr>
          <w:rFonts w:ascii="Times New Roman" w:hAnsi="Times New Roman" w:cs="Times New Roman"/>
          <w:bCs/>
          <w:sz w:val="20"/>
          <w:szCs w:val="20"/>
        </w:rPr>
        <w:t>телефон:35-28-</w:t>
      </w:r>
      <w:r w:rsidR="00EA2C2D">
        <w:rPr>
          <w:rFonts w:ascii="Times New Roman" w:hAnsi="Times New Roman" w:cs="Times New Roman"/>
          <w:bCs/>
          <w:sz w:val="20"/>
          <w:szCs w:val="20"/>
        </w:rPr>
        <w:t>38</w:t>
      </w:r>
      <w:bookmarkStart w:id="4" w:name="_GoBack"/>
      <w:bookmarkEnd w:id="4"/>
    </w:p>
    <w:sectPr w:rsidR="002048F6" w:rsidSect="0071028B">
      <w:pgSz w:w="11906" w:h="16838"/>
      <w:pgMar w:top="1135" w:right="1276" w:bottom="851" w:left="1559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06F5E" w:rsidRDefault="00306F5E" w:rsidP="00617B40">
      <w:pPr>
        <w:spacing w:after="0" w:line="240" w:lineRule="auto"/>
      </w:pPr>
      <w:r>
        <w:separator/>
      </w:r>
    </w:p>
  </w:endnote>
  <w:endnote w:type="continuationSeparator" w:id="0">
    <w:p w:rsidR="00306F5E" w:rsidRDefault="00306F5E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06F5E" w:rsidRDefault="00306F5E" w:rsidP="00617B40">
      <w:pPr>
        <w:spacing w:after="0" w:line="240" w:lineRule="auto"/>
      </w:pPr>
      <w:r>
        <w:separator/>
      </w:r>
    </w:p>
  </w:footnote>
  <w:footnote w:type="continuationSeparator" w:id="0">
    <w:p w:rsidR="00306F5E" w:rsidRDefault="00306F5E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2B6AE6"/>
    <w:multiLevelType w:val="hybridMultilevel"/>
    <w:tmpl w:val="B2A60658"/>
    <w:lvl w:ilvl="0" w:tplc="04D47FB4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" w15:restartNumberingAfterBreak="0">
    <w:nsid w:val="0D6331F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13EB61C6"/>
    <w:multiLevelType w:val="hybridMultilevel"/>
    <w:tmpl w:val="E55691C4"/>
    <w:lvl w:ilvl="0" w:tplc="1AE8980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 w15:restartNumberingAfterBreak="0">
    <w:nsid w:val="16BD1253"/>
    <w:multiLevelType w:val="hybridMultilevel"/>
    <w:tmpl w:val="D0E8C9D6"/>
    <w:lvl w:ilvl="0" w:tplc="A322F23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1A1B40E3"/>
    <w:multiLevelType w:val="hybridMultilevel"/>
    <w:tmpl w:val="C17C2660"/>
    <w:lvl w:ilvl="0" w:tplc="0419000F">
      <w:start w:val="1"/>
      <w:numFmt w:val="decimal"/>
      <w:lvlText w:val="%1."/>
      <w:lvlJc w:val="left"/>
      <w:pPr>
        <w:ind w:left="1789" w:hanging="360"/>
      </w:p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5" w15:restartNumberingAfterBreak="0">
    <w:nsid w:val="20C14D12"/>
    <w:multiLevelType w:val="hybridMultilevel"/>
    <w:tmpl w:val="F330349E"/>
    <w:lvl w:ilvl="0" w:tplc="4A5C421E">
      <w:start w:val="1"/>
      <w:numFmt w:val="decimal"/>
      <w:lvlText w:val="%1)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6" w15:restartNumberingAfterBreak="0">
    <w:nsid w:val="258B0F0B"/>
    <w:multiLevelType w:val="hybridMultilevel"/>
    <w:tmpl w:val="C1289D18"/>
    <w:lvl w:ilvl="0" w:tplc="71566DDA">
      <w:start w:val="1"/>
      <w:numFmt w:val="decimal"/>
      <w:lvlText w:val="%1)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7" w15:restartNumberingAfterBreak="0">
    <w:nsid w:val="27B27F81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319F6C53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3F0150A6"/>
    <w:multiLevelType w:val="multilevel"/>
    <w:tmpl w:val="2628455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0" w15:restartNumberingAfterBreak="0">
    <w:nsid w:val="54FF07E5"/>
    <w:multiLevelType w:val="hybridMultilevel"/>
    <w:tmpl w:val="6524B012"/>
    <w:lvl w:ilvl="0" w:tplc="8C5E71F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5F190019"/>
    <w:multiLevelType w:val="multilevel"/>
    <w:tmpl w:val="0419001F"/>
    <w:lvl w:ilvl="0">
      <w:start w:val="1"/>
      <w:numFmt w:val="decimal"/>
      <w:lvlText w:val="%1."/>
      <w:lvlJc w:val="left"/>
      <w:pPr>
        <w:ind w:left="9291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723" w:hanging="432"/>
      </w:pPr>
    </w:lvl>
    <w:lvl w:ilvl="2">
      <w:start w:val="1"/>
      <w:numFmt w:val="decimal"/>
      <w:lvlText w:val="%1.%2.%3."/>
      <w:lvlJc w:val="left"/>
      <w:pPr>
        <w:ind w:left="10155" w:hanging="504"/>
      </w:pPr>
    </w:lvl>
    <w:lvl w:ilvl="3">
      <w:start w:val="1"/>
      <w:numFmt w:val="decimal"/>
      <w:lvlText w:val="%1.%2.%3.%4."/>
      <w:lvlJc w:val="left"/>
      <w:pPr>
        <w:ind w:left="10659" w:hanging="648"/>
      </w:pPr>
    </w:lvl>
    <w:lvl w:ilvl="4">
      <w:start w:val="1"/>
      <w:numFmt w:val="decimal"/>
      <w:lvlText w:val="%1.%2.%3.%4.%5."/>
      <w:lvlJc w:val="left"/>
      <w:pPr>
        <w:ind w:left="11163" w:hanging="792"/>
      </w:pPr>
    </w:lvl>
    <w:lvl w:ilvl="5">
      <w:start w:val="1"/>
      <w:numFmt w:val="decimal"/>
      <w:lvlText w:val="%1.%2.%3.%4.%5.%6."/>
      <w:lvlJc w:val="left"/>
      <w:pPr>
        <w:ind w:left="11667" w:hanging="936"/>
      </w:pPr>
    </w:lvl>
    <w:lvl w:ilvl="6">
      <w:start w:val="1"/>
      <w:numFmt w:val="decimal"/>
      <w:lvlText w:val="%1.%2.%3.%4.%5.%6.%7."/>
      <w:lvlJc w:val="left"/>
      <w:pPr>
        <w:ind w:left="12171" w:hanging="1080"/>
      </w:pPr>
    </w:lvl>
    <w:lvl w:ilvl="7">
      <w:start w:val="1"/>
      <w:numFmt w:val="decimal"/>
      <w:lvlText w:val="%1.%2.%3.%4.%5.%6.%7.%8."/>
      <w:lvlJc w:val="left"/>
      <w:pPr>
        <w:ind w:left="12675" w:hanging="1224"/>
      </w:pPr>
    </w:lvl>
    <w:lvl w:ilvl="8">
      <w:start w:val="1"/>
      <w:numFmt w:val="decimal"/>
      <w:lvlText w:val="%1.%2.%3.%4.%5.%6.%7.%8.%9."/>
      <w:lvlJc w:val="left"/>
      <w:pPr>
        <w:ind w:left="13251" w:hanging="1440"/>
      </w:pPr>
    </w:lvl>
  </w:abstractNum>
  <w:abstractNum w:abstractNumId="12" w15:restartNumberingAfterBreak="0">
    <w:nsid w:val="70901B2B"/>
    <w:multiLevelType w:val="hybridMultilevel"/>
    <w:tmpl w:val="5A746A6E"/>
    <w:lvl w:ilvl="0" w:tplc="751E95C6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3" w15:restartNumberingAfterBreak="0">
    <w:nsid w:val="7D557A8E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5"/>
  </w:num>
  <w:num w:numId="2">
    <w:abstractNumId w:val="4"/>
  </w:num>
  <w:num w:numId="3">
    <w:abstractNumId w:val="10"/>
  </w:num>
  <w:num w:numId="4">
    <w:abstractNumId w:val="6"/>
  </w:num>
  <w:num w:numId="5">
    <w:abstractNumId w:val="0"/>
  </w:num>
  <w:num w:numId="6">
    <w:abstractNumId w:val="11"/>
  </w:num>
  <w:num w:numId="7">
    <w:abstractNumId w:val="13"/>
  </w:num>
  <w:num w:numId="8">
    <w:abstractNumId w:val="1"/>
  </w:num>
  <w:num w:numId="9">
    <w:abstractNumId w:val="7"/>
  </w:num>
  <w:num w:numId="10">
    <w:abstractNumId w:val="8"/>
  </w:num>
  <w:num w:numId="11">
    <w:abstractNumId w:val="3"/>
  </w:num>
  <w:num w:numId="12">
    <w:abstractNumId w:val="2"/>
  </w:num>
  <w:num w:numId="13">
    <w:abstractNumId w:val="12"/>
  </w:num>
  <w:num w:numId="1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defaultTabStop w:val="708"/>
  <w:characterSpacingControl w:val="doNotCompress"/>
  <w:hdrShapeDefaults>
    <o:shapedefaults v:ext="edit" spidmax="552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6F28"/>
    <w:rsid w:val="00000368"/>
    <w:rsid w:val="000046CD"/>
    <w:rsid w:val="00004C55"/>
    <w:rsid w:val="00010ADB"/>
    <w:rsid w:val="00012153"/>
    <w:rsid w:val="00030E5C"/>
    <w:rsid w:val="00032C9D"/>
    <w:rsid w:val="000405E2"/>
    <w:rsid w:val="000473D4"/>
    <w:rsid w:val="00052E34"/>
    <w:rsid w:val="000553F6"/>
    <w:rsid w:val="00061E19"/>
    <w:rsid w:val="000671EB"/>
    <w:rsid w:val="000718E7"/>
    <w:rsid w:val="000727B9"/>
    <w:rsid w:val="000736CE"/>
    <w:rsid w:val="00074583"/>
    <w:rsid w:val="00080B9A"/>
    <w:rsid w:val="00081E2D"/>
    <w:rsid w:val="00090EA7"/>
    <w:rsid w:val="00091AC1"/>
    <w:rsid w:val="0009485B"/>
    <w:rsid w:val="00094C89"/>
    <w:rsid w:val="00095B2A"/>
    <w:rsid w:val="00096DB6"/>
    <w:rsid w:val="000A0166"/>
    <w:rsid w:val="000A0E16"/>
    <w:rsid w:val="000A20DE"/>
    <w:rsid w:val="000B30E4"/>
    <w:rsid w:val="000B4C48"/>
    <w:rsid w:val="000B6BD3"/>
    <w:rsid w:val="000C4C84"/>
    <w:rsid w:val="000C6C84"/>
    <w:rsid w:val="000E2AD9"/>
    <w:rsid w:val="000E3CBF"/>
    <w:rsid w:val="000E66C2"/>
    <w:rsid w:val="000E7F39"/>
    <w:rsid w:val="000F242D"/>
    <w:rsid w:val="000F348F"/>
    <w:rsid w:val="000F4D4D"/>
    <w:rsid w:val="000F7E7B"/>
    <w:rsid w:val="001003A4"/>
    <w:rsid w:val="00100566"/>
    <w:rsid w:val="00102109"/>
    <w:rsid w:val="001046A5"/>
    <w:rsid w:val="001138A9"/>
    <w:rsid w:val="00113D3B"/>
    <w:rsid w:val="00121438"/>
    <w:rsid w:val="001262DF"/>
    <w:rsid w:val="00134901"/>
    <w:rsid w:val="00140E3D"/>
    <w:rsid w:val="001430D5"/>
    <w:rsid w:val="00150967"/>
    <w:rsid w:val="00153DA4"/>
    <w:rsid w:val="00154B32"/>
    <w:rsid w:val="0016365B"/>
    <w:rsid w:val="00167936"/>
    <w:rsid w:val="001709C6"/>
    <w:rsid w:val="00180FEC"/>
    <w:rsid w:val="00182B80"/>
    <w:rsid w:val="001847D2"/>
    <w:rsid w:val="001849B1"/>
    <w:rsid w:val="0018600B"/>
    <w:rsid w:val="00186A59"/>
    <w:rsid w:val="0018705E"/>
    <w:rsid w:val="00190422"/>
    <w:rsid w:val="001944C2"/>
    <w:rsid w:val="001A6628"/>
    <w:rsid w:val="001B05D9"/>
    <w:rsid w:val="001C209E"/>
    <w:rsid w:val="001C32DF"/>
    <w:rsid w:val="001C5C3F"/>
    <w:rsid w:val="001C7C37"/>
    <w:rsid w:val="001D5764"/>
    <w:rsid w:val="001E2C5E"/>
    <w:rsid w:val="001E32E3"/>
    <w:rsid w:val="001E36E4"/>
    <w:rsid w:val="001E3C01"/>
    <w:rsid w:val="001F7294"/>
    <w:rsid w:val="001F767E"/>
    <w:rsid w:val="001F7B1E"/>
    <w:rsid w:val="002048F6"/>
    <w:rsid w:val="00206BEA"/>
    <w:rsid w:val="0021151B"/>
    <w:rsid w:val="002115E2"/>
    <w:rsid w:val="002153B7"/>
    <w:rsid w:val="002210C3"/>
    <w:rsid w:val="002220BC"/>
    <w:rsid w:val="00225C7D"/>
    <w:rsid w:val="002264AC"/>
    <w:rsid w:val="00226E6A"/>
    <w:rsid w:val="00230052"/>
    <w:rsid w:val="002300FD"/>
    <w:rsid w:val="00234040"/>
    <w:rsid w:val="00237587"/>
    <w:rsid w:val="002529F0"/>
    <w:rsid w:val="002543FE"/>
    <w:rsid w:val="00260FA4"/>
    <w:rsid w:val="0026121A"/>
    <w:rsid w:val="00261D49"/>
    <w:rsid w:val="002639CC"/>
    <w:rsid w:val="002674DF"/>
    <w:rsid w:val="00270945"/>
    <w:rsid w:val="002722D8"/>
    <w:rsid w:val="00273585"/>
    <w:rsid w:val="0028288A"/>
    <w:rsid w:val="00283BDE"/>
    <w:rsid w:val="00292E1D"/>
    <w:rsid w:val="00295A72"/>
    <w:rsid w:val="00297A80"/>
    <w:rsid w:val="002A07CA"/>
    <w:rsid w:val="002A1F65"/>
    <w:rsid w:val="002A3FEB"/>
    <w:rsid w:val="002A4D31"/>
    <w:rsid w:val="002A75A0"/>
    <w:rsid w:val="002A7A2C"/>
    <w:rsid w:val="002B270A"/>
    <w:rsid w:val="002B3868"/>
    <w:rsid w:val="002B7C16"/>
    <w:rsid w:val="002C4E92"/>
    <w:rsid w:val="002C6CB6"/>
    <w:rsid w:val="002D00D1"/>
    <w:rsid w:val="002D0744"/>
    <w:rsid w:val="002D0994"/>
    <w:rsid w:val="002E0181"/>
    <w:rsid w:val="002F628A"/>
    <w:rsid w:val="002F7AA3"/>
    <w:rsid w:val="00301280"/>
    <w:rsid w:val="00306F5E"/>
    <w:rsid w:val="0030710E"/>
    <w:rsid w:val="00307C59"/>
    <w:rsid w:val="003122A4"/>
    <w:rsid w:val="00314951"/>
    <w:rsid w:val="00315C94"/>
    <w:rsid w:val="00327C83"/>
    <w:rsid w:val="00327EB9"/>
    <w:rsid w:val="0033482A"/>
    <w:rsid w:val="0033487B"/>
    <w:rsid w:val="00336B48"/>
    <w:rsid w:val="00341A9A"/>
    <w:rsid w:val="00343BF0"/>
    <w:rsid w:val="00343FF5"/>
    <w:rsid w:val="00350E11"/>
    <w:rsid w:val="00357FEC"/>
    <w:rsid w:val="003610F4"/>
    <w:rsid w:val="00361182"/>
    <w:rsid w:val="003624D8"/>
    <w:rsid w:val="00362CAE"/>
    <w:rsid w:val="00367B92"/>
    <w:rsid w:val="00382BD6"/>
    <w:rsid w:val="00387580"/>
    <w:rsid w:val="003917A7"/>
    <w:rsid w:val="00393C4D"/>
    <w:rsid w:val="00393DAD"/>
    <w:rsid w:val="00397EFC"/>
    <w:rsid w:val="003A2D99"/>
    <w:rsid w:val="003B4DF4"/>
    <w:rsid w:val="003B77CD"/>
    <w:rsid w:val="003C6F2C"/>
    <w:rsid w:val="003D2D8F"/>
    <w:rsid w:val="003E1BC6"/>
    <w:rsid w:val="003E4466"/>
    <w:rsid w:val="003F20CA"/>
    <w:rsid w:val="003F2416"/>
    <w:rsid w:val="003F3603"/>
    <w:rsid w:val="003F7CDB"/>
    <w:rsid w:val="00402DE9"/>
    <w:rsid w:val="00404A7C"/>
    <w:rsid w:val="00404BE7"/>
    <w:rsid w:val="00406DC4"/>
    <w:rsid w:val="00417022"/>
    <w:rsid w:val="00417101"/>
    <w:rsid w:val="00422070"/>
    <w:rsid w:val="00431272"/>
    <w:rsid w:val="004333EE"/>
    <w:rsid w:val="00436491"/>
    <w:rsid w:val="00436FA5"/>
    <w:rsid w:val="00437172"/>
    <w:rsid w:val="004378B4"/>
    <w:rsid w:val="00440F02"/>
    <w:rsid w:val="0044500A"/>
    <w:rsid w:val="00445803"/>
    <w:rsid w:val="00447462"/>
    <w:rsid w:val="00452DDF"/>
    <w:rsid w:val="004608A8"/>
    <w:rsid w:val="00465FC6"/>
    <w:rsid w:val="004660A0"/>
    <w:rsid w:val="0047155D"/>
    <w:rsid w:val="004844F1"/>
    <w:rsid w:val="004846DF"/>
    <w:rsid w:val="00487B04"/>
    <w:rsid w:val="00493879"/>
    <w:rsid w:val="004B12EF"/>
    <w:rsid w:val="004B28BF"/>
    <w:rsid w:val="004B3E27"/>
    <w:rsid w:val="004C069C"/>
    <w:rsid w:val="004C1413"/>
    <w:rsid w:val="004C4E02"/>
    <w:rsid w:val="004C7125"/>
    <w:rsid w:val="004D18F6"/>
    <w:rsid w:val="004D3285"/>
    <w:rsid w:val="004D4372"/>
    <w:rsid w:val="004D4A85"/>
    <w:rsid w:val="004E07EF"/>
    <w:rsid w:val="004E3E5C"/>
    <w:rsid w:val="004F24A6"/>
    <w:rsid w:val="004F5A55"/>
    <w:rsid w:val="004F72DA"/>
    <w:rsid w:val="004F7CDE"/>
    <w:rsid w:val="00502478"/>
    <w:rsid w:val="00504039"/>
    <w:rsid w:val="00504819"/>
    <w:rsid w:val="00513AD8"/>
    <w:rsid w:val="005177BC"/>
    <w:rsid w:val="00525763"/>
    <w:rsid w:val="0052648F"/>
    <w:rsid w:val="0053263D"/>
    <w:rsid w:val="00532CA8"/>
    <w:rsid w:val="00535896"/>
    <w:rsid w:val="005402A9"/>
    <w:rsid w:val="005439BD"/>
    <w:rsid w:val="0055550C"/>
    <w:rsid w:val="0055725C"/>
    <w:rsid w:val="00561570"/>
    <w:rsid w:val="00563833"/>
    <w:rsid w:val="0056588B"/>
    <w:rsid w:val="0056694C"/>
    <w:rsid w:val="00572453"/>
    <w:rsid w:val="005730A6"/>
    <w:rsid w:val="005770E8"/>
    <w:rsid w:val="005873A5"/>
    <w:rsid w:val="005938BF"/>
    <w:rsid w:val="0059462B"/>
    <w:rsid w:val="005A1AC4"/>
    <w:rsid w:val="005A38DD"/>
    <w:rsid w:val="005A46F7"/>
    <w:rsid w:val="005A5236"/>
    <w:rsid w:val="005A66B0"/>
    <w:rsid w:val="005A6A39"/>
    <w:rsid w:val="005B2935"/>
    <w:rsid w:val="005B7083"/>
    <w:rsid w:val="005D15E1"/>
    <w:rsid w:val="005E1AED"/>
    <w:rsid w:val="005E644A"/>
    <w:rsid w:val="005F0864"/>
    <w:rsid w:val="005F5973"/>
    <w:rsid w:val="005F5FEE"/>
    <w:rsid w:val="005F6CE2"/>
    <w:rsid w:val="00615DCE"/>
    <w:rsid w:val="00617B40"/>
    <w:rsid w:val="006201CC"/>
    <w:rsid w:val="0062166C"/>
    <w:rsid w:val="00623C81"/>
    <w:rsid w:val="00623EE2"/>
    <w:rsid w:val="00624276"/>
    <w:rsid w:val="00624B68"/>
    <w:rsid w:val="006252AF"/>
    <w:rsid w:val="00626321"/>
    <w:rsid w:val="00634F09"/>
    <w:rsid w:val="00636969"/>
    <w:rsid w:val="00636F28"/>
    <w:rsid w:val="00646BDB"/>
    <w:rsid w:val="00646D52"/>
    <w:rsid w:val="006547B6"/>
    <w:rsid w:val="00655734"/>
    <w:rsid w:val="00661385"/>
    <w:rsid w:val="006615CF"/>
    <w:rsid w:val="00661C6D"/>
    <w:rsid w:val="00661F62"/>
    <w:rsid w:val="006621B1"/>
    <w:rsid w:val="006634F1"/>
    <w:rsid w:val="00663D58"/>
    <w:rsid w:val="00665D0D"/>
    <w:rsid w:val="006722F9"/>
    <w:rsid w:val="006772B3"/>
    <w:rsid w:val="00681141"/>
    <w:rsid w:val="00682425"/>
    <w:rsid w:val="006860F8"/>
    <w:rsid w:val="00696B99"/>
    <w:rsid w:val="006A0081"/>
    <w:rsid w:val="006A4401"/>
    <w:rsid w:val="006A5B30"/>
    <w:rsid w:val="006A66FE"/>
    <w:rsid w:val="006B1282"/>
    <w:rsid w:val="006C37AF"/>
    <w:rsid w:val="006C6EC8"/>
    <w:rsid w:val="006C77B8"/>
    <w:rsid w:val="006D18AE"/>
    <w:rsid w:val="006D44D5"/>
    <w:rsid w:val="006D480F"/>
    <w:rsid w:val="006D495B"/>
    <w:rsid w:val="006E0D70"/>
    <w:rsid w:val="006E6F56"/>
    <w:rsid w:val="006F18C9"/>
    <w:rsid w:val="0071028B"/>
    <w:rsid w:val="00716047"/>
    <w:rsid w:val="0072157B"/>
    <w:rsid w:val="00730F17"/>
    <w:rsid w:val="007343BF"/>
    <w:rsid w:val="007355E9"/>
    <w:rsid w:val="00740532"/>
    <w:rsid w:val="007475D3"/>
    <w:rsid w:val="0075154A"/>
    <w:rsid w:val="007529EB"/>
    <w:rsid w:val="007601F8"/>
    <w:rsid w:val="00760AC2"/>
    <w:rsid w:val="00765B51"/>
    <w:rsid w:val="0077481C"/>
    <w:rsid w:val="00782335"/>
    <w:rsid w:val="00783191"/>
    <w:rsid w:val="00790A97"/>
    <w:rsid w:val="007971EF"/>
    <w:rsid w:val="00797653"/>
    <w:rsid w:val="007A0722"/>
    <w:rsid w:val="007A4935"/>
    <w:rsid w:val="007B0E1A"/>
    <w:rsid w:val="007B3AD7"/>
    <w:rsid w:val="007B644D"/>
    <w:rsid w:val="007C2113"/>
    <w:rsid w:val="007C5194"/>
    <w:rsid w:val="007C5828"/>
    <w:rsid w:val="007C6868"/>
    <w:rsid w:val="007D119F"/>
    <w:rsid w:val="007D1B8A"/>
    <w:rsid w:val="007D21E8"/>
    <w:rsid w:val="007E00F8"/>
    <w:rsid w:val="007E0307"/>
    <w:rsid w:val="007E165F"/>
    <w:rsid w:val="007E5150"/>
    <w:rsid w:val="007E5E55"/>
    <w:rsid w:val="007E787C"/>
    <w:rsid w:val="007F14B9"/>
    <w:rsid w:val="007F24D6"/>
    <w:rsid w:val="007F2C2A"/>
    <w:rsid w:val="007F4574"/>
    <w:rsid w:val="008000D0"/>
    <w:rsid w:val="00800122"/>
    <w:rsid w:val="0080186B"/>
    <w:rsid w:val="00805A4C"/>
    <w:rsid w:val="008203C7"/>
    <w:rsid w:val="008204DC"/>
    <w:rsid w:val="00822F9D"/>
    <w:rsid w:val="00826354"/>
    <w:rsid w:val="00827A88"/>
    <w:rsid w:val="0083488C"/>
    <w:rsid w:val="0083591B"/>
    <w:rsid w:val="008459BB"/>
    <w:rsid w:val="0084774D"/>
    <w:rsid w:val="00851842"/>
    <w:rsid w:val="00854EC3"/>
    <w:rsid w:val="00883EDF"/>
    <w:rsid w:val="00886731"/>
    <w:rsid w:val="00887852"/>
    <w:rsid w:val="008900BD"/>
    <w:rsid w:val="008926FB"/>
    <w:rsid w:val="00897CB6"/>
    <w:rsid w:val="008A45D2"/>
    <w:rsid w:val="008B0FB5"/>
    <w:rsid w:val="008B53CC"/>
    <w:rsid w:val="008C048B"/>
    <w:rsid w:val="008C23F0"/>
    <w:rsid w:val="008C2ACB"/>
    <w:rsid w:val="008D50E0"/>
    <w:rsid w:val="008D5DAA"/>
    <w:rsid w:val="008D6252"/>
    <w:rsid w:val="008E0788"/>
    <w:rsid w:val="008E113F"/>
    <w:rsid w:val="008E4601"/>
    <w:rsid w:val="008E622A"/>
    <w:rsid w:val="008E6E11"/>
    <w:rsid w:val="008F31E9"/>
    <w:rsid w:val="00903CF1"/>
    <w:rsid w:val="00907CC6"/>
    <w:rsid w:val="00910F33"/>
    <w:rsid w:val="00924535"/>
    <w:rsid w:val="00927695"/>
    <w:rsid w:val="00933771"/>
    <w:rsid w:val="00933810"/>
    <w:rsid w:val="009364B4"/>
    <w:rsid w:val="00936E0D"/>
    <w:rsid w:val="00944853"/>
    <w:rsid w:val="00947B4F"/>
    <w:rsid w:val="009575BD"/>
    <w:rsid w:val="0096338B"/>
    <w:rsid w:val="0097219E"/>
    <w:rsid w:val="00974688"/>
    <w:rsid w:val="00981089"/>
    <w:rsid w:val="009871C4"/>
    <w:rsid w:val="009917B5"/>
    <w:rsid w:val="00991C62"/>
    <w:rsid w:val="00997AF7"/>
    <w:rsid w:val="009A231B"/>
    <w:rsid w:val="009A67CB"/>
    <w:rsid w:val="009B0600"/>
    <w:rsid w:val="009C0855"/>
    <w:rsid w:val="009C1751"/>
    <w:rsid w:val="009C6AB8"/>
    <w:rsid w:val="009D0E4E"/>
    <w:rsid w:val="009D3462"/>
    <w:rsid w:val="009E3B6D"/>
    <w:rsid w:val="009F6EC2"/>
    <w:rsid w:val="00A02227"/>
    <w:rsid w:val="00A05E82"/>
    <w:rsid w:val="00A14960"/>
    <w:rsid w:val="00A31BEF"/>
    <w:rsid w:val="00A33D50"/>
    <w:rsid w:val="00A45EC0"/>
    <w:rsid w:val="00A57418"/>
    <w:rsid w:val="00A63929"/>
    <w:rsid w:val="00A65C65"/>
    <w:rsid w:val="00A67879"/>
    <w:rsid w:val="00A724DB"/>
    <w:rsid w:val="00A72547"/>
    <w:rsid w:val="00A73862"/>
    <w:rsid w:val="00A75011"/>
    <w:rsid w:val="00A80136"/>
    <w:rsid w:val="00A8062F"/>
    <w:rsid w:val="00A8535E"/>
    <w:rsid w:val="00A8654D"/>
    <w:rsid w:val="00A93B51"/>
    <w:rsid w:val="00A9563E"/>
    <w:rsid w:val="00AA7455"/>
    <w:rsid w:val="00AA7D9F"/>
    <w:rsid w:val="00AB6877"/>
    <w:rsid w:val="00AB6F23"/>
    <w:rsid w:val="00AC1232"/>
    <w:rsid w:val="00AC16A7"/>
    <w:rsid w:val="00AC194A"/>
    <w:rsid w:val="00AD0503"/>
    <w:rsid w:val="00AD07BD"/>
    <w:rsid w:val="00AD1687"/>
    <w:rsid w:val="00AD697A"/>
    <w:rsid w:val="00AD78DB"/>
    <w:rsid w:val="00AE4BF9"/>
    <w:rsid w:val="00AE4D71"/>
    <w:rsid w:val="00AE6078"/>
    <w:rsid w:val="00AF6496"/>
    <w:rsid w:val="00B0336E"/>
    <w:rsid w:val="00B0654E"/>
    <w:rsid w:val="00B12175"/>
    <w:rsid w:val="00B15A85"/>
    <w:rsid w:val="00B17E67"/>
    <w:rsid w:val="00B2079F"/>
    <w:rsid w:val="00B2259C"/>
    <w:rsid w:val="00B22DD5"/>
    <w:rsid w:val="00B230DD"/>
    <w:rsid w:val="00B252C0"/>
    <w:rsid w:val="00B27933"/>
    <w:rsid w:val="00B317E9"/>
    <w:rsid w:val="00B36DB6"/>
    <w:rsid w:val="00B422F5"/>
    <w:rsid w:val="00B42995"/>
    <w:rsid w:val="00B45F61"/>
    <w:rsid w:val="00B46169"/>
    <w:rsid w:val="00B47B53"/>
    <w:rsid w:val="00B528E3"/>
    <w:rsid w:val="00B53A62"/>
    <w:rsid w:val="00B54409"/>
    <w:rsid w:val="00B57285"/>
    <w:rsid w:val="00B626AF"/>
    <w:rsid w:val="00B62D49"/>
    <w:rsid w:val="00B65162"/>
    <w:rsid w:val="00B74354"/>
    <w:rsid w:val="00B76CD1"/>
    <w:rsid w:val="00B80D01"/>
    <w:rsid w:val="00B81A2D"/>
    <w:rsid w:val="00B9285F"/>
    <w:rsid w:val="00B95CCE"/>
    <w:rsid w:val="00BA3789"/>
    <w:rsid w:val="00BA3D9E"/>
    <w:rsid w:val="00BB0D7F"/>
    <w:rsid w:val="00BB611F"/>
    <w:rsid w:val="00BB6639"/>
    <w:rsid w:val="00BB7B3B"/>
    <w:rsid w:val="00BC42F2"/>
    <w:rsid w:val="00BC4E80"/>
    <w:rsid w:val="00BC6E62"/>
    <w:rsid w:val="00BD171F"/>
    <w:rsid w:val="00BE2AF4"/>
    <w:rsid w:val="00BF230F"/>
    <w:rsid w:val="00BF262A"/>
    <w:rsid w:val="00BF5EA6"/>
    <w:rsid w:val="00BF7081"/>
    <w:rsid w:val="00BF7B6D"/>
    <w:rsid w:val="00C002B4"/>
    <w:rsid w:val="00C04F76"/>
    <w:rsid w:val="00C06CD5"/>
    <w:rsid w:val="00C071DA"/>
    <w:rsid w:val="00C16253"/>
    <w:rsid w:val="00C178C7"/>
    <w:rsid w:val="00C21D1F"/>
    <w:rsid w:val="00C239F1"/>
    <w:rsid w:val="00C24010"/>
    <w:rsid w:val="00C2518E"/>
    <w:rsid w:val="00C26E65"/>
    <w:rsid w:val="00C33573"/>
    <w:rsid w:val="00C34112"/>
    <w:rsid w:val="00C35D08"/>
    <w:rsid w:val="00C36A7D"/>
    <w:rsid w:val="00C36F0C"/>
    <w:rsid w:val="00C36F5A"/>
    <w:rsid w:val="00C4404A"/>
    <w:rsid w:val="00C44731"/>
    <w:rsid w:val="00C452B9"/>
    <w:rsid w:val="00C503E4"/>
    <w:rsid w:val="00C511FF"/>
    <w:rsid w:val="00C51F70"/>
    <w:rsid w:val="00C535EF"/>
    <w:rsid w:val="00C627F3"/>
    <w:rsid w:val="00C6475F"/>
    <w:rsid w:val="00C7412C"/>
    <w:rsid w:val="00C74BE5"/>
    <w:rsid w:val="00C76B23"/>
    <w:rsid w:val="00C815FF"/>
    <w:rsid w:val="00C81CEC"/>
    <w:rsid w:val="00C902D7"/>
    <w:rsid w:val="00C94061"/>
    <w:rsid w:val="00CA16DC"/>
    <w:rsid w:val="00CA7141"/>
    <w:rsid w:val="00CB0B9B"/>
    <w:rsid w:val="00CB2699"/>
    <w:rsid w:val="00CC6406"/>
    <w:rsid w:val="00CC7C2A"/>
    <w:rsid w:val="00CD0D96"/>
    <w:rsid w:val="00CD2FBC"/>
    <w:rsid w:val="00CD5BD7"/>
    <w:rsid w:val="00CD667A"/>
    <w:rsid w:val="00CD69F8"/>
    <w:rsid w:val="00CE33B6"/>
    <w:rsid w:val="00CE6484"/>
    <w:rsid w:val="00CF35F9"/>
    <w:rsid w:val="00CF3794"/>
    <w:rsid w:val="00CF44D0"/>
    <w:rsid w:val="00CF73DB"/>
    <w:rsid w:val="00CF744D"/>
    <w:rsid w:val="00D007DF"/>
    <w:rsid w:val="00D00AAF"/>
    <w:rsid w:val="00D04B07"/>
    <w:rsid w:val="00D05B98"/>
    <w:rsid w:val="00D117B0"/>
    <w:rsid w:val="00D15199"/>
    <w:rsid w:val="00D155CC"/>
    <w:rsid w:val="00D16C49"/>
    <w:rsid w:val="00D203F2"/>
    <w:rsid w:val="00D20948"/>
    <w:rsid w:val="00D213D8"/>
    <w:rsid w:val="00D21BBD"/>
    <w:rsid w:val="00D26095"/>
    <w:rsid w:val="00D34F3B"/>
    <w:rsid w:val="00D41DF0"/>
    <w:rsid w:val="00D42352"/>
    <w:rsid w:val="00D4701F"/>
    <w:rsid w:val="00D52556"/>
    <w:rsid w:val="00D53054"/>
    <w:rsid w:val="00D5320E"/>
    <w:rsid w:val="00D54257"/>
    <w:rsid w:val="00D5677F"/>
    <w:rsid w:val="00D63D9D"/>
    <w:rsid w:val="00D64FB3"/>
    <w:rsid w:val="00D71B1E"/>
    <w:rsid w:val="00D733FA"/>
    <w:rsid w:val="00D8061E"/>
    <w:rsid w:val="00D80A54"/>
    <w:rsid w:val="00D83B16"/>
    <w:rsid w:val="00D84B77"/>
    <w:rsid w:val="00D8576E"/>
    <w:rsid w:val="00D87CB6"/>
    <w:rsid w:val="00D93FC4"/>
    <w:rsid w:val="00D947C5"/>
    <w:rsid w:val="00DA40F8"/>
    <w:rsid w:val="00DB02E8"/>
    <w:rsid w:val="00DB032D"/>
    <w:rsid w:val="00DB6946"/>
    <w:rsid w:val="00DC4794"/>
    <w:rsid w:val="00DC4E30"/>
    <w:rsid w:val="00DD5A8C"/>
    <w:rsid w:val="00DD71B7"/>
    <w:rsid w:val="00DE0593"/>
    <w:rsid w:val="00DE12FA"/>
    <w:rsid w:val="00DE177C"/>
    <w:rsid w:val="00DE19B8"/>
    <w:rsid w:val="00DE2E1F"/>
    <w:rsid w:val="00E00C31"/>
    <w:rsid w:val="00E020E1"/>
    <w:rsid w:val="00E024DC"/>
    <w:rsid w:val="00E05238"/>
    <w:rsid w:val="00E05262"/>
    <w:rsid w:val="00E0641A"/>
    <w:rsid w:val="00E065A7"/>
    <w:rsid w:val="00E109D8"/>
    <w:rsid w:val="00E117E9"/>
    <w:rsid w:val="00E22577"/>
    <w:rsid w:val="00E23C4A"/>
    <w:rsid w:val="00E2473F"/>
    <w:rsid w:val="00E26486"/>
    <w:rsid w:val="00E307B8"/>
    <w:rsid w:val="00E33075"/>
    <w:rsid w:val="00E35131"/>
    <w:rsid w:val="00E35BE6"/>
    <w:rsid w:val="00E37234"/>
    <w:rsid w:val="00E41FE1"/>
    <w:rsid w:val="00E50175"/>
    <w:rsid w:val="00E516F7"/>
    <w:rsid w:val="00E54C5C"/>
    <w:rsid w:val="00E559DD"/>
    <w:rsid w:val="00E55AFB"/>
    <w:rsid w:val="00E62462"/>
    <w:rsid w:val="00E624C3"/>
    <w:rsid w:val="00E74646"/>
    <w:rsid w:val="00E75CBA"/>
    <w:rsid w:val="00E76551"/>
    <w:rsid w:val="00E82377"/>
    <w:rsid w:val="00E8439A"/>
    <w:rsid w:val="00E8507E"/>
    <w:rsid w:val="00E97D5D"/>
    <w:rsid w:val="00EA2C2D"/>
    <w:rsid w:val="00EA702F"/>
    <w:rsid w:val="00EB268C"/>
    <w:rsid w:val="00EB68E0"/>
    <w:rsid w:val="00EC6AB1"/>
    <w:rsid w:val="00ED01A2"/>
    <w:rsid w:val="00ED123C"/>
    <w:rsid w:val="00ED1CB1"/>
    <w:rsid w:val="00EE3855"/>
    <w:rsid w:val="00EE3DA1"/>
    <w:rsid w:val="00EE75A3"/>
    <w:rsid w:val="00EF1FF2"/>
    <w:rsid w:val="00EF214F"/>
    <w:rsid w:val="00EF30B5"/>
    <w:rsid w:val="00EF7522"/>
    <w:rsid w:val="00F00ADF"/>
    <w:rsid w:val="00F021DF"/>
    <w:rsid w:val="00F023FE"/>
    <w:rsid w:val="00F041CF"/>
    <w:rsid w:val="00F041D5"/>
    <w:rsid w:val="00F05B80"/>
    <w:rsid w:val="00F06B49"/>
    <w:rsid w:val="00F114E8"/>
    <w:rsid w:val="00F155DA"/>
    <w:rsid w:val="00F2028D"/>
    <w:rsid w:val="00F25DE8"/>
    <w:rsid w:val="00F262C9"/>
    <w:rsid w:val="00F26647"/>
    <w:rsid w:val="00F27A3C"/>
    <w:rsid w:val="00F30781"/>
    <w:rsid w:val="00F449DF"/>
    <w:rsid w:val="00F51B5C"/>
    <w:rsid w:val="00F520DF"/>
    <w:rsid w:val="00F55E37"/>
    <w:rsid w:val="00F707AC"/>
    <w:rsid w:val="00F765C7"/>
    <w:rsid w:val="00F84C70"/>
    <w:rsid w:val="00F9134E"/>
    <w:rsid w:val="00F930CE"/>
    <w:rsid w:val="00F97E33"/>
    <w:rsid w:val="00FA06BD"/>
    <w:rsid w:val="00FA2BE9"/>
    <w:rsid w:val="00FA4CF5"/>
    <w:rsid w:val="00FA7610"/>
    <w:rsid w:val="00FB185E"/>
    <w:rsid w:val="00FB48FE"/>
    <w:rsid w:val="00FB7756"/>
    <w:rsid w:val="00FC0295"/>
    <w:rsid w:val="00FC0AA3"/>
    <w:rsid w:val="00FC3FBE"/>
    <w:rsid w:val="00FE27EE"/>
    <w:rsid w:val="00FE367D"/>
    <w:rsid w:val="00FE71F9"/>
    <w:rsid w:val="00FF0AB6"/>
    <w:rsid w:val="00FF188F"/>
    <w:rsid w:val="00FF3047"/>
    <w:rsid w:val="00FF69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F0AB6"/>
  </w:style>
  <w:style w:type="paragraph" w:styleId="6">
    <w:name w:val="heading 6"/>
    <w:basedOn w:val="a"/>
    <w:next w:val="a"/>
    <w:link w:val="60"/>
    <w:semiHidden/>
    <w:unhideWhenUsed/>
    <w:qFormat/>
    <w:rsid w:val="005938BF"/>
    <w:pPr>
      <w:keepNext/>
      <w:spacing w:after="0" w:line="360" w:lineRule="auto"/>
      <w:ind w:firstLine="709"/>
      <w:jc w:val="both"/>
      <w:outlineLvl w:val="5"/>
    </w:pPr>
    <w:rPr>
      <w:rFonts w:ascii="Times New Roman" w:eastAsia="Times New Roman" w:hAnsi="Times New Roman" w:cs="Times New Roman"/>
      <w:b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uiPriority w:val="99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character" w:customStyle="1" w:styleId="60">
    <w:name w:val="Заголовок 6 Знак"/>
    <w:basedOn w:val="a0"/>
    <w:link w:val="6"/>
    <w:semiHidden/>
    <w:rsid w:val="005938BF"/>
    <w:rPr>
      <w:rFonts w:ascii="Times New Roman" w:eastAsia="Times New Roman" w:hAnsi="Times New Roman" w:cs="Times New Roman"/>
      <w:b/>
      <w:iCs/>
      <w:sz w:val="24"/>
      <w:szCs w:val="24"/>
      <w:lang w:eastAsia="ru-RU"/>
    </w:rPr>
  </w:style>
  <w:style w:type="character" w:styleId="ae">
    <w:name w:val="Hyperlink"/>
    <w:basedOn w:val="a0"/>
    <w:uiPriority w:val="99"/>
    <w:unhideWhenUsed/>
    <w:rsid w:val="005A5236"/>
    <w:rPr>
      <w:color w:val="0000FF" w:themeColor="hyperlink"/>
      <w:u w:val="single"/>
    </w:rPr>
  </w:style>
  <w:style w:type="character" w:styleId="af">
    <w:name w:val="FollowedHyperlink"/>
    <w:basedOn w:val="a0"/>
    <w:uiPriority w:val="99"/>
    <w:semiHidden/>
    <w:unhideWhenUsed/>
    <w:rsid w:val="005A5236"/>
    <w:rPr>
      <w:color w:val="800080" w:themeColor="followedHyperlink"/>
      <w:u w:val="single"/>
    </w:rPr>
  </w:style>
  <w:style w:type="paragraph" w:styleId="af0">
    <w:name w:val="List Paragraph"/>
    <w:basedOn w:val="a"/>
    <w:uiPriority w:val="34"/>
    <w:qFormat/>
    <w:rsid w:val="000A0166"/>
    <w:pPr>
      <w:ind w:left="720"/>
      <w:contextualSpacing/>
    </w:pPr>
  </w:style>
  <w:style w:type="paragraph" w:customStyle="1" w:styleId="ConsPlusNonformat">
    <w:name w:val="ConsPlusNonformat"/>
    <w:uiPriority w:val="99"/>
    <w:rsid w:val="009C6AB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R1">
    <w:name w:val="FR1"/>
    <w:rsid w:val="007C6868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customStyle="1" w:styleId="ConsPlusNormal">
    <w:name w:val="ConsPlusNormal"/>
    <w:link w:val="ConsPlusNormal0"/>
    <w:uiPriority w:val="99"/>
    <w:rsid w:val="007C686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D733FA"/>
    <w:rPr>
      <w:rFonts w:ascii="Arial" w:eastAsia="Times New Roman" w:hAnsi="Arial" w:cs="Arial"/>
      <w:sz w:val="20"/>
      <w:szCs w:val="20"/>
      <w:lang w:eastAsia="ru-RU"/>
    </w:rPr>
  </w:style>
  <w:style w:type="table" w:customStyle="1" w:styleId="1">
    <w:name w:val="Сетка таблицы1"/>
    <w:basedOn w:val="a1"/>
    <w:next w:val="a5"/>
    <w:uiPriority w:val="59"/>
    <w:rsid w:val="00BA3789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d">
    <w:name w:val="Без интервала Знак"/>
    <w:link w:val="ac"/>
    <w:uiPriority w:val="1"/>
    <w:locked/>
    <w:rsid w:val="00E22577"/>
  </w:style>
  <w:style w:type="paragraph" w:styleId="af1">
    <w:name w:val="Normal (Web)"/>
    <w:basedOn w:val="a"/>
    <w:uiPriority w:val="99"/>
    <w:semiHidden/>
    <w:unhideWhenUsed/>
    <w:rsid w:val="00030E5C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656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0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405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755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304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865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523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339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684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223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769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011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215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735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63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85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279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31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917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61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0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576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634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207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58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524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92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87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73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932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812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891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092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52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405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92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101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492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723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153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35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43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885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44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023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595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455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48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32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246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46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713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193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17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377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409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69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10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89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22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62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446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201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071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447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5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13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355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74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61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90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84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854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55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354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18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832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52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755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83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239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44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39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255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33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545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03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065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278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54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845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372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48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86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46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71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09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473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02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856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572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348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391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06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05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088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483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622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255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00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261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21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004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4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15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773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06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848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907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151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164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970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908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610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472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878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28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88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59DC38-9B74-491B-8118-F197C2D82C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1002</Words>
  <Characters>5714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6703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2024-02-16T07:54:00Z</dcterms:created>
  <dcterms:modified xsi:type="dcterms:W3CDTF">2025-01-30T07:55:00Z</dcterms:modified>
</cp:coreProperties>
</file>