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по проекту</w:t>
      </w:r>
    </w:p>
    <w:p w:rsidR="001363EC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8053CB" w:rsidRPr="003A78FA" w:rsidRDefault="008053CB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DA1F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комитет экономической политики администрации Ханты-Мансийского района </w:t>
      </w: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072A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1F3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Регулирующий орган: </w:t>
      </w:r>
      <w:r w:rsidR="00DA1F3A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  <w:r w:rsidR="00DA1F3A">
        <w:rPr>
          <w:rFonts w:ascii="Times New Roman" w:hAnsi="Times New Roman"/>
          <w:sz w:val="24"/>
          <w:szCs w:val="24"/>
        </w:rPr>
        <w:t>.</w:t>
      </w:r>
    </w:p>
    <w:p w:rsidR="00DA1F3A" w:rsidRDefault="00DA1F3A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Период проведения публичных консультаций: </w:t>
      </w:r>
    </w:p>
    <w:p w:rsidR="001363EC" w:rsidRPr="008053CB" w:rsidRDefault="00B00555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43B2E" w:rsidRPr="008053CB">
        <w:rPr>
          <w:rFonts w:ascii="Times New Roman" w:hAnsi="Times New Roman"/>
          <w:sz w:val="24"/>
          <w:szCs w:val="24"/>
        </w:rPr>
        <w:t>.</w:t>
      </w:r>
      <w:r w:rsidR="00A20A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943B2E" w:rsidRPr="008053CB">
        <w:rPr>
          <w:rFonts w:ascii="Times New Roman" w:hAnsi="Times New Roman"/>
          <w:sz w:val="24"/>
          <w:szCs w:val="24"/>
        </w:rPr>
        <w:t>.202</w:t>
      </w:r>
      <w:r w:rsidR="008053CB" w:rsidRPr="008053CB">
        <w:rPr>
          <w:rFonts w:ascii="Times New Roman" w:hAnsi="Times New Roman"/>
          <w:sz w:val="24"/>
          <w:szCs w:val="24"/>
        </w:rPr>
        <w:t>2</w:t>
      </w:r>
      <w:r w:rsidR="00DA1F3A" w:rsidRPr="008053CB">
        <w:rPr>
          <w:rFonts w:ascii="Times New Roman" w:hAnsi="Times New Roman"/>
          <w:sz w:val="24"/>
          <w:szCs w:val="24"/>
        </w:rPr>
        <w:t xml:space="preserve"> – </w:t>
      </w:r>
      <w:r w:rsidR="00013BD7">
        <w:rPr>
          <w:rFonts w:ascii="Times New Roman" w:hAnsi="Times New Roman"/>
          <w:sz w:val="24"/>
          <w:szCs w:val="24"/>
        </w:rPr>
        <w:t>1</w:t>
      </w:r>
      <w:r w:rsidR="00AF6F0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920F1" w:rsidRPr="00805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20AD8">
        <w:rPr>
          <w:rFonts w:ascii="Times New Roman" w:hAnsi="Times New Roman"/>
          <w:sz w:val="24"/>
          <w:szCs w:val="24"/>
        </w:rPr>
        <w:t>1</w:t>
      </w:r>
      <w:r w:rsidR="00E920F1" w:rsidRPr="008053CB">
        <w:rPr>
          <w:rFonts w:ascii="Times New Roman" w:hAnsi="Times New Roman"/>
          <w:sz w:val="24"/>
          <w:szCs w:val="24"/>
        </w:rPr>
        <w:t>.</w:t>
      </w:r>
      <w:r w:rsidR="00DA1F3A" w:rsidRPr="008053C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A1F3A" w:rsidRPr="008053CB">
        <w:rPr>
          <w:rFonts w:ascii="Times New Roman" w:hAnsi="Times New Roman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Способ направления ответов: </w:t>
      </w: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8053CB">
        <w:rPr>
          <w:rFonts w:ascii="Times New Roman" w:hAnsi="Times New Roman"/>
          <w:sz w:val="24"/>
          <w:szCs w:val="24"/>
          <w:lang w:val="en-US"/>
        </w:rPr>
        <w:t>Gubatih</w:t>
      </w:r>
      <w:proofErr w:type="spellEnd"/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mailto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: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Kozlova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_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OA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@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hmrn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.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="00943B2E" w:rsidRPr="00F05E11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="00943B2E" w:rsidRPr="00F05E11">
        <w:rPr>
          <w:rStyle w:val="a3"/>
          <w:rFonts w:ascii="Times New Roman" w:hAnsi="Times New Roman"/>
          <w:sz w:val="24"/>
          <w:szCs w:val="24"/>
          <w:lang w:val="en-US"/>
        </w:rPr>
        <w:t>hmrn</w:t>
      </w:r>
      <w:proofErr w:type="spellEnd"/>
      <w:r w:rsidR="00943B2E" w:rsidRPr="00F05E11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943B2E" w:rsidRPr="00F05E11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="00943B2E" w:rsidRPr="00943B2E">
        <w:rPr>
          <w:rFonts w:ascii="Times New Roman" w:hAnsi="Times New Roman"/>
          <w:sz w:val="24"/>
          <w:szCs w:val="24"/>
        </w:rPr>
        <w:t xml:space="preserve"> </w:t>
      </w:r>
      <w:hyperlink r:id="rId4" w:history="1"/>
      <w:r w:rsidRPr="003A78FA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EF1FB8">
        <w:rPr>
          <w:rFonts w:ascii="Times New Roman" w:hAnsi="Times New Roman"/>
          <w:sz w:val="24"/>
          <w:szCs w:val="24"/>
        </w:rPr>
        <w:t xml:space="preserve"> </w:t>
      </w:r>
      <w:r w:rsidR="00EF1FB8" w:rsidRPr="00EF1FB8">
        <w:rPr>
          <w:rFonts w:ascii="Times New Roman" w:hAnsi="Times New Roman"/>
          <w:sz w:val="24"/>
          <w:szCs w:val="24"/>
        </w:rPr>
        <w:t>628002, г. Ханты-Мансийск, ул. Гагарина, д.214, кабинет 207.</w:t>
      </w:r>
      <w:r w:rsidRPr="003A78FA">
        <w:rPr>
          <w:rFonts w:ascii="Times New Roman" w:hAnsi="Times New Roman"/>
          <w:sz w:val="24"/>
          <w:szCs w:val="24"/>
        </w:rPr>
        <w:t xml:space="preserve"> 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1363EC" w:rsidRPr="003A78FA" w:rsidRDefault="008053CB" w:rsidP="00A2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Губатых Марина Ивановна</w:t>
      </w:r>
      <w:r w:rsidR="00DA1F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</w:t>
      </w:r>
      <w:r w:rsidR="00DA1F3A">
        <w:rPr>
          <w:rFonts w:ascii="Times New Roman" w:hAnsi="Times New Roman"/>
          <w:sz w:val="24"/>
          <w:szCs w:val="24"/>
        </w:rPr>
        <w:t xml:space="preserve"> отдела труда, предпринимательства и потребительского рынка комитета экономической политики администрации Ханты-Мансийского района, 8(3467) </w:t>
      </w:r>
      <w:r w:rsidR="00DA1F3A" w:rsidRPr="00DA1F3A">
        <w:rPr>
          <w:rFonts w:ascii="Times New Roman" w:hAnsi="Times New Roman"/>
          <w:sz w:val="24"/>
          <w:szCs w:val="24"/>
        </w:rPr>
        <w:t>35-2</w:t>
      </w:r>
      <w:r>
        <w:rPr>
          <w:rFonts w:ascii="Times New Roman" w:hAnsi="Times New Roman"/>
          <w:sz w:val="24"/>
          <w:szCs w:val="24"/>
        </w:rPr>
        <w:t>8</w:t>
      </w:r>
      <w:r w:rsidR="00DA1F3A" w:rsidRPr="00DA1F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38</w:t>
      </w:r>
      <w:r w:rsidR="00DA1F3A">
        <w:rPr>
          <w:rFonts w:ascii="Times New Roman" w:hAnsi="Times New Roman"/>
          <w:sz w:val="24"/>
          <w:szCs w:val="24"/>
        </w:rPr>
        <w:t>.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F1" w:rsidRDefault="001363EC" w:rsidP="004F7DC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«</w:t>
            </w:r>
            <w:r w:rsidR="00E920F1" w:rsidRPr="00E920F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 w:rsidR="004F7DCC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9B75E2" w:rsidRPr="004F7DCC">
              <w:rPr>
                <w:rFonts w:ascii="Times New Roman" w:hAnsi="Times New Roman"/>
                <w:sz w:val="24"/>
                <w:szCs w:val="24"/>
              </w:rPr>
              <w:t xml:space="preserve">финансовой поддержки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предпринимательства, в целях </w:t>
            </w:r>
            <w:r w:rsidR="009B75E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>муниципальной программой «Развитие малого и среднего предпринимательства на территории Ханты-Мансийского района»</w:t>
            </w:r>
            <w:r w:rsidR="009B7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3EC" w:rsidRPr="003A78FA" w:rsidRDefault="001363EC" w:rsidP="008053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Ханты-Мансийского района, </w:t>
            </w:r>
            <w:r w:rsidR="00EF1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комитетом экономической политики администрации Ханты-Мансийского района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3.12 </w:t>
            </w:r>
            <w:hyperlink w:anchor="P40" w:history="1">
              <w:r w:rsidRPr="003A78FA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3A78FA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="00EF1FB8" w:rsidRPr="003A78FA">
              <w:rPr>
                <w:rFonts w:ascii="Times New Roman" w:hAnsi="Times New Roman"/>
                <w:sz w:val="24"/>
                <w:szCs w:val="24"/>
              </w:rPr>
              <w:t>утверждённого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от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28.03.2017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№ 73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EC" w:rsidRPr="003A78FA" w:rsidRDefault="001363EC" w:rsidP="008053CB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записка к проекту нормативного правового акта, опросный лист (факультативно).</w:t>
            </w:r>
          </w:p>
        </w:tc>
      </w:tr>
    </w:tbl>
    <w:p w:rsidR="001363EC" w:rsidRPr="006811BD" w:rsidRDefault="001363EC" w:rsidP="007210E5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1363EC" w:rsidRPr="006811BD" w:rsidSect="00805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7"/>
    <w:rsid w:val="00013BD7"/>
    <w:rsid w:val="00024A30"/>
    <w:rsid w:val="00036AF4"/>
    <w:rsid w:val="00072A19"/>
    <w:rsid w:val="000F494F"/>
    <w:rsid w:val="001363EC"/>
    <w:rsid w:val="00143533"/>
    <w:rsid w:val="00144A62"/>
    <w:rsid w:val="00345A17"/>
    <w:rsid w:val="004F7DCC"/>
    <w:rsid w:val="006C6057"/>
    <w:rsid w:val="006D299D"/>
    <w:rsid w:val="007210E5"/>
    <w:rsid w:val="008053CB"/>
    <w:rsid w:val="00812CC8"/>
    <w:rsid w:val="00943B2E"/>
    <w:rsid w:val="009B75E2"/>
    <w:rsid w:val="00A20AD8"/>
    <w:rsid w:val="00AF6F05"/>
    <w:rsid w:val="00B00555"/>
    <w:rsid w:val="00D94F3C"/>
    <w:rsid w:val="00DA1F3A"/>
    <w:rsid w:val="00E920F1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8A1-E289-4C4F-8159-C9BD2F2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363E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A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ti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22</cp:revision>
  <dcterms:created xsi:type="dcterms:W3CDTF">2021-07-23T07:15:00Z</dcterms:created>
  <dcterms:modified xsi:type="dcterms:W3CDTF">2022-12-30T07:29:00Z</dcterms:modified>
</cp:coreProperties>
</file>