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51" w:rsidRPr="00D26951" w:rsidRDefault="00D26951" w:rsidP="00D26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269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44D31D" wp14:editId="5B63CCEF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951" w:rsidRPr="00D26951" w:rsidRDefault="00D26951" w:rsidP="00D26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951" w:rsidRPr="00D26951" w:rsidRDefault="00D26951" w:rsidP="00D2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95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D26951" w:rsidRPr="00D26951" w:rsidRDefault="00D26951" w:rsidP="00D2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95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26951" w:rsidRPr="00D26951" w:rsidRDefault="00D26951" w:rsidP="00D2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95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26951" w:rsidRPr="00D26951" w:rsidRDefault="00D26951" w:rsidP="00D2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6951" w:rsidRPr="00D26951" w:rsidRDefault="00D26951" w:rsidP="00D2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6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26951" w:rsidRPr="00D26951" w:rsidRDefault="00D26951" w:rsidP="00D2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26951" w:rsidRPr="00D26951" w:rsidRDefault="00D26951" w:rsidP="00D2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6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D26951" w:rsidRPr="00D26951" w:rsidRDefault="00D26951" w:rsidP="00D2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6951" w:rsidRPr="00D26951" w:rsidRDefault="00D26951" w:rsidP="00D26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9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16.06.2016</w:t>
      </w:r>
      <w:r w:rsidRPr="00D269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D26951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534-р</w:t>
      </w:r>
      <w:r w:rsidRPr="00D269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26951" w:rsidRPr="00D26951" w:rsidRDefault="00D26951" w:rsidP="00D269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2695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26951" w:rsidRPr="00D26951" w:rsidRDefault="00D26951" w:rsidP="00D26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2BC2" w:rsidRDefault="00D82BC2" w:rsidP="00D2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51" w:rsidRDefault="00364EA8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>О</w:t>
      </w:r>
      <w:r w:rsidR="00DE6650" w:rsidRPr="0032684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CA06B0">
        <w:rPr>
          <w:rFonts w:ascii="Times New Roman" w:hAnsi="Times New Roman" w:cs="Times New Roman"/>
          <w:sz w:val="28"/>
          <w:szCs w:val="28"/>
        </w:rPr>
        <w:t xml:space="preserve">в приложение </w:t>
      </w:r>
    </w:p>
    <w:p w:rsidR="00D26951" w:rsidRDefault="00CA06B0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34198" w:rsidRPr="0032684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34198" w:rsidRPr="003268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26951" w:rsidRDefault="00634198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D26951" w:rsidRDefault="00634198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 xml:space="preserve">от 17.05.2012 № 552-р «О создании </w:t>
      </w:r>
    </w:p>
    <w:p w:rsidR="00D26951" w:rsidRDefault="00634198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</w:p>
    <w:p w:rsidR="00D26951" w:rsidRDefault="00634198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 xml:space="preserve">учреждения Ханты-Мансийского </w:t>
      </w:r>
    </w:p>
    <w:p w:rsidR="00D26951" w:rsidRDefault="00634198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 xml:space="preserve">района «Централизованная </w:t>
      </w:r>
    </w:p>
    <w:p w:rsidR="00783099" w:rsidRPr="00326847" w:rsidRDefault="00634198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>библиотечная система»</w:t>
      </w:r>
    </w:p>
    <w:p w:rsidR="00E51A4E" w:rsidRDefault="00E51A4E" w:rsidP="00D26951">
      <w:pPr>
        <w:spacing w:after="0" w:line="240" w:lineRule="auto"/>
        <w:rPr>
          <w:sz w:val="28"/>
          <w:szCs w:val="28"/>
        </w:rPr>
      </w:pPr>
    </w:p>
    <w:p w:rsidR="00D26951" w:rsidRPr="00326847" w:rsidRDefault="00D26951" w:rsidP="00D26951">
      <w:pPr>
        <w:spacing w:after="0" w:line="240" w:lineRule="auto"/>
        <w:rPr>
          <w:sz w:val="28"/>
          <w:szCs w:val="28"/>
        </w:rPr>
      </w:pPr>
    </w:p>
    <w:p w:rsidR="00CA06B0" w:rsidRPr="00CA06B0" w:rsidRDefault="00CA06B0" w:rsidP="00D2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B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Ханты-Мансийского района от 29.04.2016 № 396-р «Об упразднении комитета по культуре, спорту и социальной политике» и распоряжением администрации Ханты-Мансийского района от 29.04.2016 № 399-р </w:t>
      </w:r>
      <w:r w:rsidR="00D269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06B0">
        <w:rPr>
          <w:rFonts w:ascii="Times New Roman" w:hAnsi="Times New Roman" w:cs="Times New Roman"/>
          <w:sz w:val="28"/>
          <w:szCs w:val="28"/>
        </w:rPr>
        <w:t>«О создании муниципального казенного учреждения Ханты-Мансийского района «Комитет по культуре, спорту и социальной политике»:</w:t>
      </w:r>
    </w:p>
    <w:p w:rsidR="00634198" w:rsidRPr="00CA06B0" w:rsidRDefault="00EF1366" w:rsidP="00D2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B0">
        <w:rPr>
          <w:rFonts w:ascii="Times New Roman" w:hAnsi="Times New Roman" w:cs="Times New Roman"/>
          <w:sz w:val="28"/>
          <w:szCs w:val="28"/>
        </w:rPr>
        <w:tab/>
      </w:r>
    </w:p>
    <w:p w:rsidR="00BB4A6B" w:rsidRDefault="00056807" w:rsidP="00D269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1AA5" w:rsidRPr="00326847">
        <w:rPr>
          <w:rFonts w:ascii="Times New Roman" w:hAnsi="Times New Roman" w:cs="Times New Roman"/>
          <w:sz w:val="28"/>
          <w:szCs w:val="28"/>
        </w:rPr>
        <w:t>в приложение 1 к распоряжению администрации Ханты-Мансийского района</w:t>
      </w:r>
      <w:r w:rsidR="004C22EB" w:rsidRPr="00326847">
        <w:rPr>
          <w:rFonts w:ascii="Times New Roman" w:hAnsi="Times New Roman" w:cs="Times New Roman"/>
          <w:sz w:val="28"/>
          <w:szCs w:val="28"/>
        </w:rPr>
        <w:t xml:space="preserve"> от 17.05.2012 № 552-р «О создании муниципального казенного учреждения Ханты-Мансийского района «Централизованная библиотечная система» </w:t>
      </w:r>
      <w:r w:rsidR="00CA06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A06B0" w:rsidRDefault="00D26951" w:rsidP="00D269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</w:t>
      </w:r>
      <w:r w:rsidR="00CA06B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A06B0" w:rsidRDefault="00CA06B0" w:rsidP="00D2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B0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06B0">
        <w:rPr>
          <w:rFonts w:ascii="Times New Roman" w:hAnsi="Times New Roman" w:cs="Times New Roman"/>
          <w:sz w:val="28"/>
          <w:szCs w:val="28"/>
        </w:rPr>
        <w:t>. Учредителем учреждения является муниципальное образование Ханты-Мансийский район. Функции и полномочия учредителя осуществляет администрация Ханты-Мансийского района в порядке, установленном муниципальным правовым актом администрации Ханты-Мансийского района. Функциональное руководство деятельностью учреждения осуществляет муниципальное казенное учреждение Ханты-Мансийского района «Комитет по культуре, спорту и социальной политике»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667A">
        <w:rPr>
          <w:rFonts w:ascii="Times New Roman" w:hAnsi="Times New Roman" w:cs="Times New Roman"/>
          <w:sz w:val="28"/>
          <w:szCs w:val="28"/>
        </w:rPr>
        <w:t>».</w:t>
      </w:r>
    </w:p>
    <w:p w:rsidR="004C22EB" w:rsidRDefault="00CA06B0" w:rsidP="00D269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6A">
        <w:rPr>
          <w:rFonts w:ascii="Times New Roman" w:hAnsi="Times New Roman" w:cs="Times New Roman"/>
          <w:sz w:val="28"/>
          <w:szCs w:val="28"/>
        </w:rPr>
        <w:lastRenderedPageBreak/>
        <w:t>Подпункт 2.3 распоряжения исключить.</w:t>
      </w:r>
    </w:p>
    <w:p w:rsidR="00906B65" w:rsidRPr="00906B65" w:rsidRDefault="00906B65" w:rsidP="00D269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2.4</w:t>
      </w:r>
      <w:r w:rsidR="00956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956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956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="00956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2.8 распоряжения считать подпунктами 2.3</w:t>
      </w:r>
      <w:r w:rsidR="00D26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2.4</w:t>
      </w:r>
      <w:r w:rsidR="00D26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D26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D26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2.7 соответственно.</w:t>
      </w:r>
    </w:p>
    <w:p w:rsidR="001D516A" w:rsidRPr="001D516A" w:rsidRDefault="00D26951" w:rsidP="00D26951">
      <w:pPr>
        <w:pStyle w:val="ab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6.4</w:t>
      </w:r>
      <w:r w:rsidR="001D516A" w:rsidRPr="001D516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A06B0" w:rsidRPr="001D516A" w:rsidRDefault="001D516A" w:rsidP="00D26951">
      <w:pPr>
        <w:pStyle w:val="a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«6.4.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1D516A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ункции представителя нанимателя по отношению к руководител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1D51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695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1D516A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</w:t>
      </w:r>
      <w:r w:rsidR="00D2695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D516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назнач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Pr="001D51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учреждения и прекращ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Pr="001D51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полномочи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1D51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согласованию с главой администрации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осуществляет </w:t>
      </w:r>
      <w:r w:rsidR="00D2695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униципальное казенное учреждение Ханты-Мансийского района «Комитет по культуре, спорту и социальной политике</w:t>
      </w:r>
      <w:r w:rsidR="0095667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Pr="001D516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F1366" w:rsidRDefault="00112B94" w:rsidP="00D269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Ханты-Мансийского района «Централизованная библиотечная система» </w:t>
      </w:r>
      <w:r w:rsidR="00D269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6847">
        <w:rPr>
          <w:rFonts w:ascii="Times New Roman" w:hAnsi="Times New Roman" w:cs="Times New Roman"/>
          <w:sz w:val="28"/>
          <w:szCs w:val="28"/>
        </w:rPr>
        <w:t xml:space="preserve">в </w:t>
      </w:r>
      <w:r w:rsidR="00CA06B0">
        <w:rPr>
          <w:rFonts w:ascii="Times New Roman" w:hAnsi="Times New Roman" w:cs="Times New Roman"/>
          <w:sz w:val="28"/>
          <w:szCs w:val="28"/>
        </w:rPr>
        <w:t>установленный законодательством срок</w:t>
      </w:r>
      <w:r w:rsidRPr="00326847">
        <w:rPr>
          <w:rFonts w:ascii="Times New Roman" w:hAnsi="Times New Roman" w:cs="Times New Roman"/>
          <w:sz w:val="28"/>
          <w:szCs w:val="28"/>
        </w:rPr>
        <w:t xml:space="preserve"> зарегистрировать изменения </w:t>
      </w:r>
      <w:r w:rsidR="00D269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6847">
        <w:rPr>
          <w:rFonts w:ascii="Times New Roman" w:hAnsi="Times New Roman" w:cs="Times New Roman"/>
          <w:sz w:val="28"/>
          <w:szCs w:val="28"/>
        </w:rPr>
        <w:t xml:space="preserve">в Устав в межрайонной инспекции Федеральной налоговой службы </w:t>
      </w:r>
      <w:r w:rsidR="00D26951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26847">
        <w:rPr>
          <w:rFonts w:ascii="Times New Roman" w:hAnsi="Times New Roman" w:cs="Times New Roman"/>
          <w:sz w:val="28"/>
          <w:szCs w:val="28"/>
        </w:rPr>
        <w:t>№ 1 по Ханты-Мансийскому автономному округу</w:t>
      </w:r>
      <w:r w:rsidR="00D26951">
        <w:rPr>
          <w:rFonts w:ascii="Times New Roman" w:hAnsi="Times New Roman" w:cs="Times New Roman"/>
          <w:sz w:val="28"/>
          <w:szCs w:val="28"/>
        </w:rPr>
        <w:t xml:space="preserve"> – </w:t>
      </w:r>
      <w:r w:rsidRPr="00326847">
        <w:rPr>
          <w:rFonts w:ascii="Times New Roman" w:hAnsi="Times New Roman" w:cs="Times New Roman"/>
          <w:sz w:val="28"/>
          <w:szCs w:val="28"/>
        </w:rPr>
        <w:t>Югре.</w:t>
      </w:r>
    </w:p>
    <w:p w:rsidR="00CA06B0" w:rsidRPr="00CA06B0" w:rsidRDefault="00CA06B0" w:rsidP="00D269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Ханты-Мансийского района от 30.09.2015 № 1282-р «О внесении изменений </w:t>
      </w:r>
      <w:r w:rsidR="00D269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Ханты-Мансийского района от 17.05.2012 </w:t>
      </w:r>
      <w:r w:rsidR="00D2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552-р «О создании муниципального казенного учреждения Ханты-Мансийского района «Централизованная библиотечная система».</w:t>
      </w:r>
    </w:p>
    <w:p w:rsidR="002A6CE1" w:rsidRPr="00326847" w:rsidRDefault="00906B65" w:rsidP="00D2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847" w:rsidRPr="00326847">
        <w:rPr>
          <w:rFonts w:ascii="Times New Roman" w:hAnsi="Times New Roman" w:cs="Times New Roman"/>
          <w:sz w:val="28"/>
          <w:szCs w:val="28"/>
        </w:rPr>
        <w:t xml:space="preserve">. </w:t>
      </w:r>
      <w:r w:rsidR="002A6CE1" w:rsidRPr="00326847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r w:rsidR="00D269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6CE1" w:rsidRPr="00326847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D2695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6CE1" w:rsidRPr="00326847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F948C6" w:rsidRPr="00326847">
        <w:rPr>
          <w:rFonts w:ascii="Times New Roman" w:hAnsi="Times New Roman" w:cs="Times New Roman"/>
          <w:sz w:val="28"/>
          <w:szCs w:val="28"/>
        </w:rPr>
        <w:t>Гончаренко В.М</w:t>
      </w:r>
      <w:r w:rsidR="002A6CE1" w:rsidRPr="00326847">
        <w:rPr>
          <w:rFonts w:ascii="Times New Roman" w:hAnsi="Times New Roman" w:cs="Times New Roman"/>
          <w:sz w:val="28"/>
          <w:szCs w:val="28"/>
        </w:rPr>
        <w:t>.</w:t>
      </w:r>
    </w:p>
    <w:p w:rsidR="007F3691" w:rsidRPr="00326847" w:rsidRDefault="007F3691" w:rsidP="00D2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47" w:rsidRPr="00326847" w:rsidRDefault="00326847" w:rsidP="00D2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47" w:rsidRPr="00326847" w:rsidRDefault="00326847" w:rsidP="00D2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A4E" w:rsidRPr="00326847" w:rsidRDefault="00326847" w:rsidP="00D2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>И.о. главы</w:t>
      </w:r>
      <w:r w:rsidR="00E51A4E" w:rsidRPr="003268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51A4E" w:rsidRPr="00326847" w:rsidRDefault="00E51A4E" w:rsidP="00D2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326847">
        <w:rPr>
          <w:rFonts w:ascii="Times New Roman" w:hAnsi="Times New Roman" w:cs="Times New Roman"/>
          <w:sz w:val="28"/>
          <w:szCs w:val="28"/>
        </w:rPr>
        <w:tab/>
      </w:r>
      <w:r w:rsidRPr="00326847">
        <w:rPr>
          <w:rFonts w:ascii="Times New Roman" w:hAnsi="Times New Roman" w:cs="Times New Roman"/>
          <w:sz w:val="28"/>
          <w:szCs w:val="28"/>
        </w:rPr>
        <w:tab/>
      </w:r>
      <w:r w:rsidRPr="00326847">
        <w:rPr>
          <w:rFonts w:ascii="Times New Roman" w:hAnsi="Times New Roman" w:cs="Times New Roman"/>
          <w:sz w:val="28"/>
          <w:szCs w:val="28"/>
        </w:rPr>
        <w:tab/>
      </w:r>
      <w:r w:rsidRPr="00326847">
        <w:rPr>
          <w:rFonts w:ascii="Times New Roman" w:hAnsi="Times New Roman" w:cs="Times New Roman"/>
          <w:sz w:val="28"/>
          <w:szCs w:val="28"/>
        </w:rPr>
        <w:tab/>
      </w:r>
      <w:r w:rsidRPr="00326847">
        <w:rPr>
          <w:rFonts w:ascii="Times New Roman" w:hAnsi="Times New Roman" w:cs="Times New Roman"/>
          <w:sz w:val="28"/>
          <w:szCs w:val="28"/>
        </w:rPr>
        <w:tab/>
      </w:r>
      <w:r w:rsidRPr="00326847">
        <w:rPr>
          <w:rFonts w:ascii="Times New Roman" w:hAnsi="Times New Roman" w:cs="Times New Roman"/>
          <w:sz w:val="28"/>
          <w:szCs w:val="28"/>
        </w:rPr>
        <w:tab/>
      </w:r>
      <w:r w:rsidR="00B73CD9" w:rsidRPr="00326847">
        <w:rPr>
          <w:rFonts w:ascii="Times New Roman" w:hAnsi="Times New Roman" w:cs="Times New Roman"/>
          <w:sz w:val="28"/>
          <w:szCs w:val="28"/>
        </w:rPr>
        <w:t xml:space="preserve">    </w:t>
      </w:r>
      <w:r w:rsidR="007F3691" w:rsidRPr="00326847">
        <w:rPr>
          <w:rFonts w:ascii="Times New Roman" w:hAnsi="Times New Roman" w:cs="Times New Roman"/>
          <w:sz w:val="28"/>
          <w:szCs w:val="28"/>
        </w:rPr>
        <w:t xml:space="preserve">  </w:t>
      </w:r>
      <w:r w:rsidR="00D26951">
        <w:rPr>
          <w:rFonts w:ascii="Times New Roman" w:hAnsi="Times New Roman" w:cs="Times New Roman"/>
          <w:sz w:val="28"/>
          <w:szCs w:val="28"/>
        </w:rPr>
        <w:t xml:space="preserve"> Р.Н.</w:t>
      </w:r>
      <w:r w:rsidR="00326847" w:rsidRPr="00326847">
        <w:rPr>
          <w:rFonts w:ascii="Times New Roman" w:hAnsi="Times New Roman" w:cs="Times New Roman"/>
          <w:sz w:val="28"/>
          <w:szCs w:val="28"/>
        </w:rPr>
        <w:t>Ерышев</w:t>
      </w:r>
    </w:p>
    <w:p w:rsidR="00D26951" w:rsidRDefault="00D26951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51" w:rsidRPr="00D26951" w:rsidRDefault="00D26951" w:rsidP="00D26951">
      <w:pPr>
        <w:rPr>
          <w:rFonts w:ascii="Times New Roman" w:hAnsi="Times New Roman" w:cs="Times New Roman"/>
          <w:sz w:val="28"/>
          <w:szCs w:val="28"/>
        </w:rPr>
      </w:pPr>
    </w:p>
    <w:p w:rsidR="00D26951" w:rsidRPr="00D26951" w:rsidRDefault="00D26951" w:rsidP="00D26951">
      <w:pPr>
        <w:rPr>
          <w:rFonts w:ascii="Times New Roman" w:hAnsi="Times New Roman" w:cs="Times New Roman"/>
          <w:sz w:val="28"/>
          <w:szCs w:val="28"/>
        </w:rPr>
      </w:pPr>
    </w:p>
    <w:p w:rsidR="00D26951" w:rsidRPr="00D26951" w:rsidRDefault="00D26951" w:rsidP="00D26951">
      <w:pPr>
        <w:rPr>
          <w:rFonts w:ascii="Times New Roman" w:hAnsi="Times New Roman" w:cs="Times New Roman"/>
          <w:sz w:val="28"/>
          <w:szCs w:val="28"/>
        </w:rPr>
      </w:pPr>
    </w:p>
    <w:p w:rsidR="00D26951" w:rsidRDefault="00D26951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51" w:rsidRDefault="00D26951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51" w:rsidRDefault="00D26951" w:rsidP="00D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951" w:rsidSect="00D26951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B3" w:rsidRDefault="006B59B3" w:rsidP="005875CA">
      <w:pPr>
        <w:spacing w:after="0" w:line="240" w:lineRule="auto"/>
      </w:pPr>
      <w:r>
        <w:separator/>
      </w:r>
    </w:p>
  </w:endnote>
  <w:endnote w:type="continuationSeparator" w:id="0">
    <w:p w:rsidR="006B59B3" w:rsidRDefault="006B59B3" w:rsidP="0058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B3" w:rsidRDefault="006B59B3" w:rsidP="005875CA">
      <w:pPr>
        <w:spacing w:after="0" w:line="240" w:lineRule="auto"/>
      </w:pPr>
      <w:r>
        <w:separator/>
      </w:r>
    </w:p>
  </w:footnote>
  <w:footnote w:type="continuationSeparator" w:id="0">
    <w:p w:rsidR="006B59B3" w:rsidRDefault="006B59B3" w:rsidP="0058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11254"/>
      <w:docPartObj>
        <w:docPartGallery w:val="Page Numbers (Top of Page)"/>
        <w:docPartUnique/>
      </w:docPartObj>
    </w:sdtPr>
    <w:sdtEndPr/>
    <w:sdtContent>
      <w:p w:rsidR="00D26951" w:rsidRDefault="00D269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57">
          <w:rPr>
            <w:noProof/>
          </w:rPr>
          <w:t>2</w:t>
        </w:r>
        <w:r>
          <w:fldChar w:fldCharType="end"/>
        </w:r>
      </w:p>
    </w:sdtContent>
  </w:sdt>
  <w:p w:rsidR="005875CA" w:rsidRDefault="005875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F6C"/>
    <w:multiLevelType w:val="multilevel"/>
    <w:tmpl w:val="B3BE2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0749A9"/>
    <w:multiLevelType w:val="hybridMultilevel"/>
    <w:tmpl w:val="8D00D580"/>
    <w:lvl w:ilvl="0" w:tplc="0E425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D26690"/>
    <w:multiLevelType w:val="hybridMultilevel"/>
    <w:tmpl w:val="BFB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242D"/>
    <w:multiLevelType w:val="multilevel"/>
    <w:tmpl w:val="FDC2A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">
    <w:nsid w:val="59781371"/>
    <w:multiLevelType w:val="hybridMultilevel"/>
    <w:tmpl w:val="48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74"/>
    <w:rsid w:val="000138D7"/>
    <w:rsid w:val="00030278"/>
    <w:rsid w:val="000475D0"/>
    <w:rsid w:val="00056807"/>
    <w:rsid w:val="000646DC"/>
    <w:rsid w:val="00067455"/>
    <w:rsid w:val="000838B9"/>
    <w:rsid w:val="000F266A"/>
    <w:rsid w:val="00112B94"/>
    <w:rsid w:val="0011656A"/>
    <w:rsid w:val="00140483"/>
    <w:rsid w:val="0015028E"/>
    <w:rsid w:val="00152752"/>
    <w:rsid w:val="00184C05"/>
    <w:rsid w:val="001853B3"/>
    <w:rsid w:val="001B0B7E"/>
    <w:rsid w:val="001D516A"/>
    <w:rsid w:val="001E5025"/>
    <w:rsid w:val="001E5ED1"/>
    <w:rsid w:val="001E79E3"/>
    <w:rsid w:val="001F2153"/>
    <w:rsid w:val="00204B64"/>
    <w:rsid w:val="002169A0"/>
    <w:rsid w:val="00231649"/>
    <w:rsid w:val="00243EBA"/>
    <w:rsid w:val="00247747"/>
    <w:rsid w:val="00251B57"/>
    <w:rsid w:val="002712EB"/>
    <w:rsid w:val="002A107B"/>
    <w:rsid w:val="002A6CE1"/>
    <w:rsid w:val="002B688E"/>
    <w:rsid w:val="002C38B9"/>
    <w:rsid w:val="002C5C59"/>
    <w:rsid w:val="002E0046"/>
    <w:rsid w:val="00301B1A"/>
    <w:rsid w:val="003267AB"/>
    <w:rsid w:val="00326847"/>
    <w:rsid w:val="00357456"/>
    <w:rsid w:val="00357731"/>
    <w:rsid w:val="00364EA8"/>
    <w:rsid w:val="00375A62"/>
    <w:rsid w:val="003906BE"/>
    <w:rsid w:val="003A765E"/>
    <w:rsid w:val="003E7C18"/>
    <w:rsid w:val="003F1261"/>
    <w:rsid w:val="003F7E05"/>
    <w:rsid w:val="00413F32"/>
    <w:rsid w:val="004208C3"/>
    <w:rsid w:val="00421022"/>
    <w:rsid w:val="00430589"/>
    <w:rsid w:val="004544B0"/>
    <w:rsid w:val="0045520E"/>
    <w:rsid w:val="004951C1"/>
    <w:rsid w:val="004C22EB"/>
    <w:rsid w:val="004C61A1"/>
    <w:rsid w:val="004C6C4A"/>
    <w:rsid w:val="004D358B"/>
    <w:rsid w:val="004E3108"/>
    <w:rsid w:val="004E38C4"/>
    <w:rsid w:val="004F193D"/>
    <w:rsid w:val="004F54EC"/>
    <w:rsid w:val="004F754E"/>
    <w:rsid w:val="00503E34"/>
    <w:rsid w:val="00503FB4"/>
    <w:rsid w:val="00536711"/>
    <w:rsid w:val="005812F3"/>
    <w:rsid w:val="00582CA7"/>
    <w:rsid w:val="005875CA"/>
    <w:rsid w:val="005F50C1"/>
    <w:rsid w:val="00623EF3"/>
    <w:rsid w:val="00634198"/>
    <w:rsid w:val="00636955"/>
    <w:rsid w:val="00636E14"/>
    <w:rsid w:val="00653AB3"/>
    <w:rsid w:val="006653F2"/>
    <w:rsid w:val="00691BDC"/>
    <w:rsid w:val="00692664"/>
    <w:rsid w:val="00697009"/>
    <w:rsid w:val="006B59B3"/>
    <w:rsid w:val="00761AA5"/>
    <w:rsid w:val="0078099D"/>
    <w:rsid w:val="00783099"/>
    <w:rsid w:val="007F3691"/>
    <w:rsid w:val="00801AF5"/>
    <w:rsid w:val="00824A4B"/>
    <w:rsid w:val="00894982"/>
    <w:rsid w:val="00901E2E"/>
    <w:rsid w:val="00906B65"/>
    <w:rsid w:val="009221AC"/>
    <w:rsid w:val="0093720A"/>
    <w:rsid w:val="00941CC2"/>
    <w:rsid w:val="00945B70"/>
    <w:rsid w:val="00951B1D"/>
    <w:rsid w:val="00952013"/>
    <w:rsid w:val="009524E2"/>
    <w:rsid w:val="00953274"/>
    <w:rsid w:val="0095667A"/>
    <w:rsid w:val="00956A1B"/>
    <w:rsid w:val="009747B0"/>
    <w:rsid w:val="0097574A"/>
    <w:rsid w:val="00992496"/>
    <w:rsid w:val="009973B5"/>
    <w:rsid w:val="009A1730"/>
    <w:rsid w:val="009B2FCA"/>
    <w:rsid w:val="009B7647"/>
    <w:rsid w:val="009D1A85"/>
    <w:rsid w:val="009E5FE6"/>
    <w:rsid w:val="009F515D"/>
    <w:rsid w:val="00A109ED"/>
    <w:rsid w:val="00A147B4"/>
    <w:rsid w:val="00A1609D"/>
    <w:rsid w:val="00A819A0"/>
    <w:rsid w:val="00AC5273"/>
    <w:rsid w:val="00AD2CE0"/>
    <w:rsid w:val="00AD5A4E"/>
    <w:rsid w:val="00B0073E"/>
    <w:rsid w:val="00B0632D"/>
    <w:rsid w:val="00B15D09"/>
    <w:rsid w:val="00B278F0"/>
    <w:rsid w:val="00B30F77"/>
    <w:rsid w:val="00B53BA2"/>
    <w:rsid w:val="00B71118"/>
    <w:rsid w:val="00B73CD9"/>
    <w:rsid w:val="00B8327F"/>
    <w:rsid w:val="00B93D63"/>
    <w:rsid w:val="00B97CCE"/>
    <w:rsid w:val="00B97FE2"/>
    <w:rsid w:val="00BB4A6B"/>
    <w:rsid w:val="00BC3DF6"/>
    <w:rsid w:val="00BC50C7"/>
    <w:rsid w:val="00BD59DC"/>
    <w:rsid w:val="00BE59E4"/>
    <w:rsid w:val="00C225F6"/>
    <w:rsid w:val="00C243EB"/>
    <w:rsid w:val="00C31A1E"/>
    <w:rsid w:val="00C525C6"/>
    <w:rsid w:val="00CA06B0"/>
    <w:rsid w:val="00CD6330"/>
    <w:rsid w:val="00CE6437"/>
    <w:rsid w:val="00D10820"/>
    <w:rsid w:val="00D112EE"/>
    <w:rsid w:val="00D13F25"/>
    <w:rsid w:val="00D2083A"/>
    <w:rsid w:val="00D23507"/>
    <w:rsid w:val="00D26951"/>
    <w:rsid w:val="00D4536E"/>
    <w:rsid w:val="00D700C0"/>
    <w:rsid w:val="00D72BDD"/>
    <w:rsid w:val="00D74000"/>
    <w:rsid w:val="00D82BC2"/>
    <w:rsid w:val="00D87C61"/>
    <w:rsid w:val="00DE3E28"/>
    <w:rsid w:val="00DE6650"/>
    <w:rsid w:val="00E12042"/>
    <w:rsid w:val="00E22BE5"/>
    <w:rsid w:val="00E277E6"/>
    <w:rsid w:val="00E43252"/>
    <w:rsid w:val="00E51A4E"/>
    <w:rsid w:val="00E6716D"/>
    <w:rsid w:val="00E805CE"/>
    <w:rsid w:val="00E91A89"/>
    <w:rsid w:val="00E92267"/>
    <w:rsid w:val="00E94015"/>
    <w:rsid w:val="00EF1366"/>
    <w:rsid w:val="00F1170B"/>
    <w:rsid w:val="00F144E7"/>
    <w:rsid w:val="00F14C34"/>
    <w:rsid w:val="00F171D0"/>
    <w:rsid w:val="00F32EEF"/>
    <w:rsid w:val="00F61552"/>
    <w:rsid w:val="00F76868"/>
    <w:rsid w:val="00F948C6"/>
    <w:rsid w:val="00FA3D4A"/>
    <w:rsid w:val="00FC1EA2"/>
    <w:rsid w:val="00FE2CFA"/>
    <w:rsid w:val="00FE5A5A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5CA"/>
  </w:style>
  <w:style w:type="paragraph" w:styleId="a8">
    <w:name w:val="footer"/>
    <w:basedOn w:val="a"/>
    <w:link w:val="a9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5CA"/>
  </w:style>
  <w:style w:type="character" w:styleId="aa">
    <w:name w:val="Hyperlink"/>
    <w:basedOn w:val="a0"/>
    <w:uiPriority w:val="99"/>
    <w:unhideWhenUsed/>
    <w:rsid w:val="00B278F0"/>
    <w:rPr>
      <w:color w:val="0000FF" w:themeColor="hyperlink"/>
      <w:u w:val="single"/>
    </w:rPr>
  </w:style>
  <w:style w:type="paragraph" w:styleId="ab">
    <w:name w:val="No Spacing"/>
    <w:uiPriority w:val="1"/>
    <w:qFormat/>
    <w:rsid w:val="0053671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5CA"/>
  </w:style>
  <w:style w:type="paragraph" w:styleId="a8">
    <w:name w:val="footer"/>
    <w:basedOn w:val="a"/>
    <w:link w:val="a9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5CA"/>
  </w:style>
  <w:style w:type="character" w:styleId="aa">
    <w:name w:val="Hyperlink"/>
    <w:basedOn w:val="a0"/>
    <w:uiPriority w:val="99"/>
    <w:unhideWhenUsed/>
    <w:rsid w:val="00B278F0"/>
    <w:rPr>
      <w:color w:val="0000FF" w:themeColor="hyperlink"/>
      <w:u w:val="single"/>
    </w:rPr>
  </w:style>
  <w:style w:type="paragraph" w:styleId="ab">
    <w:name w:val="No Spacing"/>
    <w:uiPriority w:val="1"/>
    <w:qFormat/>
    <w:rsid w:val="0053671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F28F-2706-494D-81F7-94A78D0E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Эберт Т.М.</cp:lastModifiedBy>
  <cp:revision>11</cp:revision>
  <cp:lastPrinted>2016-06-21T07:54:00Z</cp:lastPrinted>
  <dcterms:created xsi:type="dcterms:W3CDTF">2016-06-03T07:51:00Z</dcterms:created>
  <dcterms:modified xsi:type="dcterms:W3CDTF">2016-06-21T07:54:00Z</dcterms:modified>
</cp:coreProperties>
</file>