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3500" w:rsidRPr="00577485" w:rsidRDefault="00493500" w:rsidP="000818DA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Конституция Российской Федерации;</w:t>
      </w:r>
    </w:p>
    <w:p w:rsidR="00493500" w:rsidRPr="00577485" w:rsidRDefault="00493500" w:rsidP="000818DA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Бюджетный кодекс Российской Федерации;</w:t>
      </w:r>
    </w:p>
    <w:p w:rsidR="00493500" w:rsidRPr="00577485" w:rsidRDefault="00493500" w:rsidP="000818DA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Земельный кодекс Российской Федерации;</w:t>
      </w:r>
    </w:p>
    <w:p w:rsidR="00493500" w:rsidRPr="00577485" w:rsidRDefault="00493500" w:rsidP="000818DA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Градостроительный кодекс Российской Федерации;</w:t>
      </w:r>
    </w:p>
    <w:p w:rsidR="00493500" w:rsidRPr="00577485" w:rsidRDefault="00493500" w:rsidP="000818DA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Лесной кодекс Российской Федерации;</w:t>
      </w:r>
    </w:p>
    <w:p w:rsidR="00493500" w:rsidRPr="00577485" w:rsidRDefault="00493500" w:rsidP="000818DA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Водный кодекс Российской Федерации;</w:t>
      </w:r>
    </w:p>
    <w:p w:rsidR="00493500" w:rsidRPr="00577485" w:rsidRDefault="00493500" w:rsidP="000818DA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Налоговый кодекс Российской Федерации;</w:t>
      </w:r>
    </w:p>
    <w:p w:rsidR="00493500" w:rsidRPr="00577485" w:rsidRDefault="00493500" w:rsidP="000818DA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Жилищный кодекс Российской Федерации;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Закон Росс</w:t>
      </w:r>
      <w:r w:rsidR="00577485">
        <w:rPr>
          <w:sz w:val="27"/>
          <w:szCs w:val="27"/>
        </w:rPr>
        <w:t>ийской Федерации от 21.02.1992 №</w:t>
      </w:r>
      <w:r w:rsidRPr="00577485">
        <w:rPr>
          <w:sz w:val="27"/>
          <w:szCs w:val="27"/>
        </w:rPr>
        <w:t xml:space="preserve"> 2395-1 </w:t>
      </w:r>
      <w:r w:rsidR="00577485">
        <w:rPr>
          <w:sz w:val="27"/>
          <w:szCs w:val="27"/>
        </w:rPr>
        <w:t>"</w:t>
      </w:r>
      <w:r w:rsidRPr="00577485">
        <w:rPr>
          <w:sz w:val="27"/>
          <w:szCs w:val="27"/>
        </w:rPr>
        <w:t>О недрах";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hyperlink r:id="rId4" w:history="1">
        <w:r w:rsidRPr="00577485">
          <w:rPr>
            <w:rStyle w:val="a4"/>
            <w:color w:val="auto"/>
            <w:sz w:val="27"/>
            <w:szCs w:val="27"/>
            <w:u w:val="none"/>
          </w:rPr>
          <w:t>Закон</w:t>
        </w:r>
      </w:hyperlink>
      <w:r w:rsidRPr="00577485">
        <w:rPr>
          <w:sz w:val="27"/>
          <w:szCs w:val="27"/>
        </w:rPr>
        <w:t> Российской Федерации от 09.10.1992 N 3612-1 "Основы законодательства Российской Федерации о культуре";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Закон Российской Федерации от 14.01.1993 N 4292-1 "Об увековечении памяти погибших при защите Отечества";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Закон Российской Федерации от 19.02.1993 N 4530-1 "О вынужденных переселенцах";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06.10.2003 N 131-ФЗ "Об общих принципах организации местного самоуправления в Российской Федерации";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27.07.2010 N 210-ФЗ "Об организации предоставления государственных и муниципальных услуг";</w:t>
      </w:r>
    </w:p>
    <w:p w:rsidR="00493500" w:rsidRPr="00577485" w:rsidRDefault="00493500" w:rsidP="000818DA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77485">
        <w:rPr>
          <w:rFonts w:ascii="Times New Roman" w:hAnsi="Times New Roman" w:cs="Times New Roman"/>
          <w:sz w:val="27"/>
          <w:szCs w:val="27"/>
        </w:rPr>
        <w:t>Федеральный закон от 31.07.2020 N 248-ФЗ</w:t>
      </w:r>
      <w:r w:rsidRPr="00577485">
        <w:rPr>
          <w:rFonts w:ascii="Times New Roman" w:hAnsi="Times New Roman" w:cs="Times New Roman"/>
          <w:sz w:val="27"/>
          <w:szCs w:val="27"/>
        </w:rPr>
        <w:t xml:space="preserve"> «</w:t>
      </w:r>
      <w:r w:rsidRPr="00577485">
        <w:rPr>
          <w:rFonts w:ascii="Times New Roman" w:hAnsi="Times New Roman" w:cs="Times New Roman"/>
          <w:sz w:val="27"/>
          <w:szCs w:val="27"/>
        </w:rPr>
        <w:t xml:space="preserve">О государственном контроле (надзоре) и муниципальном </w:t>
      </w:r>
      <w:r w:rsidRPr="00577485">
        <w:rPr>
          <w:rFonts w:ascii="Times New Roman" w:hAnsi="Times New Roman" w:cs="Times New Roman"/>
          <w:sz w:val="27"/>
          <w:szCs w:val="27"/>
        </w:rPr>
        <w:t>контроле в Российской Федерации»;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31.03.1999 N 69-ФЗ "О газоснабжении в Российской Федерации";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08.11.2007 N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 </w:t>
      </w:r>
      <w:hyperlink r:id="rId5" w:history="1">
        <w:r w:rsidRPr="00577485">
          <w:rPr>
            <w:rStyle w:val="a4"/>
            <w:color w:val="auto"/>
            <w:sz w:val="27"/>
            <w:szCs w:val="27"/>
            <w:u w:val="none"/>
          </w:rPr>
          <w:t>закон</w:t>
        </w:r>
      </w:hyperlink>
      <w:r w:rsidRPr="00577485">
        <w:rPr>
          <w:sz w:val="27"/>
          <w:szCs w:val="27"/>
        </w:rPr>
        <w:t> от 10.12.1995 N 196-ФЗ "О безопасности дорожного движения";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 </w:t>
      </w:r>
      <w:hyperlink r:id="rId6" w:history="1">
        <w:r w:rsidRPr="00577485">
          <w:rPr>
            <w:rStyle w:val="a4"/>
            <w:color w:val="auto"/>
            <w:sz w:val="27"/>
            <w:szCs w:val="27"/>
            <w:u w:val="none"/>
          </w:rPr>
          <w:t>закон</w:t>
        </w:r>
      </w:hyperlink>
      <w:r w:rsidRPr="00577485">
        <w:rPr>
          <w:sz w:val="27"/>
          <w:szCs w:val="27"/>
        </w:rPr>
        <w:t> от 13.07.2015 N 220-ФЗ 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 </w:t>
      </w:r>
      <w:hyperlink r:id="rId7" w:history="1">
        <w:r w:rsidRPr="00577485">
          <w:rPr>
            <w:rStyle w:val="a4"/>
            <w:color w:val="auto"/>
            <w:sz w:val="27"/>
            <w:szCs w:val="27"/>
            <w:u w:val="none"/>
          </w:rPr>
          <w:t>закон</w:t>
        </w:r>
      </w:hyperlink>
      <w:r w:rsidRPr="00577485">
        <w:rPr>
          <w:sz w:val="27"/>
          <w:szCs w:val="27"/>
        </w:rPr>
        <w:t> от 06.03.2006 </w:t>
      </w:r>
      <w:hyperlink r:id="rId8" w:history="1">
        <w:r w:rsidRPr="00577485">
          <w:rPr>
            <w:rStyle w:val="a4"/>
            <w:color w:val="auto"/>
            <w:sz w:val="27"/>
            <w:szCs w:val="27"/>
            <w:u w:val="none"/>
          </w:rPr>
          <w:t>N 35-ФЗ</w:t>
        </w:r>
      </w:hyperlink>
      <w:r w:rsidRPr="00577485">
        <w:rPr>
          <w:sz w:val="27"/>
          <w:szCs w:val="27"/>
        </w:rPr>
        <w:t> "О противодействии терроризму";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 </w:t>
      </w:r>
      <w:hyperlink r:id="rId9" w:history="1">
        <w:r w:rsidRPr="00577485">
          <w:rPr>
            <w:rStyle w:val="a4"/>
            <w:color w:val="auto"/>
            <w:sz w:val="27"/>
            <w:szCs w:val="27"/>
            <w:u w:val="none"/>
          </w:rPr>
          <w:t>закон</w:t>
        </w:r>
      </w:hyperlink>
      <w:r w:rsidRPr="00577485">
        <w:rPr>
          <w:sz w:val="27"/>
          <w:szCs w:val="27"/>
        </w:rPr>
        <w:t> от 07.05.2001 N 49-ФЗ "О территориях традиционного природопользования коренных малочисленных народов Севера, Сибири и дальнего Востока Российской Федерации";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21.12.1994 N 68-ФЗ "О защите населения и территорий от чрезвычайных ситуаций природного и техногенного характера";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12.02.1998 N 28-ФЗ "О гражданской обороне";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lastRenderedPageBreak/>
        <w:t>Федеральный закон от 10.01.2002 N 7-ФЗ "Об охране окружающей среды";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29.12.2012 N 273-ФЗ "Об образовании в Российской Федерации";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24.06.1998 N 89-ФЗ "Об отходах производства и потребления";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23.02.1995 N 26-ФЗ "О природных лечебных ресурсах, лечебно-оздоровительных местностях и курортах";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26.02.1997 N 31-ФЗ «О мобилизационной подготовке и мобилизации в Российской Федерации";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29.12.2006 N 264-ФЗ "О развитии сельского хозяйства";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24.07.2007 N 209-ФЗ "О развитии малого и среднего предпринимательства в Российской Федерации";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12.01.1996 N 7-ФЗ "О некоммерческих организациях";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04.12.2007 N 329-ФЗ "О физической культуре и спорте в Российской Федерации";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27.07.2010 N 190-ФЗ "О теплоснабжении";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07.12.2011 N 416-ФЗ "О водоснабжении и водоотведении";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28.06.2014 N 172-ФЗ "О стратегическом планировании в Российской Федерации";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 xml:space="preserve">Федеральный закон от 23.11.2009 N 261-ФЗ "Об энергосбережении и о повышении </w:t>
      </w:r>
      <w:proofErr w:type="gramStart"/>
      <w:r w:rsidRPr="00577485">
        <w:rPr>
          <w:sz w:val="27"/>
          <w:szCs w:val="27"/>
        </w:rPr>
        <w:t>энергетической эффективности</w:t>
      </w:r>
      <w:proofErr w:type="gramEnd"/>
      <w:r w:rsidRPr="00577485">
        <w:rPr>
          <w:sz w:val="27"/>
          <w:szCs w:val="27"/>
        </w:rPr>
        <w:t xml:space="preserve"> и о внесении изменений в отдельные законодательные акты Российской Федерации";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10.01.1996 N 4-ФЗ "О мелиорации земель";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21.11.1995 N 170-ФЗ "Об использовании атомной энергии";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08.12.2003 N 164-ФЗ "Об основах государственного регулирования внешнеторговой деятельности";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18.06.2001 N 77-ФЗ "О предупреждении распространения туберкулеза в Российской Федерации";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23.11.1995 N 174-ФЗ "Об экологической экспертизе";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22.11.1995 N 171-ФЗ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23.02.2013 N 15-ФЗ "Об охране здоровья граждан от воздействия окружающего табачного дыма и последствий потребления табака";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lastRenderedPageBreak/>
        <w:t>Федеральный закон от 11.07.2011 N 190-ФЗ "Об обращении с радиоактивными отходами и о внесении изменений в отдельные законодательные акты Российской Федерации";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28.12.2013 N 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28.12.2009 N 381-ФЗ "Об основах государственного регулирования торговой деятельности в Российской Федерации";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13.03.2006 N 38-ФЗ "О рекламе";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25.10.2001 N 137-ФЗ "О введении в действие Земельного кодекса Российской Федерации";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29.12.2004 N 191-ФЗ "О введении в действие Градостроительного кодекса Российской Федерации";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24.07.2002 N 101-ФЗ "Об обороте земель сельскохозяйственного назначения";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24.07.1998 N 124-ФЗ "Об основных гарантиях прав ребенка в Российской Федерации";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07.07.2003 N 112-ФЗ "О личном подсобном хозяйстве";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21.12.1994 N 69-ФЗ "О пожарной безопасности";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21.11.2011 N 323-ФЗ "Об основах охраны здоровья граждан в Российской Федерации";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Федеральный закон от 25.06.2002 N 73-ФЗ "Об объектах культурного наследия (памятниках истории и культуры) народов Российской Федерации";</w:t>
      </w:r>
    </w:p>
    <w:p w:rsidR="00493500" w:rsidRPr="00577485" w:rsidRDefault="00493500" w:rsidP="00577485">
      <w:pPr>
        <w:autoSpaceDE w:val="0"/>
        <w:autoSpaceDN w:val="0"/>
        <w:adjustRightInd w:val="0"/>
        <w:spacing w:after="0" w:line="276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577485">
        <w:rPr>
          <w:rFonts w:ascii="Times New Roman" w:hAnsi="Times New Roman" w:cs="Times New Roman"/>
          <w:sz w:val="27"/>
          <w:szCs w:val="27"/>
        </w:rPr>
        <w:t>п</w:t>
      </w:r>
      <w:r w:rsidRPr="00577485">
        <w:rPr>
          <w:rFonts w:ascii="Times New Roman" w:hAnsi="Times New Roman" w:cs="Times New Roman"/>
          <w:sz w:val="27"/>
          <w:szCs w:val="27"/>
        </w:rPr>
        <w:t xml:space="preserve">остановление </w:t>
      </w:r>
      <w:r w:rsidRPr="00577485">
        <w:rPr>
          <w:rFonts w:ascii="Times New Roman" w:hAnsi="Times New Roman" w:cs="Times New Roman"/>
          <w:sz w:val="27"/>
          <w:szCs w:val="27"/>
        </w:rPr>
        <w:t>Правительства РФ от 02.02.2024 №</w:t>
      </w:r>
      <w:r w:rsidRPr="00577485">
        <w:rPr>
          <w:rFonts w:ascii="Times New Roman" w:hAnsi="Times New Roman" w:cs="Times New Roman"/>
          <w:sz w:val="27"/>
          <w:szCs w:val="27"/>
        </w:rPr>
        <w:t xml:space="preserve"> 112</w:t>
      </w:r>
      <w:r w:rsidRPr="00577485">
        <w:rPr>
          <w:rFonts w:ascii="Times New Roman" w:hAnsi="Times New Roman" w:cs="Times New Roman"/>
          <w:sz w:val="27"/>
          <w:szCs w:val="27"/>
        </w:rPr>
        <w:t xml:space="preserve"> «</w:t>
      </w:r>
      <w:r w:rsidRPr="00577485">
        <w:rPr>
          <w:rFonts w:ascii="Times New Roman" w:hAnsi="Times New Roman" w:cs="Times New Roman"/>
          <w:sz w:val="27"/>
          <w:szCs w:val="27"/>
        </w:rPr>
        <w:t>Об утверждении Правил подготовки документации по планировке территории, подготовка которой осуществляется на основании решений уполномоченных федеральных органов исполнительной власти, исполнительных органов субъектов Российской Федерации и органов местного самоуправления, принятия решения об утверждении документации по планировке территории, внесения изменений в такую документацию, отмены такой документации или ее отдельных частей, признания отдельных частей такой документации не подлежащими применению, а также подготовки и утверждения проекта планировки территории в отношении территорий исторических поселений федера</w:t>
      </w:r>
      <w:r w:rsidRPr="00577485">
        <w:rPr>
          <w:rFonts w:ascii="Times New Roman" w:hAnsi="Times New Roman" w:cs="Times New Roman"/>
          <w:sz w:val="27"/>
          <w:szCs w:val="27"/>
        </w:rPr>
        <w:t>льного и регионального значения»;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 xml:space="preserve">постановление Правительства Российской Федерации от 17.05.2017 N 579 "Об утверждении Правил согласования включения в границы территории, в отношении которой принимается решение о ее комплексном развитии по инициативе органа местного самоуправления, земельных участков и (или) расположенных на них объектов недвижимого имущества, находящихся в </w:t>
      </w:r>
      <w:r w:rsidRPr="00577485">
        <w:rPr>
          <w:sz w:val="27"/>
          <w:szCs w:val="27"/>
        </w:rPr>
        <w:lastRenderedPageBreak/>
        <w:t>собственности Российской Федерации, субъектов Российской Федерации, муниципальных районов";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постановление Правительства Российской Федерации от 22.04.2017 N 485 "О составе материалов и результатов инженерных изысканий, подлежащих размещению в информационных системах обеспечения градостроительной деятельности, федеральной государственной информационной системе территориального планирования, государственном фонде материалов и данных инженерных изысканий, Едином государственном фонде данных о состоянии окружающей среды, ее загрязнении, а также о форме и порядке их представления";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постановление Правительства Российской Федерации от 17.07.1995 N 713 "Об утверждении Правил регистрации и снятия граждан Российской Федерации с регистрационного учета по месту пребывания и по месту жительства в пределах Российской Федерации и перечня лиц, ответственных за прием и передачу в органы регистрационного учета документов для регистрации и снятия с регистрационного учета граждан Российской Федерации по месту пребывания и по месту жительства в пределах Российской Федерации";</w:t>
      </w:r>
    </w:p>
    <w:p w:rsidR="00493500" w:rsidRPr="00577485" w:rsidRDefault="00493500" w:rsidP="000818DA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постановление Правительства Российской Федерации от 19.11.2014 N 1221</w:t>
      </w:r>
      <w:r w:rsidR="00577485">
        <w:rPr>
          <w:sz w:val="27"/>
          <w:szCs w:val="27"/>
        </w:rPr>
        <w:t xml:space="preserve"> </w:t>
      </w:r>
      <w:r w:rsidRPr="00577485">
        <w:rPr>
          <w:sz w:val="27"/>
          <w:szCs w:val="27"/>
        </w:rPr>
        <w:t>"Об утверждении Правил присвоения, изменения и аннулирования адресов";</w:t>
      </w:r>
    </w:p>
    <w:p w:rsidR="002754A5" w:rsidRPr="00577485" w:rsidRDefault="00577485" w:rsidP="00577485">
      <w:pPr>
        <w:autoSpaceDE w:val="0"/>
        <w:autoSpaceDN w:val="0"/>
        <w:adjustRightInd w:val="0"/>
        <w:spacing w:after="0" w:line="276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</w:t>
      </w:r>
      <w:r w:rsidR="002754A5" w:rsidRPr="00577485">
        <w:rPr>
          <w:rFonts w:ascii="Times New Roman" w:hAnsi="Times New Roman" w:cs="Times New Roman"/>
          <w:sz w:val="27"/>
          <w:szCs w:val="27"/>
        </w:rPr>
        <w:t xml:space="preserve">остановление </w:t>
      </w:r>
      <w:r>
        <w:rPr>
          <w:rFonts w:ascii="Times New Roman" w:hAnsi="Times New Roman" w:cs="Times New Roman"/>
          <w:sz w:val="27"/>
          <w:szCs w:val="27"/>
        </w:rPr>
        <w:t xml:space="preserve">Правительства РФ от 13.03.2020 </w:t>
      </w:r>
      <w:r w:rsidRPr="00577485">
        <w:rPr>
          <w:rFonts w:ascii="Times New Roman" w:hAnsi="Times New Roman" w:cs="Times New Roman"/>
          <w:sz w:val="27"/>
          <w:szCs w:val="27"/>
        </w:rPr>
        <w:t>N</w:t>
      </w:r>
      <w:r w:rsidRPr="00577485">
        <w:rPr>
          <w:rFonts w:ascii="Times New Roman" w:hAnsi="Times New Roman" w:cs="Times New Roman"/>
          <w:sz w:val="27"/>
          <w:szCs w:val="27"/>
        </w:rPr>
        <w:t xml:space="preserve"> </w:t>
      </w:r>
      <w:r w:rsidR="002754A5" w:rsidRPr="00577485">
        <w:rPr>
          <w:rFonts w:ascii="Times New Roman" w:hAnsi="Times New Roman" w:cs="Times New Roman"/>
          <w:sz w:val="27"/>
          <w:szCs w:val="27"/>
        </w:rPr>
        <w:t>279</w:t>
      </w:r>
      <w:r w:rsidR="002754A5" w:rsidRPr="00577485">
        <w:rPr>
          <w:rFonts w:ascii="Times New Roman" w:hAnsi="Times New Roman" w:cs="Times New Roman"/>
          <w:sz w:val="27"/>
          <w:szCs w:val="27"/>
        </w:rPr>
        <w:t xml:space="preserve"> </w:t>
      </w:r>
      <w:r w:rsidRPr="00577485">
        <w:rPr>
          <w:rFonts w:ascii="Times New Roman" w:hAnsi="Times New Roman" w:cs="Times New Roman"/>
          <w:sz w:val="27"/>
          <w:szCs w:val="27"/>
        </w:rPr>
        <w:t>"</w:t>
      </w:r>
      <w:r w:rsidR="002754A5" w:rsidRPr="00577485">
        <w:rPr>
          <w:rFonts w:ascii="Times New Roman" w:hAnsi="Times New Roman" w:cs="Times New Roman"/>
          <w:sz w:val="27"/>
          <w:szCs w:val="27"/>
        </w:rPr>
        <w:t>Об информационном обеспечении</w:t>
      </w:r>
      <w:r w:rsidR="002754A5" w:rsidRPr="00577485">
        <w:rPr>
          <w:rFonts w:ascii="Times New Roman" w:hAnsi="Times New Roman" w:cs="Times New Roman"/>
          <w:sz w:val="27"/>
          <w:szCs w:val="27"/>
        </w:rPr>
        <w:t xml:space="preserve"> градостроительной деятельности</w:t>
      </w:r>
      <w:r w:rsidRPr="00577485">
        <w:rPr>
          <w:rFonts w:ascii="Times New Roman" w:hAnsi="Times New Roman" w:cs="Times New Roman"/>
          <w:sz w:val="27"/>
          <w:szCs w:val="27"/>
        </w:rPr>
        <w:t>"</w:t>
      </w:r>
      <w:r>
        <w:rPr>
          <w:rFonts w:ascii="Times New Roman" w:hAnsi="Times New Roman" w:cs="Times New Roman"/>
          <w:sz w:val="27"/>
          <w:szCs w:val="27"/>
        </w:rPr>
        <w:t>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постановление Правительства Российской Федерации от 10.07.2013 N 583 "Об обеспечении доступа к общедоступной информации о деятельности государственных органов и органов местного самоуправления в информационно-телекоммуникационной сети "Интернет" в форме открытых данных";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постановление Правительства Российской Федерации от 17.05.2011 N 376 "О чрезвычайных ситуациях в лесах, возникших вследствие лесных пожаров";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постановление Правительства Российской Федерации от 16.04.2012 N 326 "Об утверждении Положения о совместной подготовке проектов документов территориального планирования";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 xml:space="preserve">Закон Ханты-Мансийского автономного округа - Югры от 26.09.2014 </w:t>
      </w:r>
      <w:r w:rsidR="00577485">
        <w:rPr>
          <w:sz w:val="27"/>
          <w:szCs w:val="27"/>
        </w:rPr>
        <w:t xml:space="preserve">                        </w:t>
      </w:r>
      <w:r w:rsidRPr="00577485">
        <w:rPr>
          <w:sz w:val="27"/>
          <w:szCs w:val="27"/>
        </w:rPr>
        <w:t>N 78-оз"Об отдельных вопросах организации местного самоуправления в Ханты-Мансийском автономном округе - Югре";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 xml:space="preserve">Закон Ханты-Мансийского автономного округа - Югры от 12.10.2005 N 74-оз "О комиссиях по делам несовершеннолетних и защите их прав в </w:t>
      </w:r>
      <w:r w:rsidR="00577485">
        <w:rPr>
          <w:sz w:val="27"/>
          <w:szCs w:val="27"/>
        </w:rPr>
        <w:t xml:space="preserve">                               </w:t>
      </w:r>
      <w:r w:rsidRPr="00577485">
        <w:rPr>
          <w:sz w:val="27"/>
          <w:szCs w:val="27"/>
        </w:rPr>
        <w:t>Ханты-Мансийском автономном округе - Югре и наделении органов местного самоуправления отдельными государственными полномочиями по созданию и осуществлению деятельности комиссий по делам несовершеннолетних и защите их прав";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lastRenderedPageBreak/>
        <w:t xml:space="preserve">Закон Ханты-Мансийского автономного округа - Югры от 08.07.2005 </w:t>
      </w:r>
      <w:r w:rsidR="00577485">
        <w:rPr>
          <w:sz w:val="27"/>
          <w:szCs w:val="27"/>
        </w:rPr>
        <w:t xml:space="preserve">                        </w:t>
      </w:r>
      <w:r w:rsidRPr="00577485">
        <w:rPr>
          <w:sz w:val="27"/>
          <w:szCs w:val="27"/>
        </w:rPr>
        <w:t>N 62-оз"О наделении органов местного самоуправления муниципальных образований отдельными государственными полномочиями Ханты-Мансийского автономного округа - Югры";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 xml:space="preserve">Закон Ханты-Мансийского автономного округа - Югры от 02.03.2009 </w:t>
      </w:r>
      <w:r w:rsidR="00577485">
        <w:rPr>
          <w:sz w:val="27"/>
          <w:szCs w:val="27"/>
        </w:rPr>
        <w:t xml:space="preserve">                       </w:t>
      </w:r>
      <w:r w:rsidRPr="00577485">
        <w:rPr>
          <w:sz w:val="27"/>
          <w:szCs w:val="27"/>
        </w:rPr>
        <w:t>N 5-оз"Об административных комиссиях в Ханты-Мансийском автономном округе - Югре";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 xml:space="preserve">Закон Ханты-Мансийского автономного округа - Югры от 09.06.2009 </w:t>
      </w:r>
      <w:r w:rsidR="00577485">
        <w:rPr>
          <w:sz w:val="27"/>
          <w:szCs w:val="27"/>
        </w:rPr>
        <w:t xml:space="preserve">                           </w:t>
      </w:r>
      <w:r w:rsidRPr="00577485">
        <w:rPr>
          <w:sz w:val="27"/>
          <w:szCs w:val="27"/>
        </w:rPr>
        <w:t>N 86-оз "О дополнительных гарантиях и дополнительных мерах социальной поддержки детей-сирот и детей, оставшихся без попечения родителей, лиц из числа детей-сирот и детей, оставшихся без попечения родителей, усыновителей, приемных родителей в Ханты-Мансийском автономном округе - Югре";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Закон Ханты-Мансийского автономного округа - Югры от 18.04.1996</w:t>
      </w:r>
      <w:r w:rsidR="00577485">
        <w:rPr>
          <w:sz w:val="27"/>
          <w:szCs w:val="27"/>
        </w:rPr>
        <w:t xml:space="preserve">                       </w:t>
      </w:r>
      <w:r w:rsidRPr="00577485">
        <w:rPr>
          <w:sz w:val="27"/>
          <w:szCs w:val="27"/>
        </w:rPr>
        <w:t xml:space="preserve"> N 15-оз "О недропользовании";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 xml:space="preserve">Закон Ханты-Мансийского автономного округа - Югры от 11.05.2010 </w:t>
      </w:r>
      <w:r w:rsidR="00577485">
        <w:rPr>
          <w:sz w:val="27"/>
          <w:szCs w:val="27"/>
        </w:rPr>
        <w:t xml:space="preserve">                        </w:t>
      </w:r>
      <w:r w:rsidRPr="00577485">
        <w:rPr>
          <w:sz w:val="27"/>
          <w:szCs w:val="27"/>
        </w:rPr>
        <w:t>N 85-оз "О государственном регулировании торговой деятельности в Ханты-Мансийском автономном округе - Югре";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Закон Ханты-Мансийского автономного округа - Югры от 30.09.2008</w:t>
      </w:r>
      <w:r w:rsidR="00577485">
        <w:rPr>
          <w:sz w:val="27"/>
          <w:szCs w:val="27"/>
        </w:rPr>
        <w:t xml:space="preserve">                       </w:t>
      </w:r>
      <w:r w:rsidRPr="00577485">
        <w:rPr>
          <w:sz w:val="27"/>
          <w:szCs w:val="27"/>
        </w:rPr>
        <w:t xml:space="preserve"> N 91-оз</w:t>
      </w:r>
      <w:r w:rsidR="00577485">
        <w:rPr>
          <w:sz w:val="27"/>
          <w:szCs w:val="27"/>
        </w:rPr>
        <w:t xml:space="preserve">                      </w:t>
      </w:r>
      <w:r w:rsidRPr="00577485">
        <w:rPr>
          <w:sz w:val="27"/>
          <w:szCs w:val="27"/>
        </w:rPr>
        <w:t>"О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в сфере государственной регистрации актов гражданского состояния";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 xml:space="preserve">Закон Ханты-Мансийского автономного округа - Югры от 18.10.2010 </w:t>
      </w:r>
      <w:r w:rsidR="00577485">
        <w:rPr>
          <w:sz w:val="27"/>
          <w:szCs w:val="27"/>
        </w:rPr>
        <w:t xml:space="preserve">                      </w:t>
      </w:r>
      <w:r w:rsidRPr="00577485">
        <w:rPr>
          <w:sz w:val="27"/>
          <w:szCs w:val="27"/>
        </w:rPr>
        <w:t>N 149-оз "О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по хранению, комплектованию, учету и использованию архивных документов, относящихся к государственной собственности Ханты-Мансийского автономного округа - Югры";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 xml:space="preserve">Закон Ханты-Мансийского автономного округа - Югры от 30.01.2016 </w:t>
      </w:r>
      <w:r w:rsidR="00577485">
        <w:rPr>
          <w:sz w:val="27"/>
          <w:szCs w:val="27"/>
        </w:rPr>
        <w:t xml:space="preserve">                     </w:t>
      </w:r>
      <w:r w:rsidRPr="00577485">
        <w:rPr>
          <w:sz w:val="27"/>
          <w:szCs w:val="27"/>
        </w:rPr>
        <w:t>N 4-оз "О регулировании отдельных отношений в сфере организации обеспечения питанием обучающихся в государственных образовательных организациях, частных профессиональных образовательных организациях, муниципальных общеобразовательных организациях, частных общеобразовательных организациях, расположенных в Ханты-Мансийском автономном округе -Югре";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Закон Ханты-Мансийского автономного округа - Югры от 31.03.2009</w:t>
      </w:r>
      <w:r w:rsidR="00577485">
        <w:rPr>
          <w:sz w:val="27"/>
          <w:szCs w:val="27"/>
        </w:rPr>
        <w:t xml:space="preserve">                        </w:t>
      </w:r>
      <w:r w:rsidRPr="00577485">
        <w:rPr>
          <w:sz w:val="27"/>
          <w:szCs w:val="27"/>
        </w:rPr>
        <w:t xml:space="preserve"> N 36-оз"О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для обеспечения жилыми помещениями отдельных категорий граждан, определенных федеральным законодательством";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lastRenderedPageBreak/>
        <w:t xml:space="preserve">Закон Ханты-Мансийского автономного округа - Югры от 17.11.2016 </w:t>
      </w:r>
      <w:r w:rsidR="00577485">
        <w:rPr>
          <w:sz w:val="27"/>
          <w:szCs w:val="27"/>
        </w:rPr>
        <w:t xml:space="preserve">                  </w:t>
      </w:r>
      <w:r w:rsidRPr="00577485">
        <w:rPr>
          <w:sz w:val="27"/>
          <w:szCs w:val="27"/>
        </w:rPr>
        <w:t>N 79-оз"О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в сфере обращения с твердыми коммунальными отходами";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 xml:space="preserve">Закон Ханты-Мансийского автономного округа - Югры от 16.12.2010 </w:t>
      </w:r>
      <w:r w:rsidR="00577485">
        <w:rPr>
          <w:sz w:val="27"/>
          <w:szCs w:val="27"/>
        </w:rPr>
        <w:t xml:space="preserve">                        </w:t>
      </w:r>
      <w:r w:rsidRPr="00577485">
        <w:rPr>
          <w:sz w:val="27"/>
          <w:szCs w:val="27"/>
        </w:rPr>
        <w:t>N 228-оз "О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по поддержке сельскохозяйственного производства и деятельности по заготовке и переработке дикоросов (за исключением мероприятий, предусмотренных федеральными целевыми программами)";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 xml:space="preserve">Закон Ханты-Мансийского автономного округа - Югры от 23.12.2016 </w:t>
      </w:r>
      <w:r w:rsidR="00577485">
        <w:rPr>
          <w:sz w:val="27"/>
          <w:szCs w:val="27"/>
        </w:rPr>
        <w:t xml:space="preserve">                       </w:t>
      </w:r>
      <w:r w:rsidRPr="00577485">
        <w:rPr>
          <w:sz w:val="27"/>
          <w:szCs w:val="27"/>
        </w:rPr>
        <w:t>N 102-оз"О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по организации осуществления мероприятий по проведению дезинсекции и дератизации в Ханты-Мансийском автономном округе - Югре";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 xml:space="preserve">Закон Ханты-Мансийского автономного округа - Югры от 07.11.2013 </w:t>
      </w:r>
      <w:r w:rsidR="00577485">
        <w:rPr>
          <w:sz w:val="27"/>
          <w:szCs w:val="27"/>
        </w:rPr>
        <w:t xml:space="preserve">                      </w:t>
      </w:r>
      <w:r w:rsidRPr="00577485">
        <w:rPr>
          <w:sz w:val="27"/>
          <w:szCs w:val="27"/>
        </w:rPr>
        <w:t>N 118-оз "О возмещении недополученных доходов организациям, осуществляющим реализацию населению Ханты-Мансийского автономного округа - Югры сжиженного газа по розничным ценам, и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по предоставлению субсидий на возмещение недополученных доходов организациям, осуществляющим реализацию населению Ханты-Мансийского автономного округа - Югры сжиженного газа по розничным ценам";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 xml:space="preserve">Закон Ханты-Мансийского автономного округа - Югры от 23.04.2013 </w:t>
      </w:r>
      <w:r w:rsidR="00577485">
        <w:rPr>
          <w:sz w:val="27"/>
          <w:szCs w:val="27"/>
        </w:rPr>
        <w:t xml:space="preserve">                        N </w:t>
      </w:r>
      <w:r w:rsidRPr="00577485">
        <w:rPr>
          <w:sz w:val="27"/>
          <w:szCs w:val="27"/>
        </w:rPr>
        <w:t>38-оз "О возмещении недополученных доходов организациям, осуществляющим реализацию электрической энергии в зоне децентрализованного электроснабжения Ханты-Мансийского автономного округа - Югры, и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по предоставлению субсидий на возмещение недополученных доходов организациям, осуществляющим реализацию электрической энергии в зоне децентрализованного электроснабжения Ханты-Мансийского автономного округа - Югры";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>Закон Ханты-Мансийского автономного округа - Югры от 31.01.2011</w:t>
      </w:r>
      <w:r w:rsidR="00577485">
        <w:rPr>
          <w:sz w:val="27"/>
          <w:szCs w:val="27"/>
        </w:rPr>
        <w:t xml:space="preserve">               </w:t>
      </w:r>
      <w:r w:rsidRPr="00577485">
        <w:rPr>
          <w:sz w:val="27"/>
          <w:szCs w:val="27"/>
        </w:rPr>
        <w:t xml:space="preserve"> N 8-оз "О наделении органов местного самоуправления муниципальных образований Ханты-Мансийского автономного округа - Югры отдельным </w:t>
      </w:r>
      <w:r w:rsidRPr="00577485">
        <w:rPr>
          <w:sz w:val="27"/>
          <w:szCs w:val="27"/>
        </w:rPr>
        <w:lastRenderedPageBreak/>
        <w:t>государственным полномочием по участию в реализации государственной программы Ханты-Мансийского автономного округа - Югры "</w:t>
      </w:r>
      <w:r w:rsidR="0070135F" w:rsidRPr="00577485">
        <w:rPr>
          <w:sz w:val="27"/>
          <w:szCs w:val="27"/>
        </w:rPr>
        <w:t xml:space="preserve">Устойчивое </w:t>
      </w:r>
      <w:r w:rsidRPr="00577485">
        <w:rPr>
          <w:sz w:val="27"/>
          <w:szCs w:val="27"/>
        </w:rPr>
        <w:t>развитие коренных малочисленных народов Севера Ханты-Мансийс</w:t>
      </w:r>
      <w:r w:rsidR="00577485">
        <w:rPr>
          <w:sz w:val="27"/>
          <w:szCs w:val="27"/>
        </w:rPr>
        <w:t>кого автономного округа - Югры"</w:t>
      </w:r>
      <w:r w:rsidRPr="00577485">
        <w:rPr>
          <w:sz w:val="27"/>
          <w:szCs w:val="27"/>
        </w:rPr>
        <w:t>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 xml:space="preserve">Закон Ханты-Мансийского автономного округа - Югры от 27.05.2011 </w:t>
      </w:r>
      <w:r w:rsidR="00577485">
        <w:rPr>
          <w:sz w:val="27"/>
          <w:szCs w:val="27"/>
        </w:rPr>
        <w:t xml:space="preserve">                         </w:t>
      </w:r>
      <w:r w:rsidRPr="00577485">
        <w:rPr>
          <w:sz w:val="27"/>
          <w:szCs w:val="27"/>
        </w:rPr>
        <w:t>N 57-оз "О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в сфере трудовых отношений и государственного управления охраной труда";</w:t>
      </w:r>
    </w:p>
    <w:p w:rsidR="000818DA" w:rsidRPr="00577485" w:rsidRDefault="000818DA" w:rsidP="00577485">
      <w:pPr>
        <w:autoSpaceDE w:val="0"/>
        <w:autoSpaceDN w:val="0"/>
        <w:adjustRightInd w:val="0"/>
        <w:spacing w:after="0" w:line="276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577485">
        <w:rPr>
          <w:rFonts w:ascii="Times New Roman" w:hAnsi="Times New Roman" w:cs="Times New Roman"/>
          <w:sz w:val="27"/>
          <w:szCs w:val="27"/>
        </w:rPr>
        <w:t>З</w:t>
      </w:r>
      <w:r w:rsidRPr="00577485">
        <w:rPr>
          <w:rFonts w:ascii="Times New Roman" w:hAnsi="Times New Roman" w:cs="Times New Roman"/>
          <w:sz w:val="27"/>
          <w:szCs w:val="27"/>
        </w:rPr>
        <w:t xml:space="preserve">акон ХМАО - Югры от 10.12.2019 </w:t>
      </w:r>
      <w:r w:rsidR="00577485" w:rsidRPr="00577485">
        <w:rPr>
          <w:rFonts w:ascii="Times New Roman" w:hAnsi="Times New Roman" w:cs="Times New Roman"/>
          <w:sz w:val="27"/>
          <w:szCs w:val="27"/>
        </w:rPr>
        <w:t>N</w:t>
      </w:r>
      <w:r w:rsidRPr="00577485">
        <w:rPr>
          <w:rFonts w:ascii="Times New Roman" w:hAnsi="Times New Roman" w:cs="Times New Roman"/>
          <w:sz w:val="27"/>
          <w:szCs w:val="27"/>
        </w:rPr>
        <w:t xml:space="preserve"> 89-оз</w:t>
      </w:r>
      <w:r w:rsidRPr="00577485">
        <w:rPr>
          <w:rFonts w:ascii="Times New Roman" w:hAnsi="Times New Roman" w:cs="Times New Roman"/>
          <w:sz w:val="27"/>
          <w:szCs w:val="27"/>
        </w:rPr>
        <w:t xml:space="preserve"> </w:t>
      </w:r>
      <w:r w:rsidR="00577485" w:rsidRPr="00577485">
        <w:rPr>
          <w:rFonts w:ascii="Times New Roman" w:hAnsi="Times New Roman" w:cs="Times New Roman"/>
          <w:sz w:val="27"/>
          <w:szCs w:val="27"/>
        </w:rPr>
        <w:t>"</w:t>
      </w:r>
      <w:r w:rsidRPr="00577485">
        <w:rPr>
          <w:rFonts w:ascii="Times New Roman" w:hAnsi="Times New Roman" w:cs="Times New Roman"/>
          <w:sz w:val="27"/>
          <w:szCs w:val="27"/>
        </w:rPr>
        <w:t>О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Ханты-Мансийского автономного округа - Югры по организации мероприятий при осуществлении деятельности по обращ</w:t>
      </w:r>
      <w:r w:rsidRPr="00577485">
        <w:rPr>
          <w:rFonts w:ascii="Times New Roman" w:hAnsi="Times New Roman" w:cs="Times New Roman"/>
          <w:sz w:val="27"/>
          <w:szCs w:val="27"/>
        </w:rPr>
        <w:t>ению с животными без владельцев</w:t>
      </w:r>
      <w:r w:rsidR="00577485" w:rsidRPr="00577485">
        <w:rPr>
          <w:rFonts w:ascii="Times New Roman" w:hAnsi="Times New Roman" w:cs="Times New Roman"/>
          <w:sz w:val="27"/>
          <w:szCs w:val="27"/>
        </w:rPr>
        <w:t>"</w:t>
      </w:r>
      <w:r w:rsidRPr="00577485">
        <w:rPr>
          <w:rFonts w:ascii="Times New Roman" w:hAnsi="Times New Roman" w:cs="Times New Roman"/>
          <w:sz w:val="27"/>
          <w:szCs w:val="27"/>
        </w:rPr>
        <w:t>;</w:t>
      </w:r>
    </w:p>
    <w:p w:rsidR="00493500" w:rsidRPr="00577485" w:rsidRDefault="00493500" w:rsidP="00577485">
      <w:pPr>
        <w:autoSpaceDE w:val="0"/>
        <w:autoSpaceDN w:val="0"/>
        <w:adjustRightInd w:val="0"/>
        <w:spacing w:after="0" w:line="276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577485">
        <w:rPr>
          <w:rFonts w:ascii="Times New Roman" w:hAnsi="Times New Roman" w:cs="Times New Roman"/>
          <w:sz w:val="27"/>
          <w:szCs w:val="27"/>
        </w:rPr>
        <w:t xml:space="preserve">Закон Ханты-Мансийского автономного округа - Югры от 21.02.2007 </w:t>
      </w:r>
      <w:r w:rsidR="00577485">
        <w:rPr>
          <w:rFonts w:ascii="Times New Roman" w:hAnsi="Times New Roman" w:cs="Times New Roman"/>
          <w:sz w:val="27"/>
          <w:szCs w:val="27"/>
        </w:rPr>
        <w:t xml:space="preserve">               </w:t>
      </w:r>
      <w:r w:rsidRPr="00577485">
        <w:rPr>
          <w:rFonts w:ascii="Times New Roman" w:hAnsi="Times New Roman" w:cs="Times New Roman"/>
          <w:sz w:val="27"/>
          <w:szCs w:val="27"/>
        </w:rPr>
        <w:t>N 2-оз</w:t>
      </w:r>
      <w:r w:rsidR="000818DA" w:rsidRPr="00577485">
        <w:rPr>
          <w:rFonts w:ascii="Times New Roman" w:hAnsi="Times New Roman" w:cs="Times New Roman"/>
          <w:sz w:val="27"/>
          <w:szCs w:val="27"/>
        </w:rPr>
        <w:t xml:space="preserve"> «</w:t>
      </w:r>
      <w:r w:rsidR="000818DA" w:rsidRPr="00577485">
        <w:rPr>
          <w:rFonts w:ascii="Times New Roman" w:hAnsi="Times New Roman" w:cs="Times New Roman"/>
          <w:sz w:val="27"/>
          <w:szCs w:val="27"/>
        </w:rPr>
        <w:t>О регулировании отдельных вопросов, возникающих в связи с компенсацией части родительской платы, освобождением от взимания родительской платы за присмотр и уход за детьми в организациях, осуществляющих образовательную деятельность по реализации образовательной про</w:t>
      </w:r>
      <w:r w:rsidR="000818DA" w:rsidRPr="00577485">
        <w:rPr>
          <w:rFonts w:ascii="Times New Roman" w:hAnsi="Times New Roman" w:cs="Times New Roman"/>
          <w:sz w:val="27"/>
          <w:szCs w:val="27"/>
        </w:rPr>
        <w:t>граммы дошкольного образования»</w:t>
      </w:r>
      <w:r w:rsidRPr="00577485">
        <w:rPr>
          <w:rFonts w:ascii="Times New Roman" w:hAnsi="Times New Roman" w:cs="Times New Roman"/>
          <w:sz w:val="27"/>
          <w:szCs w:val="27"/>
        </w:rPr>
        <w:t>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 xml:space="preserve">Закон Ханты-Мансийского автономного округа - Югры от 30.09.2011 </w:t>
      </w:r>
      <w:r w:rsidR="00577485">
        <w:rPr>
          <w:sz w:val="27"/>
          <w:szCs w:val="27"/>
        </w:rPr>
        <w:t xml:space="preserve">                      </w:t>
      </w:r>
      <w:r w:rsidRPr="00577485">
        <w:rPr>
          <w:sz w:val="27"/>
          <w:szCs w:val="27"/>
        </w:rPr>
        <w:t>N 86-оз"О добровольной пожарной охране";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 xml:space="preserve">Закон Ханты-Мансийского автономного округа - Югры от 27.09.2015 </w:t>
      </w:r>
      <w:r w:rsidR="00577485">
        <w:rPr>
          <w:sz w:val="27"/>
          <w:szCs w:val="27"/>
        </w:rPr>
        <w:t xml:space="preserve">                      </w:t>
      </w:r>
      <w:r w:rsidRPr="00577485">
        <w:rPr>
          <w:sz w:val="27"/>
          <w:szCs w:val="27"/>
        </w:rPr>
        <w:t>N 73-оз "Об осуществлении органами местного самоуправления муниципальных образований Ханты-Мансийского автономного округа - Югры отдельных полномочий в сфере охраны здоровья граждан";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 xml:space="preserve">Закон Ханты-Мансийского автономного округа - Югры от 07.07.2011 </w:t>
      </w:r>
      <w:r w:rsidR="00577485">
        <w:rPr>
          <w:sz w:val="27"/>
          <w:szCs w:val="27"/>
        </w:rPr>
        <w:t xml:space="preserve">                   </w:t>
      </w:r>
      <w:r w:rsidRPr="00577485">
        <w:rPr>
          <w:sz w:val="27"/>
          <w:szCs w:val="27"/>
        </w:rPr>
        <w:t>N 67-оз"Об энергосбережении и о повышении энергетической эффективности в Ханты-Мансийском автономном округе-Югре";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 xml:space="preserve">Закон Ханты-Мансийского автономного округа - Югры от 16.06.2016 </w:t>
      </w:r>
      <w:r w:rsidR="00577485">
        <w:rPr>
          <w:sz w:val="27"/>
          <w:szCs w:val="27"/>
        </w:rPr>
        <w:t xml:space="preserve">                       </w:t>
      </w:r>
      <w:r w:rsidRPr="00577485">
        <w:rPr>
          <w:sz w:val="27"/>
          <w:szCs w:val="27"/>
        </w:rPr>
        <w:t>N 47-оз"Об отдельных вопросах организации транспортного обслуживания населения в Ханты-Мансийском автономном округе - Югре";</w:t>
      </w:r>
    </w:p>
    <w:p w:rsidR="00493500" w:rsidRPr="00577485" w:rsidRDefault="00493500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 w:rsidRPr="00577485">
        <w:rPr>
          <w:sz w:val="27"/>
          <w:szCs w:val="27"/>
        </w:rPr>
        <w:t xml:space="preserve">Закон Ханты-Мансийского автономного округа - Югры от 17.10.2005 </w:t>
      </w:r>
      <w:r w:rsidR="00577485">
        <w:rPr>
          <w:sz w:val="27"/>
          <w:szCs w:val="27"/>
        </w:rPr>
        <w:t xml:space="preserve">                       </w:t>
      </w:r>
      <w:r w:rsidRPr="00577485">
        <w:rPr>
          <w:sz w:val="27"/>
          <w:szCs w:val="27"/>
        </w:rPr>
        <w:t>N 82-оз "О пользовании участками недр местного значения на территории Ханты-Мансийского автономного округа - Югры";</w:t>
      </w:r>
    </w:p>
    <w:p w:rsidR="00493500" w:rsidRPr="00577485" w:rsidRDefault="00577485" w:rsidP="00577485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Устав Ханты-Мансийского района </w:t>
      </w:r>
      <w:r w:rsidR="00CD0E4F">
        <w:rPr>
          <w:sz w:val="27"/>
          <w:szCs w:val="27"/>
        </w:rPr>
        <w:t xml:space="preserve">и </w:t>
      </w:r>
      <w:bookmarkStart w:id="0" w:name="_GoBack"/>
      <w:bookmarkEnd w:id="0"/>
      <w:r w:rsidR="00493500" w:rsidRPr="00577485">
        <w:rPr>
          <w:sz w:val="27"/>
          <w:szCs w:val="27"/>
        </w:rPr>
        <w:t>иные нормативные правовые акты.</w:t>
      </w:r>
    </w:p>
    <w:p w:rsidR="001D46D1" w:rsidRPr="00577485" w:rsidRDefault="001D46D1" w:rsidP="000818DA">
      <w:pPr>
        <w:spacing w:after="0" w:line="276" w:lineRule="auto"/>
        <w:jc w:val="both"/>
        <w:rPr>
          <w:rFonts w:ascii="Times New Roman" w:hAnsi="Times New Roman" w:cs="Times New Roman"/>
          <w:sz w:val="27"/>
          <w:szCs w:val="27"/>
        </w:rPr>
      </w:pPr>
    </w:p>
    <w:sectPr w:rsidR="001D46D1" w:rsidRPr="005774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06DB"/>
    <w:rsid w:val="000818DA"/>
    <w:rsid w:val="001D46D1"/>
    <w:rsid w:val="002754A5"/>
    <w:rsid w:val="00493500"/>
    <w:rsid w:val="00577485"/>
    <w:rsid w:val="0070135F"/>
    <w:rsid w:val="00CD0E4F"/>
    <w:rsid w:val="00E70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2158C0-B212-4616-BA3D-07BB06B9B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935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9350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577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70BA46F391F3DA88269FCDE01BFE0D648A0D856FD9F030020F5082AAAd5Y8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6C3FCB4D104B1749DAC8A1F2915EFDA3C2C43210526DC522BCB2018261104E8E1B01BF03B0AA0CE7n3S1J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C3FCB4D104B1749DAC8A1F2915EFDA3C2C43210526DC522BCB2018261104E8E1B01BF03B0AA0CE7n3S1J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6C3FCB4D104B1749DAC8A1F2915EFDA3C2CE34105067C522BCB2018261n1S0J" TargetMode="External"/><Relationship Id="rId10" Type="http://schemas.openxmlformats.org/officeDocument/2006/relationships/fontTable" Target="fontTable.xml"/><Relationship Id="rId4" Type="http://schemas.openxmlformats.org/officeDocument/2006/relationships/hyperlink" Target="consultantplus://offline/ref=5AC213C6C504EBE3BBD4BB19F2521254051A394A2B86AB88823D192F0Fg3h6K" TargetMode="External"/><Relationship Id="rId9" Type="http://schemas.openxmlformats.org/officeDocument/2006/relationships/hyperlink" Target="consultantplus://offline/ref=8D5B50EDE06F3AA7A9281DE449AB0065637E182F4E8F9D08B997D6932FL2e4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2588</Words>
  <Characters>14753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Дэль Елена Викторовна</dc:creator>
  <cp:keywords/>
  <dc:description/>
  <cp:lastModifiedBy>Дэль Елена Викторовна</cp:lastModifiedBy>
  <cp:revision>2</cp:revision>
  <dcterms:created xsi:type="dcterms:W3CDTF">2025-03-11T11:24:00Z</dcterms:created>
  <dcterms:modified xsi:type="dcterms:W3CDTF">2025-03-11T11:24:00Z</dcterms:modified>
</cp:coreProperties>
</file>