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01D22" w:rsidRPr="00801D22" w:rsidRDefault="00801D22" w:rsidP="00801D22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Объявление </w:t>
      </w:r>
      <w:proofErr w:type="gramStart"/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>о  конкурсном</w:t>
      </w:r>
      <w:proofErr w:type="gramEnd"/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отборе  для включения в резерв управленческих кадров для замещения должности директора муниципального бюджетного образовательного учреждения дополнительного образования Ханты-Мансийского района  «Детская музыкальная школа»</w:t>
      </w:r>
    </w:p>
    <w:p w:rsidR="00801D22" w:rsidRDefault="00801D22" w:rsidP="00801D22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1D22" w:rsidRPr="00801D22" w:rsidRDefault="00801D22" w:rsidP="00801D22">
      <w:pPr>
        <w:tabs>
          <w:tab w:val="left" w:pos="709"/>
          <w:tab w:val="left" w:pos="510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4532F" w:rsidRDefault="00801D22" w:rsidP="00801D22">
      <w:pPr>
        <w:tabs>
          <w:tab w:val="left" w:pos="709"/>
          <w:tab w:val="left" w:pos="510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Администрация Ханты-Мансийского района объявляет конкурсный отбор для включения в резерв управленческих кадров для замещения должности директора муниципального бюджетного образовательного учреждения дополнительного образования Ханты-Мансийского </w:t>
      </w:r>
      <w:proofErr w:type="gramStart"/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  «</w:t>
      </w:r>
      <w:proofErr w:type="gramEnd"/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Детская музыкальная школа»</w:t>
      </w:r>
      <w:r w:rsidR="00D4532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01D22" w:rsidRPr="00801D22" w:rsidRDefault="00801D22" w:rsidP="00801D22">
      <w:pPr>
        <w:tabs>
          <w:tab w:val="left" w:pos="709"/>
          <w:tab w:val="left" w:pos="510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Конкурсный отбор (далее – Конкурс) проводится в соответствии с постановлением Администрации Ханты-Мансийского района от 16.08.2024 № 717 «</w:t>
      </w:r>
      <w:r w:rsidRPr="00801D22">
        <w:rPr>
          <w:rFonts w:ascii="Times New Roman" w:eastAsia="Calibri" w:hAnsi="Times New Roman" w:cs="Times New Roman"/>
          <w:sz w:val="28"/>
          <w:szCs w:val="28"/>
        </w:rPr>
        <w:t xml:space="preserve">О резерве управленческих кадров для замещения целевых </w:t>
      </w:r>
      <w:proofErr w:type="gramStart"/>
      <w:r w:rsidRPr="00801D22">
        <w:rPr>
          <w:rFonts w:ascii="Times New Roman" w:eastAsia="Calibri" w:hAnsi="Times New Roman" w:cs="Times New Roman"/>
          <w:sz w:val="28"/>
          <w:szCs w:val="28"/>
        </w:rPr>
        <w:t>управленческих  должностей</w:t>
      </w:r>
      <w:proofErr w:type="gramEnd"/>
      <w:r w:rsidRPr="00801D22">
        <w:rPr>
          <w:rFonts w:ascii="Times New Roman" w:eastAsia="Calibri" w:hAnsi="Times New Roman" w:cs="Times New Roman"/>
          <w:sz w:val="28"/>
          <w:szCs w:val="28"/>
        </w:rPr>
        <w:t xml:space="preserve"> в муниципальных учреждениях и на муниципальных предприятиях Ханты-Мансийского района», которое опубликовано в газете «Наш район» и размещено на сайте Администрации Ханты-Мансийского района в разделе «Кадровая работа и Муниципальная служба». </w:t>
      </w:r>
    </w:p>
    <w:p w:rsidR="00801D22" w:rsidRPr="00801D22" w:rsidRDefault="00801D22" w:rsidP="00801D22">
      <w:pPr>
        <w:tabs>
          <w:tab w:val="left" w:pos="709"/>
          <w:tab w:val="left" w:pos="510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1D22" w:rsidRPr="00801D22" w:rsidRDefault="00801D22" w:rsidP="00801D22">
      <w:pPr>
        <w:tabs>
          <w:tab w:val="left" w:pos="709"/>
          <w:tab w:val="left" w:pos="510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801D2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1. Место, время и дата начала проведения </w:t>
      </w:r>
      <w:proofErr w:type="gramStart"/>
      <w:r w:rsidRPr="00801D2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этапов  Конкурса</w:t>
      </w:r>
      <w:proofErr w:type="gramEnd"/>
      <w:r w:rsidRPr="00801D2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</w:p>
    <w:p w:rsidR="00801D22" w:rsidRPr="00801D22" w:rsidRDefault="00801D22" w:rsidP="00801D22">
      <w:pPr>
        <w:tabs>
          <w:tab w:val="left" w:pos="709"/>
          <w:tab w:val="left" w:pos="510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Конкурс проводится в два этапа: </w:t>
      </w:r>
    </w:p>
    <w:p w:rsidR="00231A21" w:rsidRDefault="00231A21" w:rsidP="00801D22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1D22" w:rsidRPr="00801D22" w:rsidRDefault="00801D22" w:rsidP="00801D22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- 1 этап - конкурс документов, представленных кандидатами в Комиссию по формированию резерва управленческих кадров для замещения целевых управленческих должностей в муниципальных учреждениях </w:t>
      </w:r>
      <w:r w:rsidR="00231A21" w:rsidRPr="00231A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proofErr w:type="gramStart"/>
      <w:r w:rsidR="00231A21" w:rsidRPr="00231A21">
        <w:rPr>
          <w:rFonts w:ascii="Times New Roman" w:eastAsia="Times New Roman" w:hAnsi="Times New Roman" w:cs="Times New Roman"/>
          <w:sz w:val="28"/>
          <w:szCs w:val="28"/>
          <w:lang w:eastAsia="ru-RU"/>
        </w:rPr>
        <w:t>сфере  культуры</w:t>
      </w:r>
      <w:proofErr w:type="gramEnd"/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 дата проведения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16</w:t>
      </w:r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апреля </w:t>
      </w:r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10.00;</w:t>
      </w:r>
    </w:p>
    <w:p w:rsidR="00801D22" w:rsidRPr="00801D22" w:rsidRDefault="00801D22" w:rsidP="00801D22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- 2 этап - конкурсное испытание, которое состоит из тестирования и собеседования, дата проведения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апреля</w:t>
      </w:r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10.00. (время и дата могут быть изменены)</w:t>
      </w:r>
    </w:p>
    <w:p w:rsidR="00801D22" w:rsidRPr="00801D22" w:rsidRDefault="00801D22" w:rsidP="00801D22">
      <w:pPr>
        <w:tabs>
          <w:tab w:val="left" w:pos="709"/>
          <w:tab w:val="left" w:pos="510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Конкурс проводится по адресу: </w:t>
      </w:r>
      <w:proofErr w:type="spellStart"/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>г.Ханты-</w:t>
      </w:r>
      <w:proofErr w:type="gramStart"/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>Мансийск</w:t>
      </w:r>
      <w:proofErr w:type="spellEnd"/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>,  ул.</w:t>
      </w:r>
      <w:proofErr w:type="gramEnd"/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Гагарина 214,  кабинет 315.</w:t>
      </w:r>
    </w:p>
    <w:p w:rsidR="00801D22" w:rsidRPr="00801D22" w:rsidRDefault="00801D22" w:rsidP="00801D22">
      <w:pPr>
        <w:tabs>
          <w:tab w:val="left" w:pos="709"/>
          <w:tab w:val="left" w:pos="510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801D22" w:rsidRPr="00801D22" w:rsidRDefault="00801D22" w:rsidP="00801D22">
      <w:pPr>
        <w:tabs>
          <w:tab w:val="left" w:pos="709"/>
          <w:tab w:val="left" w:pos="510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801D2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2. Дата начала и окончания приема документов для участи в Конкурсе:</w:t>
      </w:r>
    </w:p>
    <w:p w:rsidR="00231A21" w:rsidRDefault="00231A21" w:rsidP="00801D22">
      <w:pPr>
        <w:tabs>
          <w:tab w:val="left" w:pos="709"/>
          <w:tab w:val="left" w:pos="510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1D22" w:rsidRPr="00801D22" w:rsidRDefault="00801D22" w:rsidP="00801D22">
      <w:pPr>
        <w:tabs>
          <w:tab w:val="left" w:pos="709"/>
          <w:tab w:val="left" w:pos="510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Документы принимаются в течении 20 рабочих дней с момента опубликования объявления в газете «Наш район» (с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17</w:t>
      </w:r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марта</w:t>
      </w:r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апреля</w:t>
      </w:r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(включительно)) по адресу: г. Ханты-Мансийск, ул. Гагарина </w:t>
      </w:r>
      <w:bookmarkStart w:id="0" w:name="_GoBack"/>
      <w:bookmarkEnd w:id="0"/>
      <w:r w:rsidR="00E847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>д. 214, каб.110. Время приема документов: в рабочие дни: понедельник с 09:00 до 13:00 и с 14:00 до 18:00; вторник, среда, четверг, пятница с 09:00 до 13:00 и с 14:00 до 17:00.</w:t>
      </w:r>
    </w:p>
    <w:p w:rsidR="00801D22" w:rsidRPr="00801D22" w:rsidRDefault="00801D22" w:rsidP="00801D22">
      <w:pPr>
        <w:tabs>
          <w:tab w:val="left" w:pos="709"/>
          <w:tab w:val="left" w:pos="510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1D2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Контактное лицо:</w:t>
      </w:r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Аносова Лариса Викторовна, телефон: 8 (3467) 35-27-82, адрес электронной почты: </w:t>
      </w:r>
      <w:proofErr w:type="spellStart"/>
      <w:r w:rsidRPr="00801D2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anosovalv</w:t>
      </w:r>
      <w:proofErr w:type="spellEnd"/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>@</w:t>
      </w:r>
      <w:proofErr w:type="spellStart"/>
      <w:r w:rsidRPr="00801D2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hmrn</w:t>
      </w:r>
      <w:proofErr w:type="spellEnd"/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 w:rsidRPr="00801D2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ru</w:t>
      </w:r>
      <w:proofErr w:type="spellEnd"/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801D22" w:rsidRPr="00801D22" w:rsidRDefault="00801D22" w:rsidP="00801D22">
      <w:pPr>
        <w:spacing w:before="168" w:after="0" w:line="288" w:lineRule="atLeast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1D2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3. Адрес местонахождения Комиссии по формированию резерва управленческих кадров для замещения целевых управленческих должностей в муниципальных учреждениях Ханты-Мансийского </w:t>
      </w:r>
      <w:proofErr w:type="gramStart"/>
      <w:r w:rsidRPr="00801D2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района  в</w:t>
      </w:r>
      <w:proofErr w:type="gramEnd"/>
      <w:r w:rsidRPr="00801D2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  <w:r w:rsidRPr="00801D2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lastRenderedPageBreak/>
        <w:t xml:space="preserve">сфере  культуры (далее – Комиссия): </w:t>
      </w:r>
      <w:proofErr w:type="spellStart"/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>г.Ханты-Мансийск</w:t>
      </w:r>
      <w:proofErr w:type="spellEnd"/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ул.  Гагарина д. 214, </w:t>
      </w:r>
      <w:proofErr w:type="spellStart"/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>. 110</w:t>
      </w:r>
    </w:p>
    <w:p w:rsidR="00801D22" w:rsidRPr="00801D22" w:rsidRDefault="00801D22" w:rsidP="00801D22">
      <w:pPr>
        <w:tabs>
          <w:tab w:val="left" w:pos="709"/>
          <w:tab w:val="left" w:pos="510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1D2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Контактное лицо:</w:t>
      </w:r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секретарь Комиссии -</w:t>
      </w:r>
      <w:r w:rsidR="005465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Аносова Лариса Викторовна, телефон: 8 (3467) 35-27-82, адрес электронной почты </w:t>
      </w:r>
      <w:proofErr w:type="spellStart"/>
      <w:r w:rsidRPr="00801D2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anosovalv</w:t>
      </w:r>
      <w:proofErr w:type="spellEnd"/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>@</w:t>
      </w:r>
      <w:proofErr w:type="spellStart"/>
      <w:r w:rsidRPr="00801D2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hmrn</w:t>
      </w:r>
      <w:proofErr w:type="spellEnd"/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 w:rsidRPr="00801D2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ru</w:t>
      </w:r>
      <w:proofErr w:type="spellEnd"/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801D22" w:rsidRPr="00801D22" w:rsidRDefault="00801D22" w:rsidP="00801D22">
      <w:pPr>
        <w:tabs>
          <w:tab w:val="left" w:pos="709"/>
          <w:tab w:val="left" w:pos="510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1D22" w:rsidRPr="00801D22" w:rsidRDefault="00801D22" w:rsidP="00801D22">
      <w:pPr>
        <w:tabs>
          <w:tab w:val="left" w:pos="709"/>
          <w:tab w:val="left" w:pos="510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801D2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4. Перечень документов, предоставляемых кандидатом в Комиссию:</w:t>
      </w:r>
    </w:p>
    <w:p w:rsidR="00801D22" w:rsidRPr="00801D22" w:rsidRDefault="00801D22" w:rsidP="00801D22">
      <w:pPr>
        <w:tabs>
          <w:tab w:val="left" w:pos="709"/>
          <w:tab w:val="left" w:pos="510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1D22" w:rsidRPr="00801D22" w:rsidRDefault="00801D22" w:rsidP="00801D22">
      <w:pPr>
        <w:tabs>
          <w:tab w:val="left" w:pos="709"/>
          <w:tab w:val="left" w:pos="510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Заявление с согласием на обработку персональных данных (форма прилагается). </w:t>
      </w:r>
    </w:p>
    <w:p w:rsidR="00801D22" w:rsidRPr="00801D22" w:rsidRDefault="00801D22" w:rsidP="00801D22">
      <w:pPr>
        <w:tabs>
          <w:tab w:val="left" w:pos="709"/>
          <w:tab w:val="left" w:pos="510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Анкету кандидата (форма прилагается). </w:t>
      </w:r>
    </w:p>
    <w:p w:rsidR="00801D22" w:rsidRPr="00801D22" w:rsidRDefault="00801D22" w:rsidP="00801D22">
      <w:pPr>
        <w:tabs>
          <w:tab w:val="left" w:pos="709"/>
          <w:tab w:val="left" w:pos="510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>3. Копию паспорта или иного документа, удостоверяющего личность кандидата (оригинал соответствующего документа предъявляется лично по прибытии на конкурс).</w:t>
      </w:r>
    </w:p>
    <w:p w:rsidR="00801D22" w:rsidRPr="00801D22" w:rsidRDefault="00801D22" w:rsidP="00801D22">
      <w:pPr>
        <w:tabs>
          <w:tab w:val="left" w:pos="709"/>
          <w:tab w:val="left" w:pos="510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>4. Копию трудовой книжки, заверенную кадровой службой по месту работы и (или) сведения о трудовой деятельности на бумажном носителе, заверенные надлежащим образом, или в форме электронного документа, подписанного усиленной квалифицированной электронной подписью (при ее наличии).</w:t>
      </w:r>
    </w:p>
    <w:p w:rsidR="00801D22" w:rsidRPr="00801D22" w:rsidRDefault="00801D22" w:rsidP="00801D22">
      <w:pPr>
        <w:tabs>
          <w:tab w:val="left" w:pos="709"/>
          <w:tab w:val="left" w:pos="510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>5. Копию документа, подтверждающего необходимое профессиональное образование, копии документов о дополнительном профессиональном образовании, о присвоении ученой степени, ученого звания (при наличии), заверенные кадровой службой по месту работы.</w:t>
      </w:r>
    </w:p>
    <w:p w:rsidR="00801D22" w:rsidRPr="00801D22" w:rsidRDefault="00801D22" w:rsidP="00801D22">
      <w:pPr>
        <w:tabs>
          <w:tab w:val="left" w:pos="709"/>
          <w:tab w:val="left" w:pos="510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>6. Копии документов, подтверждающих смену фамилии, имени, отчества (последние – при наличии) (в случае изменения).</w:t>
      </w:r>
    </w:p>
    <w:p w:rsidR="00801D22" w:rsidRPr="00801D22" w:rsidRDefault="00801D22" w:rsidP="00801D22">
      <w:pPr>
        <w:tabs>
          <w:tab w:val="left" w:pos="709"/>
          <w:tab w:val="left" w:pos="510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>7. Документ медицинского учреждения (справка) о том, что гражданин не состоит на учете в психоневрологическом, наркологическом диспансере.</w:t>
      </w:r>
    </w:p>
    <w:p w:rsidR="00801D22" w:rsidRPr="00801D22" w:rsidRDefault="00801D22" w:rsidP="00801D22">
      <w:pPr>
        <w:tabs>
          <w:tab w:val="left" w:pos="709"/>
          <w:tab w:val="left" w:pos="510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>8. Справку из территориального налогового органа об отсутствии гражданина в реестре дисквалифицированных лиц.</w:t>
      </w:r>
    </w:p>
    <w:p w:rsidR="00801D22" w:rsidRPr="00801D22" w:rsidRDefault="00801D22" w:rsidP="00801D22">
      <w:pPr>
        <w:tabs>
          <w:tab w:val="left" w:pos="709"/>
          <w:tab w:val="left" w:pos="510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>9. Справка о наличии (отсутствии) судимости.</w:t>
      </w:r>
    </w:p>
    <w:p w:rsidR="00801D22" w:rsidRPr="00801D22" w:rsidRDefault="00801D22" w:rsidP="00801D22">
      <w:pPr>
        <w:tabs>
          <w:tab w:val="left" w:pos="709"/>
          <w:tab w:val="left" w:pos="510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Претендент (кандидат) вправе представить иные документы, характеризующие его профессиональную подготовку: рекомендательные письма, характеристику с места работы, документы об участии в различных конкурсах   на лучшего по профессии, о результатах научной деятельности, о наличии наград, званий и т.п. Указанные документы представляются в виде копий (с представлением оригиналов для сверки).</w:t>
      </w:r>
    </w:p>
    <w:p w:rsidR="00801D22" w:rsidRPr="00801D22" w:rsidRDefault="00801D22" w:rsidP="00801D2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1D22">
        <w:rPr>
          <w:rFonts w:ascii="Times New Roman" w:eastAsia="Calibri" w:hAnsi="Times New Roman" w:cs="Times New Roman"/>
          <w:sz w:val="28"/>
          <w:szCs w:val="28"/>
        </w:rPr>
        <w:t>В случае, если гражданин не осуществляет трудовую деятельность на дату подачи заявления и документов на Конкурс, копия трудовой книжки заверяется секретарем Комиссии при предъявлении оригинала трудовой книжки.</w:t>
      </w:r>
    </w:p>
    <w:p w:rsidR="00801D22" w:rsidRPr="00801D22" w:rsidRDefault="00801D22" w:rsidP="00801D22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Документы, представленные кандидатом для участия в Конкурсе </w:t>
      </w:r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за пределами срока приема документов, указанного в объявлении </w:t>
      </w:r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о проведении </w:t>
      </w:r>
      <w:proofErr w:type="gramStart"/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proofErr w:type="gramEnd"/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принимаются и регистрации не подлежат.</w:t>
      </w:r>
    </w:p>
    <w:p w:rsidR="00801D22" w:rsidRPr="00801D22" w:rsidRDefault="00801D22" w:rsidP="00801D22">
      <w:pPr>
        <w:tabs>
          <w:tab w:val="left" w:pos="709"/>
          <w:tab w:val="left" w:pos="5103"/>
        </w:tabs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1D22" w:rsidRPr="00801D22" w:rsidRDefault="00801D22" w:rsidP="00801D22">
      <w:pPr>
        <w:tabs>
          <w:tab w:val="left" w:pos="709"/>
          <w:tab w:val="left" w:pos="5103"/>
        </w:tabs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801D2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lastRenderedPageBreak/>
        <w:t>5. Краткая характеристика должности, для замещения которой формируется Резерв, включая квалификационные требования</w:t>
      </w:r>
    </w:p>
    <w:p w:rsidR="00801D22" w:rsidRPr="00801D22" w:rsidRDefault="00801D22" w:rsidP="00801D22">
      <w:pPr>
        <w:tabs>
          <w:tab w:val="left" w:pos="709"/>
          <w:tab w:val="left" w:pos="5103"/>
        </w:tabs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1D22" w:rsidRPr="00801D22" w:rsidRDefault="00801D22" w:rsidP="00801D22">
      <w:pPr>
        <w:tabs>
          <w:tab w:val="left" w:pos="709"/>
          <w:tab w:val="left" w:pos="510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Право на участие в Конкурсе имеют дееспособные, </w:t>
      </w:r>
      <w:proofErr w:type="gramStart"/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совершеннолетние  граждане</w:t>
      </w:r>
      <w:proofErr w:type="gramEnd"/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не имеющие судимости и не состоящие на учете в психоневрологическом, наркологическом диспансере и   соответствующие квалификационным требованиям, предъявляемым к </w:t>
      </w:r>
      <w:r w:rsidR="005465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должности </w:t>
      </w:r>
      <w:r w:rsidR="0054656F" w:rsidRPr="0054656F"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Pr="00801D2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иректор</w:t>
      </w:r>
      <w:r w:rsidR="0054656F" w:rsidRPr="0054656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Pr="00801D2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муниципального бюджетного </w:t>
      </w:r>
      <w:r w:rsidR="0054656F" w:rsidRPr="0054656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образовательного </w:t>
      </w:r>
      <w:r w:rsidRPr="00801D2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учреждения дополнительного образования Ханты-Мансийского района «Детская музыкальная школа»</w:t>
      </w:r>
      <w:r w:rsidR="0054656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:</w:t>
      </w:r>
    </w:p>
    <w:p w:rsidR="00801D22" w:rsidRPr="00801D22" w:rsidRDefault="00801D22" w:rsidP="00801D22">
      <w:pPr>
        <w:tabs>
          <w:tab w:val="left" w:pos="709"/>
          <w:tab w:val="left" w:pos="510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>- наличие высшего образования по направлениям подготовки «Государственное и муниципальное управление», «Менеджмент», «Управление персоналом» и стаж работы на педагогических должностях не менее 5 лет, или</w:t>
      </w:r>
    </w:p>
    <w:p w:rsidR="00801D22" w:rsidRPr="00801D22" w:rsidRDefault="00801D22" w:rsidP="00801D22">
      <w:pPr>
        <w:tabs>
          <w:tab w:val="left" w:pos="709"/>
          <w:tab w:val="left" w:pos="510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наличие высшего профессионального образования и дополнительного профессионального образования по направления </w:t>
      </w:r>
      <w:proofErr w:type="gramStart"/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подготовки  «</w:t>
      </w:r>
      <w:proofErr w:type="gramEnd"/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Культура и искусство», «Образование и педагогические науки»,  и стажа работы на  руководящих в соответствующей профилю муниципального учреждения должностях не менее 5 лет. </w:t>
      </w:r>
    </w:p>
    <w:p w:rsidR="00801D22" w:rsidRPr="00801D22" w:rsidRDefault="00801D22" w:rsidP="00801D22">
      <w:pPr>
        <w:tabs>
          <w:tab w:val="left" w:pos="709"/>
          <w:tab w:val="left" w:pos="5103"/>
        </w:tabs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801D22" w:rsidRPr="00801D22" w:rsidRDefault="00801D22" w:rsidP="00801D22">
      <w:pPr>
        <w:tabs>
          <w:tab w:val="left" w:pos="709"/>
          <w:tab w:val="left" w:pos="510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01D2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Краткая характеристика должности:</w:t>
      </w:r>
    </w:p>
    <w:p w:rsidR="00801D22" w:rsidRPr="00801D22" w:rsidRDefault="00801D22" w:rsidP="00801D22">
      <w:pPr>
        <w:tabs>
          <w:tab w:val="left" w:pos="709"/>
          <w:tab w:val="left" w:pos="510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01D2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Директор бюджетного</w:t>
      </w:r>
      <w:r w:rsidR="0054656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образовательного</w:t>
      </w:r>
      <w:r w:rsidRPr="00801D2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учреждения дополнительного образования Ханты-Мансийского района «Детская музыкальная школа» (далее –Учреждение) о</w:t>
      </w:r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существляет руководство учреждением в соответствии </w:t>
      </w:r>
      <w:r w:rsidRPr="00801D2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 действующим законодательством и Уставом Учреждения. </w:t>
      </w:r>
    </w:p>
    <w:p w:rsidR="00801D22" w:rsidRPr="00801D22" w:rsidRDefault="00801D22" w:rsidP="00801D2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Обеспечивает системную образовательную и административно-хозяйственную работу учреждения. </w:t>
      </w:r>
    </w:p>
    <w:p w:rsidR="00801D22" w:rsidRPr="00801D22" w:rsidRDefault="00801D22" w:rsidP="00801D2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Формирует контингент обучающихся, обеспечивает охрану их жизни и здоровья во время образовательного процесса, соблюдение прав и </w:t>
      </w:r>
      <w:proofErr w:type="gramStart"/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>свобод</w:t>
      </w:r>
      <w:proofErr w:type="gramEnd"/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обучающихся и работников учреждения в установленном законодательством Российской Федерации порядке. </w:t>
      </w:r>
    </w:p>
    <w:p w:rsidR="00801D22" w:rsidRPr="00801D22" w:rsidRDefault="00801D22" w:rsidP="00801D2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1D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Определяет стратегию, цели и задачи развития учреждения, принимает решения о программном планировании его работы, участии учреждения в различных программах и проектах, обеспечивает соблюдение требований, предъявляемых к условиям образовательного процесса, образовательным программам, результатам деятельности учреждения и к качеству образования. </w:t>
      </w:r>
    </w:p>
    <w:p w:rsidR="00801D22" w:rsidRPr="00801D22" w:rsidRDefault="00801D22" w:rsidP="00801D2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1D22">
        <w:rPr>
          <w:rFonts w:ascii="Times New Roman" w:eastAsia="Calibri" w:hAnsi="Times New Roman" w:cs="Times New Roman"/>
          <w:bCs/>
          <w:sz w:val="28"/>
          <w:szCs w:val="28"/>
        </w:rPr>
        <w:t>Принимает меры по обеспечению квалифицированными кадрами, рациональному использованию и развитию их профессиональных знаний и опыта, созданию благоприятных условий труда, соблюдению требований трудового законодательства.</w:t>
      </w:r>
    </w:p>
    <w:p w:rsidR="00801D22" w:rsidRDefault="00801D22" w:rsidP="00801D2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A2F29" w:rsidRPr="00FA2F29" w:rsidRDefault="00FA2F29" w:rsidP="00FA2F2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Calibri"/>
          <w:sz w:val="28"/>
          <w:szCs w:val="28"/>
          <w:u w:val="single"/>
          <w:lang w:eastAsia="ru-RU"/>
        </w:rPr>
      </w:pPr>
      <w:r w:rsidRPr="00FA2F29">
        <w:rPr>
          <w:rFonts w:ascii="Times New Roman" w:eastAsia="Times New Roman" w:hAnsi="Times New Roman" w:cs="Calibri"/>
          <w:sz w:val="28"/>
          <w:szCs w:val="28"/>
          <w:u w:val="single"/>
          <w:lang w:eastAsia="ru-RU"/>
        </w:rPr>
        <w:t>6. Формы конкурсных испытаний.</w:t>
      </w:r>
    </w:p>
    <w:p w:rsidR="00FA2F29" w:rsidRPr="00FA2F29" w:rsidRDefault="00FA2F29" w:rsidP="00FA2F29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A2F29" w:rsidRPr="00FA2F29" w:rsidRDefault="00FA2F29" w:rsidP="00FA2F29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2F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Второй этап Конкурса проводится в форме тестирования </w:t>
      </w:r>
      <w:r w:rsidRPr="00FA2F2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и собеседования, в ходе которого осуществляется оценка деловых качеств претендентов, уровня знаний нормативной базы Российской Федерации, Ханты-Мансийского автономного округа – Югры, муниципальных правовых актов Ханты-Мансийского района в соответствующей сфере деятельности и определения уровня готовности к замещению целевых управленческих должностей на основании собеседования.</w:t>
      </w:r>
    </w:p>
    <w:p w:rsidR="00FA2F29" w:rsidRPr="00FA2F29" w:rsidRDefault="00FA2F29" w:rsidP="00FA2F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2F29">
        <w:rPr>
          <w:rFonts w:ascii="Times New Roman" w:eastAsia="Times New Roman" w:hAnsi="Times New Roman" w:cs="Times New Roman"/>
          <w:sz w:val="28"/>
          <w:szCs w:val="28"/>
          <w:lang w:eastAsia="ru-RU"/>
        </w:rPr>
        <w:t>Тестирование проводится в очной форме в присутствии Комиссии.</w:t>
      </w:r>
    </w:p>
    <w:p w:rsidR="00FA2F29" w:rsidRPr="00FA2F29" w:rsidRDefault="00FA2F29" w:rsidP="00FA2F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A2F29">
        <w:rPr>
          <w:rFonts w:ascii="Times New Roman" w:eastAsia="Calibri" w:hAnsi="Times New Roman" w:cs="Times New Roman"/>
          <w:sz w:val="28"/>
          <w:szCs w:val="28"/>
        </w:rPr>
        <w:t>Формы тестов и перечень вопросов утверждаются председателем Комиссии за один день до проведения тестирования.</w:t>
      </w:r>
    </w:p>
    <w:p w:rsidR="00FA2F29" w:rsidRPr="00FA2F29" w:rsidRDefault="00FA2F29" w:rsidP="00FA2F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A2F29">
        <w:rPr>
          <w:rFonts w:ascii="Times New Roman" w:eastAsia="Calibri" w:hAnsi="Times New Roman" w:cs="Times New Roman"/>
          <w:sz w:val="28"/>
          <w:szCs w:val="28"/>
        </w:rPr>
        <w:t>Тестирование проводится по единому перечню теоретических вопросов. Тестовые задания включают вопросы на знание основ трудового, гражданского, отраслевого законодательства, нормативных и методических документов, регламентирующих производственную и финансово-экономическую деятельность муниципальных учреждений, предприятий определенной сферы (области), законодательства о противодействии коррупции.</w:t>
      </w:r>
    </w:p>
    <w:p w:rsidR="00FA2F29" w:rsidRPr="00FA2F29" w:rsidRDefault="00FA2F29" w:rsidP="00FA2F29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A2F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Собеседование заключается в устных ответах кандидатов </w:t>
      </w:r>
      <w:r w:rsidRPr="00FA2F2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на вопросы, задаваемые членами Комиссии, в целях</w:t>
      </w:r>
      <w:r w:rsidRPr="00FA2F29">
        <w:rPr>
          <w:rFonts w:ascii="Times New Roman" w:eastAsia="Calibri" w:hAnsi="Times New Roman" w:cs="Times New Roman"/>
          <w:sz w:val="28"/>
          <w:szCs w:val="28"/>
        </w:rPr>
        <w:t xml:space="preserve"> выяснения личностно-лидерского потенциала, профессиональной деятельности, планируемой деятельности на соответствующей управленческой должности.</w:t>
      </w:r>
    </w:p>
    <w:p w:rsidR="00FA2F29" w:rsidRPr="007C6EAE" w:rsidRDefault="00FA2F29" w:rsidP="00FA2F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C6EAE">
        <w:rPr>
          <w:rFonts w:ascii="Times New Roman" w:eastAsia="Calibri" w:hAnsi="Times New Roman" w:cs="Times New Roman"/>
          <w:sz w:val="28"/>
          <w:szCs w:val="28"/>
        </w:rPr>
        <w:t>Собеседование проводится по вопросам:</w:t>
      </w:r>
    </w:p>
    <w:p w:rsidR="00FA2F29" w:rsidRPr="007C6EAE" w:rsidRDefault="00FA2F29" w:rsidP="00FA2F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C6EAE">
        <w:rPr>
          <w:rFonts w:ascii="Times New Roman" w:eastAsia="Calibri" w:hAnsi="Times New Roman" w:cs="Times New Roman"/>
          <w:sz w:val="28"/>
          <w:szCs w:val="28"/>
        </w:rPr>
        <w:t>об основных функциональных обязанностях по целевой управленческой должности определенной сферы (области), по которой объявлен конкурс;</w:t>
      </w:r>
    </w:p>
    <w:p w:rsidR="00FA2F29" w:rsidRPr="007C6EAE" w:rsidRDefault="00FA2F29" w:rsidP="00FA2F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C6EAE">
        <w:rPr>
          <w:rFonts w:ascii="Times New Roman" w:eastAsia="Calibri" w:hAnsi="Times New Roman" w:cs="Times New Roman"/>
          <w:sz w:val="28"/>
          <w:szCs w:val="28"/>
        </w:rPr>
        <w:t>о перспективах работы в данной должности;</w:t>
      </w:r>
    </w:p>
    <w:p w:rsidR="00FA2F29" w:rsidRPr="007C6EAE" w:rsidRDefault="00FA2F29" w:rsidP="00FA2F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C6EAE">
        <w:rPr>
          <w:rFonts w:ascii="Times New Roman" w:eastAsia="Calibri" w:hAnsi="Times New Roman" w:cs="Times New Roman"/>
          <w:sz w:val="28"/>
          <w:szCs w:val="28"/>
        </w:rPr>
        <w:t>о проблемах или текущем состоянии дел в деятельности организации определенной сферы (области), по которой объявлен Конкурс.</w:t>
      </w:r>
    </w:p>
    <w:p w:rsidR="00FA2F29" w:rsidRPr="007C6EAE" w:rsidRDefault="00FA2F29" w:rsidP="00FA2F29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6EAE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Собеседование проводится комиссией индивидуально с каждым кандидатом.</w:t>
      </w:r>
    </w:p>
    <w:p w:rsidR="00FA2F29" w:rsidRPr="007C6EAE" w:rsidRDefault="00FA2F29" w:rsidP="00FA2F29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C6EAE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собеседование кандидатом представляется проект развития муниципальной организации, представляющий собой</w:t>
      </w:r>
      <w:r w:rsidRPr="007C6EAE">
        <w:rPr>
          <w:rFonts w:ascii="Times New Roman" w:eastAsia="Calibri" w:hAnsi="Times New Roman" w:cs="Times New Roman"/>
          <w:sz w:val="28"/>
          <w:szCs w:val="28"/>
        </w:rPr>
        <w:t xml:space="preserve"> краткое изложение претендентом на основе анализа нормативных правовых актов по соответствующей сфере сути обозначенной темы, а также обоснованности собственных предложений по улучшению практики управления муниципальной организацией с выступлением (публичной защитой) перед Комиссией.</w:t>
      </w:r>
    </w:p>
    <w:p w:rsidR="00FA2F29" w:rsidRPr="00FA2F29" w:rsidRDefault="00FA2F29" w:rsidP="00FA2F29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6EA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 может быть оформлен любым способом, выбранным кандидатом (презентация, видеоролик, письменный доклад и т.п.).</w:t>
      </w:r>
    </w:p>
    <w:p w:rsidR="0007745C" w:rsidRDefault="00FA2F29" w:rsidP="00FA2F29">
      <w:pPr>
        <w:shd w:val="clear" w:color="auto" w:fill="FFFFFF"/>
        <w:tabs>
          <w:tab w:val="left" w:pos="6522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07745C" w:rsidRDefault="0007745C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Приложение 1 </w:t>
      </w: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к Положению о резерве </w:t>
      </w: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управленческих кадров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организаций для замещения 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целевых управленческих должностей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муниципальных учреждениях и 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муниципальных предприятиях 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815"/>
        <w:gridCol w:w="5256"/>
      </w:tblGrid>
      <w:tr w:rsidR="0007745C" w:rsidRPr="0007745C" w:rsidTr="003C2EFE">
        <w:tc>
          <w:tcPr>
            <w:tcW w:w="3815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256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774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Председателю конкурсной комиссии</w:t>
            </w:r>
          </w:p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774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 _________________________________</w:t>
            </w:r>
          </w:p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774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___________________________________</w:t>
            </w:r>
          </w:p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74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(фамилия, имя, отчество (при наличии)</w:t>
            </w:r>
          </w:p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774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проживающего по адресу:</w:t>
            </w:r>
          </w:p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774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____________________________________</w:t>
            </w:r>
          </w:p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774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____________________________________</w:t>
            </w:r>
          </w:p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774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контактный телефон: ____________________________________</w:t>
            </w:r>
          </w:p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Прошу Вас допустить меня до участия в конкурсе на включение </w:t>
      </w: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 резерв управленческих кадров на должность ________________________ ________________________________________________________________________________________________________________________________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Настоящим я, ____________________________________________________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</w:t>
      </w:r>
      <w:r w:rsidRPr="0007745C">
        <w:rPr>
          <w:rFonts w:ascii="Times New Roman" w:eastAsia="Times New Roman" w:hAnsi="Times New Roman" w:cs="Times New Roman"/>
          <w:sz w:val="20"/>
          <w:szCs w:val="20"/>
          <w:lang w:eastAsia="ru-RU"/>
        </w:rPr>
        <w:t>(фамилия, имя, отчество (последнее – при наличии) субъекта персональных данных)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 соответствии  </w:t>
      </w:r>
      <w:r w:rsidRPr="00077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 </w:t>
      </w:r>
      <w:hyperlink r:id="rId6">
        <w:r w:rsidRPr="0007745C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статьей 9</w:t>
        </w:r>
      </w:hyperlink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Федерального закона от 27.07.2006 № 152-ФЗ «О персональных  данных»  даю согласие Администрации </w:t>
      </w: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Ханты-Мансийского района  на обработку  в  документальной  </w:t>
      </w: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и  (или)  электронной форме моих персональных данных  для  целей, связанных с формированием резерва управленческих кадров для замещения целевых управленческих должностей в муниципальных учреждениях </w:t>
      </w: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и муниципальных предприятиях Ханты-Мансийского района.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>К заявлению прилагаю: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>1._______________________________________________________________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>2._______________________________________________________________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>3._______________________________________________________________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4._______________________________________________________________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>5._______________________________________________________________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>6._______________________________________________________________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                            ____________________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(расшифровка </w:t>
      </w:r>
      <w:proofErr w:type="gramStart"/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подписи)   </w:t>
      </w:r>
      <w:proofErr w:type="gramEnd"/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(подпись)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>« ___ » ____________ 20___ г.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07745C" w:rsidRPr="0007745C" w:rsidSect="007C6EAE">
          <w:headerReference w:type="default" r:id="rId7"/>
          <w:pgSz w:w="11906" w:h="16838"/>
          <w:pgMar w:top="709" w:right="1276" w:bottom="1134" w:left="1559" w:header="709" w:footer="709" w:gutter="0"/>
          <w:cols w:space="708"/>
          <w:titlePg/>
          <w:docGrid w:linePitch="360"/>
        </w:sect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>*</w:t>
      </w:r>
      <w:proofErr w:type="gramStart"/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gramEnd"/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заявлении указать каким образом уведомить о результатах 1 этапа конкурсного отбора. 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Приложение 2 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Положению о резерве 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управленческих кадров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организаций для замещения 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целевых управленческих должностей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муниципальных учреждениях и 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муниципальных предприятиях 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Borders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200"/>
        <w:gridCol w:w="1842"/>
      </w:tblGrid>
      <w:tr w:rsidR="0007745C" w:rsidRPr="0007745C" w:rsidTr="003C2EFE">
        <w:tc>
          <w:tcPr>
            <w:tcW w:w="7200" w:type="dxa"/>
            <w:tcBorders>
              <w:top w:val="nil"/>
              <w:left w:val="nil"/>
              <w:bottom w:val="nil"/>
            </w:tcBorders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774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Место</w:t>
            </w:r>
          </w:p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774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для фотографии</w:t>
            </w:r>
          </w:p>
        </w:tc>
      </w:tr>
    </w:tbl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" w:name="P302"/>
      <w:bookmarkEnd w:id="1"/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>Анкета кандидата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>1. Фамилия ______________________________________________________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>Имя ____________________________________________________________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>Отчество (при наличии) ___________________________________________.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>2.  Если изменяли Фамилию, Имя или Отчество, то укажите их, год и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причину изменения _______________________________________________.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Пол ______ 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>4. Дата рождения ________________________________________________.</w:t>
      </w:r>
      <w:r w:rsidRPr="0007745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7745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(число, месяц, год)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>5. Место рождения _______________________________________________.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>6. Национальность _______________________________________________.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>7. Гражданство __________________________________________________.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>8. Образование __________________________________________________.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7745C">
        <w:rPr>
          <w:rFonts w:ascii="Times New Roman" w:eastAsia="Times New Roman" w:hAnsi="Times New Roman" w:cs="Times New Roman"/>
          <w:lang w:eastAsia="ru-RU"/>
        </w:rPr>
        <w:t xml:space="preserve">                                             (высшее, среднее специальное, среднее, неполное среднее,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7745C">
        <w:rPr>
          <w:rFonts w:ascii="Times New Roman" w:eastAsia="Times New Roman" w:hAnsi="Times New Roman" w:cs="Times New Roman"/>
          <w:lang w:eastAsia="ru-RU"/>
        </w:rPr>
        <w:t xml:space="preserve">                                                    начальное профессиональное, начальное)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204"/>
        <w:gridCol w:w="2502"/>
        <w:gridCol w:w="2041"/>
        <w:gridCol w:w="1559"/>
        <w:gridCol w:w="1701"/>
      </w:tblGrid>
      <w:tr w:rsidR="0007745C" w:rsidRPr="0007745C" w:rsidTr="003C2EFE">
        <w:tc>
          <w:tcPr>
            <w:tcW w:w="1204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74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 окончания</w:t>
            </w:r>
          </w:p>
        </w:tc>
        <w:tc>
          <w:tcPr>
            <w:tcW w:w="2502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74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учебного заведения и его местонахождение</w:t>
            </w:r>
          </w:p>
        </w:tc>
        <w:tc>
          <w:tcPr>
            <w:tcW w:w="2041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74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Форма обучения (дневная, вечерняя, заочная и др.)</w:t>
            </w:r>
          </w:p>
        </w:tc>
        <w:tc>
          <w:tcPr>
            <w:tcW w:w="1559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0774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Специаль-ность</w:t>
            </w:r>
            <w:proofErr w:type="spellEnd"/>
            <w:proofErr w:type="gramEnd"/>
            <w:r w:rsidRPr="000774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диплому</w:t>
            </w:r>
          </w:p>
        </w:tc>
        <w:tc>
          <w:tcPr>
            <w:tcW w:w="1701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74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Квалификация по диплому</w:t>
            </w:r>
          </w:p>
        </w:tc>
      </w:tr>
      <w:tr w:rsidR="0007745C" w:rsidRPr="0007745C" w:rsidTr="003C2EFE">
        <w:tc>
          <w:tcPr>
            <w:tcW w:w="1204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2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1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7745C" w:rsidRPr="0007745C" w:rsidTr="003C2EFE">
        <w:tc>
          <w:tcPr>
            <w:tcW w:w="1204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2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1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7745C" w:rsidRPr="0007745C" w:rsidTr="003C2EFE">
        <w:tc>
          <w:tcPr>
            <w:tcW w:w="1204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2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1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7745C" w:rsidRPr="0007745C" w:rsidTr="003C2EFE">
        <w:tc>
          <w:tcPr>
            <w:tcW w:w="1204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2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1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7745C" w:rsidRPr="0007745C" w:rsidTr="003C2EFE">
        <w:tc>
          <w:tcPr>
            <w:tcW w:w="1204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2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1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9. Ученая степень, ученое звание ___________________________________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7745C">
        <w:rPr>
          <w:rFonts w:ascii="Times New Roman" w:eastAsia="Times New Roman" w:hAnsi="Times New Roman" w:cs="Times New Roman"/>
          <w:lang w:eastAsia="ru-RU"/>
        </w:rPr>
        <w:t xml:space="preserve">                                                                   (с указанием даты присвоения и номеров дипломов)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________________________________________________________________.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>10. Какими иностранными языками владеете _________________________ ________________________________________________________________.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7745C">
        <w:rPr>
          <w:rFonts w:ascii="Times New Roman" w:eastAsia="Times New Roman" w:hAnsi="Times New Roman" w:cs="Times New Roman"/>
          <w:lang w:eastAsia="ru-RU"/>
        </w:rPr>
        <w:t xml:space="preserve">          (читаю и перевожу со словарем, читаю и могу объясняться, владею свободно)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11.  Выполняемая работа с начала трудовой деятельности (включая учебу </w:t>
      </w: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в высших и средних специальных учебных заведениях, военную службу </w:t>
      </w: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и работу по совместительству).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заполнении данного пункта учреждения, организации или предприятия необходимо указывать без сокращения и именовать так, как они назывались в период Вашей работы.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525"/>
        <w:gridCol w:w="1417"/>
        <w:gridCol w:w="3437"/>
        <w:gridCol w:w="2608"/>
      </w:tblGrid>
      <w:tr w:rsidR="0007745C" w:rsidRPr="0007745C" w:rsidTr="003C2EFE">
        <w:trPr>
          <w:trHeight w:val="198"/>
        </w:trPr>
        <w:tc>
          <w:tcPr>
            <w:tcW w:w="2942" w:type="dxa"/>
            <w:gridSpan w:val="2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74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Месяц и год</w:t>
            </w:r>
          </w:p>
        </w:tc>
        <w:tc>
          <w:tcPr>
            <w:tcW w:w="3437" w:type="dxa"/>
            <w:vMerge w:val="restart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74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Должность с указанием учреждения, организации, предприятия (независимо от формы собственности и ведомственной принадлежности)</w:t>
            </w:r>
          </w:p>
        </w:tc>
        <w:tc>
          <w:tcPr>
            <w:tcW w:w="2608" w:type="dxa"/>
            <w:vMerge w:val="restart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74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Адрес местонахождения учреждения, организации, предприятия</w:t>
            </w:r>
          </w:p>
        </w:tc>
      </w:tr>
      <w:tr w:rsidR="0007745C" w:rsidRPr="0007745C" w:rsidTr="003C2EFE">
        <w:tc>
          <w:tcPr>
            <w:tcW w:w="1525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74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поступления</w:t>
            </w:r>
          </w:p>
        </w:tc>
        <w:tc>
          <w:tcPr>
            <w:tcW w:w="1417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74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ухода</w:t>
            </w:r>
          </w:p>
        </w:tc>
        <w:tc>
          <w:tcPr>
            <w:tcW w:w="3437" w:type="dxa"/>
            <w:vMerge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08" w:type="dxa"/>
            <w:vMerge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7745C" w:rsidRPr="0007745C" w:rsidTr="003C2EFE">
        <w:tc>
          <w:tcPr>
            <w:tcW w:w="1525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37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08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7745C" w:rsidRPr="0007745C" w:rsidTr="003C2EFE">
        <w:tc>
          <w:tcPr>
            <w:tcW w:w="1525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37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08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7745C" w:rsidRPr="0007745C" w:rsidTr="003C2EFE">
        <w:tc>
          <w:tcPr>
            <w:tcW w:w="1525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37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08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12. Пребывание за границей (работа, служебная командировка, поездка </w:t>
      </w: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с делегацией)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866"/>
        <w:gridCol w:w="1701"/>
        <w:gridCol w:w="1758"/>
        <w:gridCol w:w="3747"/>
      </w:tblGrid>
      <w:tr w:rsidR="0007745C" w:rsidRPr="0007745C" w:rsidTr="003C2EFE">
        <w:tc>
          <w:tcPr>
            <w:tcW w:w="3567" w:type="dxa"/>
            <w:gridSpan w:val="2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74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Месяц и год</w:t>
            </w:r>
          </w:p>
        </w:tc>
        <w:tc>
          <w:tcPr>
            <w:tcW w:w="1758" w:type="dxa"/>
            <w:vMerge w:val="restart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74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Страна</w:t>
            </w:r>
          </w:p>
        </w:tc>
        <w:tc>
          <w:tcPr>
            <w:tcW w:w="3747" w:type="dxa"/>
            <w:vMerge w:val="restart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74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Цель пребывания</w:t>
            </w:r>
          </w:p>
        </w:tc>
      </w:tr>
      <w:tr w:rsidR="0007745C" w:rsidRPr="0007745C" w:rsidTr="003C2EFE">
        <w:tc>
          <w:tcPr>
            <w:tcW w:w="1866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74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какого времени</w:t>
            </w:r>
          </w:p>
        </w:tc>
        <w:tc>
          <w:tcPr>
            <w:tcW w:w="1701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74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какое время</w:t>
            </w:r>
          </w:p>
        </w:tc>
        <w:tc>
          <w:tcPr>
            <w:tcW w:w="1758" w:type="dxa"/>
            <w:vMerge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47" w:type="dxa"/>
            <w:vMerge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7745C" w:rsidRPr="0007745C" w:rsidTr="003C2EFE">
        <w:tc>
          <w:tcPr>
            <w:tcW w:w="1866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8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47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7745C" w:rsidRPr="0007745C" w:rsidTr="003C2EFE">
        <w:tc>
          <w:tcPr>
            <w:tcW w:w="1866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8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47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7745C" w:rsidRPr="0007745C" w:rsidTr="003C2EFE">
        <w:tc>
          <w:tcPr>
            <w:tcW w:w="1866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8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47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>13. Участие в выборных органах, общественных организациях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632"/>
        <w:gridCol w:w="2126"/>
        <w:gridCol w:w="1559"/>
        <w:gridCol w:w="1417"/>
        <w:gridCol w:w="1338"/>
      </w:tblGrid>
      <w:tr w:rsidR="0007745C" w:rsidRPr="0007745C" w:rsidTr="003C2EFE">
        <w:tc>
          <w:tcPr>
            <w:tcW w:w="2632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74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Местонахождение</w:t>
            </w:r>
          </w:p>
        </w:tc>
        <w:tc>
          <w:tcPr>
            <w:tcW w:w="2126" w:type="dxa"/>
            <w:vMerge w:val="restart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74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выборного органа, общественной организации</w:t>
            </w:r>
          </w:p>
        </w:tc>
        <w:tc>
          <w:tcPr>
            <w:tcW w:w="1559" w:type="dxa"/>
            <w:vMerge w:val="restart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74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качестве кого</w:t>
            </w:r>
          </w:p>
        </w:tc>
        <w:tc>
          <w:tcPr>
            <w:tcW w:w="2755" w:type="dxa"/>
            <w:gridSpan w:val="2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74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</w:t>
            </w:r>
          </w:p>
        </w:tc>
      </w:tr>
      <w:tr w:rsidR="0007745C" w:rsidRPr="0007745C" w:rsidTr="003C2EFE">
        <w:tc>
          <w:tcPr>
            <w:tcW w:w="2632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74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выборного органа, общественной организации</w:t>
            </w:r>
          </w:p>
        </w:tc>
        <w:tc>
          <w:tcPr>
            <w:tcW w:w="2126" w:type="dxa"/>
            <w:vMerge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74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вступления</w:t>
            </w:r>
          </w:p>
        </w:tc>
        <w:tc>
          <w:tcPr>
            <w:tcW w:w="1338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74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выбытия</w:t>
            </w:r>
          </w:p>
        </w:tc>
      </w:tr>
      <w:tr w:rsidR="0007745C" w:rsidRPr="0007745C" w:rsidTr="003C2EFE">
        <w:tc>
          <w:tcPr>
            <w:tcW w:w="2632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38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7745C" w:rsidRPr="0007745C" w:rsidTr="003C2EFE">
        <w:tc>
          <w:tcPr>
            <w:tcW w:w="2632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38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7745C" w:rsidRPr="0007745C" w:rsidTr="003C2EFE">
        <w:tc>
          <w:tcPr>
            <w:tcW w:w="2632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38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>14. Отношение к воинской обязанности, воинское звание ______________.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>15. Какие имеете государственные награды или ведомственные _________ ________________________________________________________________.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7745C">
        <w:rPr>
          <w:rFonts w:ascii="Times New Roman" w:eastAsia="Times New Roman" w:hAnsi="Times New Roman" w:cs="Times New Roman"/>
          <w:lang w:eastAsia="ru-RU"/>
        </w:rPr>
        <w:t xml:space="preserve">                                                  (наименование министерства, ведомства)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>16. Семейное положение на момент заполнения личного листка _________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>Ваши ближайшие родственники (мать, отец, супруг, супруга, дети, братья,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>сестры):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268"/>
        <w:gridCol w:w="4365"/>
        <w:gridCol w:w="2381"/>
      </w:tblGrid>
      <w:tr w:rsidR="0007745C" w:rsidRPr="0007745C" w:rsidTr="003C2EFE">
        <w:tc>
          <w:tcPr>
            <w:tcW w:w="2268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74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Степень родства</w:t>
            </w:r>
          </w:p>
        </w:tc>
        <w:tc>
          <w:tcPr>
            <w:tcW w:w="4365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74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Фамилия, имя, отчество </w:t>
            </w:r>
          </w:p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74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(последнее – при наличии)</w:t>
            </w:r>
          </w:p>
        </w:tc>
        <w:tc>
          <w:tcPr>
            <w:tcW w:w="2381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74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рождения</w:t>
            </w:r>
          </w:p>
        </w:tc>
      </w:tr>
      <w:tr w:rsidR="0007745C" w:rsidRPr="0007745C" w:rsidTr="003C2EFE">
        <w:tc>
          <w:tcPr>
            <w:tcW w:w="2268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65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81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7745C" w:rsidRPr="0007745C" w:rsidTr="003C2EFE">
        <w:tc>
          <w:tcPr>
            <w:tcW w:w="2268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65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81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7745C" w:rsidRPr="0007745C" w:rsidTr="003C2EFE">
        <w:tc>
          <w:tcPr>
            <w:tcW w:w="2268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65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81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7745C" w:rsidRPr="0007745C" w:rsidTr="003C2EFE">
        <w:tc>
          <w:tcPr>
            <w:tcW w:w="2268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65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81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7745C" w:rsidRPr="0007745C" w:rsidTr="003C2EFE">
        <w:tc>
          <w:tcPr>
            <w:tcW w:w="2268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65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81" w:type="dxa"/>
          </w:tcPr>
          <w:p w:rsidR="0007745C" w:rsidRPr="0007745C" w:rsidRDefault="0007745C" w:rsidP="000774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>17. Страховой номер индивидуального лицевого счета (СНИЛС):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 - __________ - ___________.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>18. Данные паспорта: серия ___________ номер _____________________ кем выдан _______________________________________________________ дата выдачи _____________________________________________________.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>19. Данные загранпаспорта: ________________________________________ __________ _____________________________________________________.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>20. Почтовый индекс и адрес по месту регистрации (прописки), телефон: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________________________________________________________________.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>21. Почтовый индекс и адрес по фактическому месту проживания, телефон: ________________________________________________________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________________________________________________________________.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>22. Дополнительные сведения, дающие право на получение льгот: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</w:t>
      </w:r>
      <w:r w:rsidRPr="0007745C">
        <w:rPr>
          <w:rFonts w:ascii="Times New Roman" w:eastAsia="Times New Roman" w:hAnsi="Times New Roman" w:cs="Times New Roman"/>
          <w:lang w:eastAsia="ru-RU"/>
        </w:rPr>
        <w:t>(участник войны, наличие инвалидности, участник ликвидации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7745C">
        <w:rPr>
          <w:rFonts w:ascii="Times New Roman" w:eastAsia="Times New Roman" w:hAnsi="Times New Roman" w:cs="Times New Roman"/>
          <w:lang w:eastAsia="ru-RU"/>
        </w:rPr>
        <w:t xml:space="preserve">                                              Чернобыльской аварии, наличие детей)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7745C">
        <w:rPr>
          <w:rFonts w:ascii="Times New Roman" w:eastAsia="Times New Roman" w:hAnsi="Times New Roman" w:cs="Times New Roman"/>
          <w:lang w:eastAsia="ru-RU"/>
        </w:rPr>
        <w:lastRenderedPageBreak/>
        <w:t xml:space="preserve">                                 (мать-одиночка, для пенсионеров указать вид пенсии и др.)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________________________________________________________________.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23. Страховой полис обязательного медицинского страхования: 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>серия ___________________ номер ____________________ кем выдан _____________________________ дата выдачи ________________________.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>24. Обязуюсь о всех последующих изменениях (адреса, семейного положения, рождения детей, образовании и другие) сообщать для внесения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>дополнений.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>«____» _________ 20____ года                 Личная подпись _______________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Сведения, указанные в личном листке по учету кадров, сверены </w:t>
      </w: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с паспортом, трудовой книжкой, документами об образовании, военным билетом заполняющего.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_______________________________________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7745C">
        <w:rPr>
          <w:rFonts w:ascii="Times New Roman" w:eastAsia="Times New Roman" w:hAnsi="Times New Roman" w:cs="Times New Roman"/>
          <w:lang w:eastAsia="ru-RU"/>
        </w:rPr>
        <w:t xml:space="preserve">                                                                             (подпись, ФИО (последнее – при наличии)</w:t>
      </w:r>
    </w:p>
    <w:p w:rsidR="0007745C" w:rsidRPr="0007745C" w:rsidRDefault="0007745C" w:rsidP="000774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7745C">
        <w:rPr>
          <w:rFonts w:ascii="Times New Roman" w:eastAsia="Times New Roman" w:hAnsi="Times New Roman" w:cs="Times New Roman"/>
          <w:lang w:eastAsia="ru-RU"/>
        </w:rPr>
        <w:t xml:space="preserve">                                                                                           должностного лица)</w:t>
      </w:r>
    </w:p>
    <w:p w:rsidR="0007745C" w:rsidRPr="00FA2F29" w:rsidRDefault="0007745C" w:rsidP="0007745C">
      <w:pPr>
        <w:shd w:val="clear" w:color="auto" w:fill="FFFFFF"/>
        <w:tabs>
          <w:tab w:val="left" w:pos="6522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45C"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FA2F29" w:rsidRPr="00801D22" w:rsidRDefault="00FA2F29" w:rsidP="00801D2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6C8E" w:rsidRDefault="00276C8E"/>
    <w:sectPr w:rsidR="00276C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84ABE" w:rsidRDefault="00784ABE">
      <w:pPr>
        <w:spacing w:after="0" w:line="240" w:lineRule="auto"/>
      </w:pPr>
      <w:r>
        <w:separator/>
      </w:r>
    </w:p>
  </w:endnote>
  <w:endnote w:type="continuationSeparator" w:id="0">
    <w:p w:rsidR="00784ABE" w:rsidRDefault="00784A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entury Gothic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altName w:val="Arial"/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84ABE" w:rsidRDefault="00784ABE">
      <w:pPr>
        <w:spacing w:after="0" w:line="240" w:lineRule="auto"/>
      </w:pPr>
      <w:r>
        <w:separator/>
      </w:r>
    </w:p>
  </w:footnote>
  <w:footnote w:type="continuationSeparator" w:id="0">
    <w:p w:rsidR="00784ABE" w:rsidRDefault="00784AB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32AFF" w:rsidRPr="00153B44" w:rsidRDefault="00D4532F">
    <w:pPr>
      <w:pStyle w:val="a3"/>
      <w:jc w:val="center"/>
      <w:rPr>
        <w:rFonts w:ascii="Times New Roman" w:hAnsi="Times New Roman"/>
        <w:sz w:val="24"/>
        <w:szCs w:val="24"/>
      </w:rPr>
    </w:pPr>
    <w:r w:rsidRPr="00153B44">
      <w:rPr>
        <w:rFonts w:ascii="Times New Roman" w:hAnsi="Times New Roman"/>
        <w:sz w:val="24"/>
        <w:szCs w:val="24"/>
      </w:rPr>
      <w:fldChar w:fldCharType="begin"/>
    </w:r>
    <w:r w:rsidRPr="00153B44">
      <w:rPr>
        <w:rFonts w:ascii="Times New Roman" w:hAnsi="Times New Roman"/>
        <w:sz w:val="24"/>
        <w:szCs w:val="24"/>
      </w:rPr>
      <w:instrText>PAGE   \* MERGEFORMAT</w:instrText>
    </w:r>
    <w:r w:rsidRPr="00153B44">
      <w:rPr>
        <w:rFonts w:ascii="Times New Roman" w:hAnsi="Times New Roman"/>
        <w:sz w:val="24"/>
        <w:szCs w:val="24"/>
      </w:rPr>
      <w:fldChar w:fldCharType="separate"/>
    </w:r>
    <w:r w:rsidR="00E8477F">
      <w:rPr>
        <w:rFonts w:ascii="Times New Roman" w:hAnsi="Times New Roman"/>
        <w:noProof/>
        <w:sz w:val="24"/>
        <w:szCs w:val="24"/>
      </w:rPr>
      <w:t>11</w:t>
    </w:r>
    <w:r w:rsidRPr="00153B44">
      <w:rPr>
        <w:rFonts w:ascii="Times New Roman" w:hAnsi="Times New Roman"/>
        <w:sz w:val="24"/>
        <w:szCs w:val="24"/>
      </w:rPr>
      <w:fldChar w:fldCharType="end"/>
    </w:r>
  </w:p>
  <w:p w:rsidR="00F32AFF" w:rsidRDefault="00784AB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41D1"/>
    <w:rsid w:val="0007745C"/>
    <w:rsid w:val="00231A21"/>
    <w:rsid w:val="00276C8E"/>
    <w:rsid w:val="003441D1"/>
    <w:rsid w:val="004A78DC"/>
    <w:rsid w:val="0054656F"/>
    <w:rsid w:val="00784ABE"/>
    <w:rsid w:val="007C6EAE"/>
    <w:rsid w:val="00801D22"/>
    <w:rsid w:val="00B55DF5"/>
    <w:rsid w:val="00D4532F"/>
    <w:rsid w:val="00E236A1"/>
    <w:rsid w:val="00E8477F"/>
    <w:rsid w:val="00FA2F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7D6BD72-3A2F-4BDE-8E2B-9B4EB8B0AA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7745C"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 w:cs="Times New Roman"/>
      <w:lang w:val="x-none"/>
    </w:rPr>
  </w:style>
  <w:style w:type="character" w:customStyle="1" w:styleId="a4">
    <w:name w:val="Верхний колонтитул Знак"/>
    <w:basedOn w:val="a0"/>
    <w:link w:val="a3"/>
    <w:uiPriority w:val="99"/>
    <w:rsid w:val="0007745C"/>
    <w:rPr>
      <w:rFonts w:ascii="Calibri" w:eastAsia="Calibri" w:hAnsi="Calibri" w:cs="Times New Roman"/>
      <w:lang w:val="x-none"/>
    </w:rPr>
  </w:style>
  <w:style w:type="paragraph" w:styleId="a5">
    <w:name w:val="Balloon Text"/>
    <w:basedOn w:val="a"/>
    <w:link w:val="a6"/>
    <w:uiPriority w:val="99"/>
    <w:semiHidden/>
    <w:unhideWhenUsed/>
    <w:rsid w:val="007C6EA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C6EA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39201&amp;dst=100278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11</Pages>
  <Words>2528</Words>
  <Characters>14410</Characters>
  <Application>Microsoft Office Word</Application>
  <DocSecurity>0</DocSecurity>
  <Lines>120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Собковская С.В.</dc:creator>
  <cp:keywords/>
  <dc:description/>
  <cp:lastModifiedBy>Собковская С.В.</cp:lastModifiedBy>
  <cp:revision>12</cp:revision>
  <cp:lastPrinted>2025-03-14T11:01:00Z</cp:lastPrinted>
  <dcterms:created xsi:type="dcterms:W3CDTF">2025-03-12T10:57:00Z</dcterms:created>
  <dcterms:modified xsi:type="dcterms:W3CDTF">2025-03-14T11:13:00Z</dcterms:modified>
</cp:coreProperties>
</file>