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5D" w:rsidRPr="004951E2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51E2">
        <w:rPr>
          <w:rFonts w:ascii="Times New Roman" w:hAnsi="Times New Roman" w:cs="Times New Roman"/>
          <w:b/>
          <w:sz w:val="27"/>
          <w:szCs w:val="27"/>
        </w:rPr>
        <w:t>Информация по результатам контрольного мероприятия</w:t>
      </w:r>
    </w:p>
    <w:p w:rsidR="00F23FCF" w:rsidRPr="004951E2" w:rsidRDefault="00F23FCF" w:rsidP="00F8663B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951E2" w:rsidRPr="004951E2" w:rsidRDefault="004951E2" w:rsidP="004951E2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51E2">
        <w:rPr>
          <w:rFonts w:ascii="Times New Roman" w:hAnsi="Times New Roman" w:cs="Times New Roman"/>
          <w:sz w:val="27"/>
          <w:szCs w:val="27"/>
        </w:rPr>
        <w:t xml:space="preserve">В соответствии с распоряжением администрации Ханты-Мансийского района от 31.05.2023 № 515-р «О проведении внепланового контрольного мероприятия» в период с 01 июня по 27 июля 2023 года в отношении муниципального казенного учреждения Ханты-Мансийского района «Средняя общеобразовательная школа с. </w:t>
      </w:r>
      <w:proofErr w:type="spellStart"/>
      <w:r w:rsidRPr="004951E2">
        <w:rPr>
          <w:rFonts w:ascii="Times New Roman" w:hAnsi="Times New Roman" w:cs="Times New Roman"/>
          <w:sz w:val="27"/>
          <w:szCs w:val="27"/>
        </w:rPr>
        <w:t>Кышик</w:t>
      </w:r>
      <w:proofErr w:type="spellEnd"/>
      <w:r w:rsidRPr="004951E2">
        <w:rPr>
          <w:rFonts w:ascii="Times New Roman" w:hAnsi="Times New Roman" w:cs="Times New Roman"/>
          <w:sz w:val="27"/>
          <w:szCs w:val="27"/>
        </w:rPr>
        <w:t xml:space="preserve">» (далее - МКУ ХМР «СОШ </w:t>
      </w:r>
      <w:proofErr w:type="spellStart"/>
      <w:r w:rsidRPr="004951E2">
        <w:rPr>
          <w:rFonts w:ascii="Times New Roman" w:hAnsi="Times New Roman" w:cs="Times New Roman"/>
          <w:sz w:val="27"/>
          <w:szCs w:val="27"/>
        </w:rPr>
        <w:t>с.Кышик</w:t>
      </w:r>
      <w:proofErr w:type="spellEnd"/>
      <w:r w:rsidRPr="004951E2">
        <w:rPr>
          <w:rFonts w:ascii="Times New Roman" w:hAnsi="Times New Roman" w:cs="Times New Roman"/>
          <w:sz w:val="27"/>
          <w:szCs w:val="27"/>
        </w:rPr>
        <w:t>») проведено внеплановое контрольное мероприятие: выездная внеплановая проверка осуществления расходов на обеспечение выполнения функций казенного учреждения и их отражения  в бюджетном учете и отчетности.</w:t>
      </w:r>
    </w:p>
    <w:p w:rsidR="001D0A6D" w:rsidRPr="004951E2" w:rsidRDefault="001D0A6D" w:rsidP="001D0A6D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D0A6D" w:rsidRPr="004951E2" w:rsidRDefault="001D0A6D" w:rsidP="001D0A6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51E2">
        <w:rPr>
          <w:rFonts w:ascii="Times New Roman" w:hAnsi="Times New Roman" w:cs="Times New Roman"/>
          <w:b/>
          <w:sz w:val="27"/>
          <w:szCs w:val="27"/>
        </w:rPr>
        <w:t xml:space="preserve">По результатам контрольного мероприятия </w:t>
      </w:r>
    </w:p>
    <w:p w:rsidR="00045A7E" w:rsidRDefault="001D0A6D" w:rsidP="004951E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51E2">
        <w:rPr>
          <w:rFonts w:ascii="Times New Roman" w:hAnsi="Times New Roman" w:cs="Times New Roman"/>
          <w:b/>
          <w:sz w:val="27"/>
          <w:szCs w:val="27"/>
        </w:rPr>
        <w:t xml:space="preserve">установлены следующие нарушения и </w:t>
      </w:r>
      <w:r w:rsidR="004951E2" w:rsidRPr="004951E2">
        <w:rPr>
          <w:rFonts w:ascii="Times New Roman" w:hAnsi="Times New Roman" w:cs="Times New Roman"/>
          <w:b/>
          <w:sz w:val="27"/>
          <w:szCs w:val="27"/>
        </w:rPr>
        <w:t>недостатки</w:t>
      </w:r>
    </w:p>
    <w:p w:rsidR="004951E2" w:rsidRPr="004951E2" w:rsidRDefault="004951E2" w:rsidP="004951E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4951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eastAsia="Times New Roman" w:hAnsi="Times New Roman"/>
          <w:sz w:val="27"/>
          <w:szCs w:val="27"/>
          <w:lang w:eastAsia="ru-RU"/>
        </w:rPr>
        <w:t xml:space="preserve">Частичное несоблюдение требований, установленных нормативными правовыми актами в части вопросов формирования планового ФОТ (части 1, 2 статьи 7 </w:t>
      </w:r>
      <w:r w:rsidRPr="004951E2">
        <w:rPr>
          <w:rFonts w:ascii="Times New Roman" w:hAnsi="Times New Roman"/>
          <w:sz w:val="27"/>
          <w:szCs w:val="27"/>
        </w:rPr>
        <w:t>Решения Думы Ханты-Мансийского района от 13.12.2017 № 224).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iCs/>
          <w:sz w:val="27"/>
          <w:szCs w:val="27"/>
        </w:rPr>
        <w:t xml:space="preserve">Некорректный учет рабочего времени, фактически отработанного работниками </w:t>
      </w:r>
      <w:r w:rsidRPr="004951E2">
        <w:rPr>
          <w:rFonts w:ascii="Times New Roman" w:hAnsi="Times New Roman"/>
          <w:sz w:val="27"/>
          <w:szCs w:val="27"/>
        </w:rPr>
        <w:t xml:space="preserve">ХМР «СОШ с. </w:t>
      </w:r>
      <w:proofErr w:type="spellStart"/>
      <w:r w:rsidRPr="004951E2">
        <w:rPr>
          <w:rFonts w:ascii="Times New Roman" w:hAnsi="Times New Roman"/>
          <w:sz w:val="27"/>
          <w:szCs w:val="27"/>
        </w:rPr>
        <w:t>Кышик</w:t>
      </w:r>
      <w:proofErr w:type="spellEnd"/>
      <w:r w:rsidRPr="004951E2">
        <w:rPr>
          <w:rFonts w:ascii="Times New Roman" w:hAnsi="Times New Roman"/>
          <w:sz w:val="27"/>
          <w:szCs w:val="27"/>
        </w:rPr>
        <w:t>»</w:t>
      </w:r>
      <w:r w:rsidRPr="004951E2">
        <w:rPr>
          <w:rFonts w:ascii="Times New Roman" w:hAnsi="Times New Roman"/>
          <w:iCs/>
          <w:sz w:val="27"/>
          <w:szCs w:val="27"/>
        </w:rPr>
        <w:t xml:space="preserve"> (</w:t>
      </w:r>
      <w:r w:rsidRPr="004951E2">
        <w:rPr>
          <w:rFonts w:ascii="Times New Roman" w:hAnsi="Times New Roman"/>
          <w:sz w:val="27"/>
          <w:szCs w:val="27"/>
        </w:rPr>
        <w:t>статья 91 ТК РФ).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sz w:val="27"/>
          <w:szCs w:val="27"/>
        </w:rPr>
        <w:t xml:space="preserve">Необоснованное </w:t>
      </w:r>
      <w:r w:rsidRPr="004951E2">
        <w:rPr>
          <w:rFonts w:ascii="Times New Roman" w:hAnsi="Times New Roman"/>
          <w:iCs/>
          <w:sz w:val="27"/>
          <w:szCs w:val="27"/>
        </w:rPr>
        <w:t xml:space="preserve">начисление и выплата заработной платы отдельным работникам МКОУ ХМР «СОШ </w:t>
      </w:r>
      <w:proofErr w:type="spellStart"/>
      <w:r w:rsidRPr="004951E2">
        <w:rPr>
          <w:rFonts w:ascii="Times New Roman" w:hAnsi="Times New Roman"/>
          <w:iCs/>
          <w:sz w:val="27"/>
          <w:szCs w:val="27"/>
        </w:rPr>
        <w:t>с.Кышик</w:t>
      </w:r>
      <w:proofErr w:type="spellEnd"/>
      <w:r w:rsidRPr="004951E2">
        <w:rPr>
          <w:rFonts w:ascii="Times New Roman" w:hAnsi="Times New Roman"/>
          <w:iCs/>
          <w:sz w:val="27"/>
          <w:szCs w:val="27"/>
        </w:rPr>
        <w:t xml:space="preserve">», связанное                          с осуществлением доплаты за отсутствующего основного работника в дни нахождения этого основного сотрудника на рабочем месте в нарушение статьи 60.2 ТК РФ (подлежит перерасчету </w:t>
      </w:r>
      <w:r w:rsidRPr="004951E2">
        <w:rPr>
          <w:rFonts w:ascii="Times New Roman" w:hAnsi="Times New Roman"/>
          <w:sz w:val="27"/>
          <w:szCs w:val="27"/>
        </w:rPr>
        <w:t>и возврату неправомерно выплаченных денежных средств в бюджет Ханты-Мансийского района в соответствии с требованиями трудового законодательства</w:t>
      </w:r>
      <w:r w:rsidRPr="004951E2">
        <w:rPr>
          <w:rFonts w:ascii="Times New Roman" w:hAnsi="Times New Roman"/>
          <w:iCs/>
          <w:sz w:val="27"/>
          <w:szCs w:val="27"/>
        </w:rPr>
        <w:t xml:space="preserve">). 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sz w:val="27"/>
          <w:szCs w:val="27"/>
        </w:rPr>
        <w:t xml:space="preserve">Неверное начисление и оплата дней </w:t>
      </w:r>
      <w:r w:rsidRPr="004951E2">
        <w:rPr>
          <w:rFonts w:ascii="Times New Roman" w:hAnsi="Times New Roman"/>
          <w:iCs/>
          <w:sz w:val="27"/>
          <w:szCs w:val="27"/>
        </w:rPr>
        <w:t xml:space="preserve">нахождения работников </w:t>
      </w:r>
      <w:r w:rsidRPr="004951E2">
        <w:rPr>
          <w:rFonts w:ascii="Times New Roman" w:hAnsi="Times New Roman"/>
          <w:sz w:val="27"/>
          <w:szCs w:val="27"/>
        </w:rPr>
        <w:t xml:space="preserve">ХМР СОШ с. </w:t>
      </w:r>
      <w:proofErr w:type="spellStart"/>
      <w:r w:rsidRPr="004951E2">
        <w:rPr>
          <w:rFonts w:ascii="Times New Roman" w:hAnsi="Times New Roman"/>
          <w:sz w:val="27"/>
          <w:szCs w:val="27"/>
        </w:rPr>
        <w:t>Кышик</w:t>
      </w:r>
      <w:proofErr w:type="spellEnd"/>
      <w:r w:rsidRPr="004951E2">
        <w:rPr>
          <w:rFonts w:ascii="Times New Roman" w:hAnsi="Times New Roman"/>
          <w:iCs/>
          <w:sz w:val="27"/>
          <w:szCs w:val="27"/>
        </w:rPr>
        <w:t xml:space="preserve"> в служебных командировках,</w:t>
      </w:r>
      <w:r w:rsidRPr="004951E2">
        <w:rPr>
          <w:rFonts w:ascii="Times New Roman" w:hAnsi="Times New Roman"/>
          <w:sz w:val="27"/>
          <w:szCs w:val="27"/>
        </w:rPr>
        <w:t xml:space="preserve"> связанное с несоблюдением требований статьи 139 ТК РФ</w:t>
      </w:r>
      <w:r w:rsidRPr="004951E2">
        <w:rPr>
          <w:rFonts w:ascii="Times New Roman" w:hAnsi="Times New Roman"/>
          <w:iCs/>
          <w:sz w:val="27"/>
          <w:szCs w:val="27"/>
        </w:rPr>
        <w:t xml:space="preserve"> и Постановления</w:t>
      </w:r>
      <w:r w:rsidRPr="004951E2">
        <w:rPr>
          <w:rFonts w:ascii="Times New Roman" w:hAnsi="Times New Roman"/>
          <w:sz w:val="27"/>
          <w:szCs w:val="27"/>
        </w:rPr>
        <w:t xml:space="preserve"> Правительства РФ от 24.12.2007 № 922.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iCs/>
          <w:sz w:val="27"/>
          <w:szCs w:val="27"/>
        </w:rPr>
        <w:t xml:space="preserve">Некорректные/неверные расчеты и начисление стимулирующих выплат за интенсивность и высокие результаты работы и за качество выполняемых работ работникам МКОУ ХМР «СОШ </w:t>
      </w:r>
      <w:proofErr w:type="spellStart"/>
      <w:r w:rsidRPr="004951E2">
        <w:rPr>
          <w:rFonts w:ascii="Times New Roman" w:hAnsi="Times New Roman"/>
          <w:iCs/>
          <w:sz w:val="27"/>
          <w:szCs w:val="27"/>
        </w:rPr>
        <w:t>с.Кышик</w:t>
      </w:r>
      <w:proofErr w:type="spellEnd"/>
      <w:r w:rsidRPr="004951E2">
        <w:rPr>
          <w:rFonts w:ascii="Times New Roman" w:hAnsi="Times New Roman"/>
          <w:iCs/>
          <w:sz w:val="27"/>
          <w:szCs w:val="27"/>
        </w:rPr>
        <w:t xml:space="preserve">», связанные с несоблюдением требований статьи 4 Решения Думы ХМР № 224. 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iCs/>
          <w:sz w:val="27"/>
          <w:szCs w:val="27"/>
        </w:rPr>
        <w:t>Неправомерное осуществление не предусмотренных Решением Думы</w:t>
      </w:r>
      <w:r w:rsidRPr="004951E2">
        <w:rPr>
          <w:rFonts w:ascii="Times New Roman" w:hAnsi="Times New Roman"/>
          <w:sz w:val="27"/>
          <w:szCs w:val="27"/>
        </w:rPr>
        <w:t xml:space="preserve"> Ханты-Мансийского района от 13.12.2017 № 224 </w:t>
      </w:r>
      <w:r w:rsidRPr="004951E2">
        <w:rPr>
          <w:rFonts w:ascii="Times New Roman" w:hAnsi="Times New Roman"/>
          <w:iCs/>
          <w:sz w:val="27"/>
          <w:szCs w:val="27"/>
        </w:rPr>
        <w:t xml:space="preserve">выплат стимулирующего характера на общую сумму 150 400,20 руб., в том числе: 121 495,77 руб. - в 2020 году и 28 904,43 руб. – в 2021 году (подлежат </w:t>
      </w:r>
      <w:r w:rsidRPr="004951E2">
        <w:rPr>
          <w:rFonts w:ascii="Times New Roman" w:hAnsi="Times New Roman"/>
          <w:sz w:val="27"/>
          <w:szCs w:val="27"/>
        </w:rPr>
        <w:lastRenderedPageBreak/>
        <w:t>возмещению в бюджет Ханты-Мансийского района в соответствии                         с требованиями трудового законодательства).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sz w:val="27"/>
          <w:szCs w:val="27"/>
        </w:rPr>
        <w:t xml:space="preserve">Неверное начисление премиальных выплат по итогам работы                          за квартал и год работникам МКОУ ХМР «СОШ с. </w:t>
      </w:r>
      <w:proofErr w:type="spellStart"/>
      <w:r w:rsidRPr="004951E2">
        <w:rPr>
          <w:rFonts w:ascii="Times New Roman" w:hAnsi="Times New Roman"/>
          <w:sz w:val="27"/>
          <w:szCs w:val="27"/>
        </w:rPr>
        <w:t>Кышик</w:t>
      </w:r>
      <w:proofErr w:type="spellEnd"/>
      <w:r w:rsidRPr="004951E2">
        <w:rPr>
          <w:rFonts w:ascii="Times New Roman" w:hAnsi="Times New Roman"/>
          <w:sz w:val="27"/>
          <w:szCs w:val="27"/>
        </w:rPr>
        <w:t xml:space="preserve">», связанное с некорректным определением размера месячного фонда заработной платы работников, принятого для расчетов согласно части 6 статьи 4 </w:t>
      </w:r>
      <w:r w:rsidRPr="004951E2">
        <w:rPr>
          <w:rFonts w:ascii="Times New Roman" w:hAnsi="Times New Roman"/>
          <w:iCs/>
          <w:sz w:val="27"/>
          <w:szCs w:val="27"/>
        </w:rPr>
        <w:t xml:space="preserve">Решения </w:t>
      </w:r>
      <w:r w:rsidRPr="004951E2">
        <w:rPr>
          <w:rFonts w:ascii="Times New Roman" w:hAnsi="Times New Roman"/>
          <w:sz w:val="27"/>
          <w:szCs w:val="27"/>
        </w:rPr>
        <w:t>Думы Ханты-Мансийского района от 13.12.2017 № 224</w:t>
      </w:r>
      <w:r w:rsidRPr="004951E2">
        <w:rPr>
          <w:rFonts w:ascii="Times New Roman" w:hAnsi="Times New Roman"/>
          <w:iCs/>
          <w:sz w:val="27"/>
          <w:szCs w:val="27"/>
        </w:rPr>
        <w:t>.</w:t>
      </w:r>
      <w:r w:rsidRPr="004951E2">
        <w:rPr>
          <w:rFonts w:ascii="Times New Roman" w:hAnsi="Times New Roman"/>
          <w:sz w:val="27"/>
          <w:szCs w:val="27"/>
        </w:rPr>
        <w:t xml:space="preserve"> 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sz w:val="27"/>
          <w:szCs w:val="27"/>
        </w:rPr>
        <w:t>Некорректный учет расходов и неправомерная их компенсация подотчетным лицам в нарушение требований Постановления администрации Ханты-Мансийского района от 20.03.2015 № 48, решения Думы Ханты-Мансийского района от 21.09.2006 № 4, в 2021 году на общую сумму 1 028,16 руб., в том числе: на сумму 331,00 руб. по авансовому отчету № 4 от 22.04.2021 и на сумму 697,16 руб. по авансовому отчету № 31 от 16.08.2021 (подлежат возмещению в бюджет Ханты-Мансийского района).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iCs/>
          <w:sz w:val="27"/>
          <w:szCs w:val="27"/>
        </w:rPr>
        <w:t xml:space="preserve">Неправомерное принятие к </w:t>
      </w:r>
      <w:r w:rsidRPr="004951E2">
        <w:rPr>
          <w:rFonts w:ascii="Times New Roman" w:hAnsi="Times New Roman"/>
          <w:sz w:val="27"/>
          <w:szCs w:val="27"/>
        </w:rPr>
        <w:t>бухгалтерскому</w:t>
      </w:r>
      <w:r w:rsidRPr="004951E2">
        <w:rPr>
          <w:rFonts w:ascii="Times New Roman" w:hAnsi="Times New Roman"/>
          <w:iCs/>
          <w:sz w:val="27"/>
          <w:szCs w:val="27"/>
        </w:rPr>
        <w:t xml:space="preserve"> учету и </w:t>
      </w:r>
      <w:r w:rsidRPr="004951E2">
        <w:rPr>
          <w:rFonts w:ascii="Times New Roman" w:hAnsi="Times New Roman"/>
          <w:sz w:val="27"/>
          <w:szCs w:val="27"/>
        </w:rPr>
        <w:t>списание расходов</w:t>
      </w:r>
      <w:r w:rsidRPr="004951E2">
        <w:rPr>
          <w:rFonts w:ascii="Times New Roman" w:hAnsi="Times New Roman"/>
          <w:iCs/>
          <w:sz w:val="27"/>
          <w:szCs w:val="27"/>
        </w:rPr>
        <w:t xml:space="preserve"> по ГСМ на </w:t>
      </w:r>
      <w:r w:rsidRPr="004951E2">
        <w:rPr>
          <w:rFonts w:ascii="Times New Roman" w:hAnsi="Times New Roman"/>
          <w:sz w:val="27"/>
          <w:szCs w:val="27"/>
        </w:rPr>
        <w:t xml:space="preserve">транспортное средство «Буран» в 2021 на сумму 2 845,00 руб. без наличия соответствующих виз руководителя МКОУ ХМР «СОШ с. </w:t>
      </w:r>
      <w:proofErr w:type="spellStart"/>
      <w:r w:rsidRPr="004951E2">
        <w:rPr>
          <w:rFonts w:ascii="Times New Roman" w:hAnsi="Times New Roman"/>
          <w:sz w:val="27"/>
          <w:szCs w:val="27"/>
        </w:rPr>
        <w:t>Кышик</w:t>
      </w:r>
      <w:proofErr w:type="spellEnd"/>
      <w:r w:rsidRPr="004951E2">
        <w:rPr>
          <w:rFonts w:ascii="Times New Roman" w:hAnsi="Times New Roman"/>
          <w:sz w:val="27"/>
          <w:szCs w:val="27"/>
        </w:rPr>
        <w:t>» (подлежат возмещению в бюджет Ханты-Мансийского района).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sz w:val="27"/>
          <w:szCs w:val="27"/>
        </w:rPr>
        <w:t xml:space="preserve">Неправомерное принятие к бухгалтерскому учету и списанию сверхнормативных расходов по ГСМ на сумму 31 407,01 руб. в нарушение п.8.4.Учетной политики МКОУ ХМР «СОШ с. </w:t>
      </w:r>
      <w:proofErr w:type="spellStart"/>
      <w:r w:rsidRPr="004951E2">
        <w:rPr>
          <w:rFonts w:ascii="Times New Roman" w:hAnsi="Times New Roman"/>
          <w:sz w:val="27"/>
          <w:szCs w:val="27"/>
        </w:rPr>
        <w:t>Кышик</w:t>
      </w:r>
      <w:proofErr w:type="spellEnd"/>
      <w:r w:rsidRPr="004951E2">
        <w:rPr>
          <w:rFonts w:ascii="Times New Roman" w:hAnsi="Times New Roman"/>
          <w:sz w:val="27"/>
          <w:szCs w:val="27"/>
        </w:rPr>
        <w:t xml:space="preserve">», приказа МКОУ ХМР «СОШ с. </w:t>
      </w:r>
      <w:proofErr w:type="spellStart"/>
      <w:r w:rsidRPr="004951E2">
        <w:rPr>
          <w:rFonts w:ascii="Times New Roman" w:hAnsi="Times New Roman"/>
          <w:sz w:val="27"/>
          <w:szCs w:val="27"/>
        </w:rPr>
        <w:t>Кышик</w:t>
      </w:r>
      <w:proofErr w:type="spellEnd"/>
      <w:r w:rsidRPr="004951E2">
        <w:rPr>
          <w:rFonts w:ascii="Times New Roman" w:hAnsi="Times New Roman"/>
          <w:sz w:val="27"/>
          <w:szCs w:val="27"/>
        </w:rPr>
        <w:t>» от 18.10.2021 № 556-О (подлежат возмещению в бюджет Ханты-Мансийского района).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sz w:val="27"/>
          <w:szCs w:val="27"/>
        </w:rPr>
        <w:t>Несоблюдение требований (инструкций), установленных Федеральным законом от 06.12.2011 № 402-ФЗ, приказами Минфина РФ от 01.12.2010 № 157н и от 30.03.2015 № 52н,</w:t>
      </w:r>
      <w:r w:rsidRPr="004951E2">
        <w:rPr>
          <w:rFonts w:ascii="Times New Roman" w:hAnsi="Times New Roman"/>
          <w:iCs/>
          <w:sz w:val="27"/>
          <w:szCs w:val="27"/>
        </w:rPr>
        <w:t xml:space="preserve"> федеральными стандартами бухгалтерского учета</w:t>
      </w:r>
      <w:r w:rsidRPr="004951E2">
        <w:rPr>
          <w:rFonts w:ascii="Times New Roman" w:hAnsi="Times New Roman"/>
          <w:sz w:val="27"/>
          <w:szCs w:val="27"/>
        </w:rPr>
        <w:t xml:space="preserve"> в части </w:t>
      </w:r>
      <w:r w:rsidRPr="004951E2">
        <w:rPr>
          <w:rFonts w:ascii="Times New Roman" w:hAnsi="Times New Roman"/>
          <w:color w:val="000000" w:themeColor="text1"/>
          <w:sz w:val="27"/>
          <w:szCs w:val="27"/>
        </w:rPr>
        <w:t>не</w:t>
      </w:r>
      <w:r w:rsidRPr="004951E2">
        <w:rPr>
          <w:rFonts w:ascii="Times New Roman" w:hAnsi="Times New Roman"/>
          <w:sz w:val="27"/>
          <w:szCs w:val="27"/>
        </w:rPr>
        <w:t>корректности документов, принятых                    к учету.</w:t>
      </w:r>
    </w:p>
    <w:p w:rsidR="004951E2" w:rsidRPr="004951E2" w:rsidRDefault="004951E2" w:rsidP="004951E2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951E2">
        <w:rPr>
          <w:rFonts w:ascii="Times New Roman" w:hAnsi="Times New Roman"/>
          <w:sz w:val="27"/>
          <w:szCs w:val="27"/>
        </w:rPr>
        <w:t>Несоблюдение требований о проведении ежегодной инвентаризации имущества и обязательств в целях обеспечения достоверности данных бухгалтерского учета и бухгалтерской отчетности (статья 11 Закона № 402-ФЗ).</w:t>
      </w:r>
    </w:p>
    <w:p w:rsidR="00260AE3" w:rsidRPr="004951E2" w:rsidRDefault="00260AE3" w:rsidP="004951E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22AA1" w:rsidRPr="004951E2" w:rsidRDefault="00622AA1" w:rsidP="00622AA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951E2">
        <w:rPr>
          <w:rFonts w:ascii="Times New Roman" w:hAnsi="Times New Roman" w:cs="Times New Roman"/>
          <w:sz w:val="27"/>
          <w:szCs w:val="27"/>
        </w:rPr>
        <w:t xml:space="preserve">По итогам проведения контрольного мероприятия подписан Акт № </w:t>
      </w:r>
      <w:r w:rsidR="004951E2" w:rsidRPr="004951E2">
        <w:rPr>
          <w:rFonts w:ascii="Times New Roman" w:hAnsi="Times New Roman" w:cs="Times New Roman"/>
          <w:sz w:val="27"/>
          <w:szCs w:val="27"/>
        </w:rPr>
        <w:t>4</w:t>
      </w:r>
      <w:r w:rsidRPr="004951E2">
        <w:rPr>
          <w:rFonts w:ascii="Times New Roman" w:hAnsi="Times New Roman" w:cs="Times New Roman"/>
          <w:sz w:val="27"/>
          <w:szCs w:val="27"/>
        </w:rPr>
        <w:t xml:space="preserve"> от </w:t>
      </w:r>
      <w:r w:rsidR="004951E2" w:rsidRPr="004951E2">
        <w:rPr>
          <w:rFonts w:ascii="Times New Roman" w:hAnsi="Times New Roman" w:cs="Times New Roman"/>
          <w:sz w:val="27"/>
          <w:szCs w:val="27"/>
        </w:rPr>
        <w:t>17.08</w:t>
      </w:r>
      <w:r w:rsidR="00260AE3" w:rsidRPr="004951E2">
        <w:rPr>
          <w:rFonts w:ascii="Times New Roman" w:hAnsi="Times New Roman" w:cs="Times New Roman"/>
          <w:sz w:val="27"/>
          <w:szCs w:val="27"/>
        </w:rPr>
        <w:t>.2023</w:t>
      </w:r>
      <w:r w:rsidRPr="004951E2">
        <w:rPr>
          <w:rFonts w:ascii="Times New Roman" w:hAnsi="Times New Roman" w:cs="Times New Roman"/>
          <w:sz w:val="27"/>
          <w:szCs w:val="27"/>
        </w:rPr>
        <w:t xml:space="preserve">, в адрес </w:t>
      </w:r>
      <w:r w:rsidR="004951E2" w:rsidRPr="004951E2">
        <w:rPr>
          <w:rFonts w:ascii="Times New Roman" w:eastAsia="Calibri" w:hAnsi="Times New Roman" w:cs="Times New Roman"/>
          <w:sz w:val="27"/>
          <w:szCs w:val="27"/>
        </w:rPr>
        <w:t xml:space="preserve">руководителя МКОУ ХМР «СОШ </w:t>
      </w:r>
      <w:proofErr w:type="spellStart"/>
      <w:r w:rsidR="004951E2" w:rsidRPr="004951E2">
        <w:rPr>
          <w:rFonts w:ascii="Times New Roman" w:eastAsia="Calibri" w:hAnsi="Times New Roman" w:cs="Times New Roman"/>
          <w:sz w:val="27"/>
          <w:szCs w:val="27"/>
        </w:rPr>
        <w:t>с.Кышик</w:t>
      </w:r>
      <w:proofErr w:type="spellEnd"/>
      <w:r w:rsidR="004951E2" w:rsidRPr="004951E2">
        <w:rPr>
          <w:rFonts w:ascii="Times New Roman" w:eastAsia="Calibri" w:hAnsi="Times New Roman" w:cs="Times New Roman"/>
          <w:sz w:val="27"/>
          <w:szCs w:val="27"/>
        </w:rPr>
        <w:t>»</w:t>
      </w:r>
      <w:r w:rsidRPr="004951E2">
        <w:rPr>
          <w:rFonts w:ascii="Times New Roman" w:hAnsi="Times New Roman" w:cs="Times New Roman"/>
          <w:sz w:val="27"/>
          <w:szCs w:val="27"/>
        </w:rPr>
        <w:t xml:space="preserve"> направлен</w:t>
      </w:r>
      <w:r w:rsidR="00260AE3" w:rsidRPr="004951E2">
        <w:rPr>
          <w:rFonts w:ascii="Times New Roman" w:hAnsi="Times New Roman" w:cs="Times New Roman"/>
          <w:sz w:val="27"/>
          <w:szCs w:val="27"/>
        </w:rPr>
        <w:t>о</w:t>
      </w:r>
      <w:r w:rsidRPr="004951E2">
        <w:rPr>
          <w:rFonts w:ascii="Times New Roman" w:hAnsi="Times New Roman" w:cs="Times New Roman"/>
          <w:sz w:val="27"/>
          <w:szCs w:val="27"/>
        </w:rPr>
        <w:t xml:space="preserve"> соответствующие представлени</w:t>
      </w:r>
      <w:r w:rsidR="00260AE3" w:rsidRPr="004951E2">
        <w:rPr>
          <w:rFonts w:ascii="Times New Roman" w:hAnsi="Times New Roman" w:cs="Times New Roman"/>
          <w:sz w:val="27"/>
          <w:szCs w:val="27"/>
        </w:rPr>
        <w:t>е</w:t>
      </w:r>
      <w:r w:rsidRPr="004951E2">
        <w:rPr>
          <w:rFonts w:ascii="Times New Roman" w:hAnsi="Times New Roman" w:cs="Times New Roman"/>
          <w:sz w:val="27"/>
          <w:szCs w:val="27"/>
        </w:rPr>
        <w:t xml:space="preserve"> контрольно-ревизионного управления администрации Ханты-Мансийского района</w:t>
      </w:r>
      <w:r w:rsidR="00260AE3" w:rsidRPr="004951E2">
        <w:rPr>
          <w:rFonts w:ascii="Times New Roman" w:hAnsi="Times New Roman" w:cs="Times New Roman"/>
          <w:sz w:val="27"/>
          <w:szCs w:val="27"/>
        </w:rPr>
        <w:t xml:space="preserve"> №</w:t>
      </w:r>
      <w:r w:rsidR="004951E2" w:rsidRPr="004951E2">
        <w:rPr>
          <w:rFonts w:ascii="Times New Roman" w:hAnsi="Times New Roman" w:cs="Times New Roman"/>
          <w:sz w:val="27"/>
          <w:szCs w:val="27"/>
        </w:rPr>
        <w:t xml:space="preserve"> </w:t>
      </w:r>
      <w:r w:rsidR="00260AE3" w:rsidRPr="004951E2">
        <w:rPr>
          <w:rFonts w:ascii="Times New Roman" w:hAnsi="Times New Roman" w:cs="Times New Roman"/>
          <w:sz w:val="27"/>
          <w:szCs w:val="27"/>
        </w:rPr>
        <w:t>01.03-Исх-6</w:t>
      </w:r>
      <w:r w:rsidR="004951E2" w:rsidRPr="004951E2">
        <w:rPr>
          <w:rFonts w:ascii="Times New Roman" w:hAnsi="Times New Roman" w:cs="Times New Roman"/>
          <w:sz w:val="27"/>
          <w:szCs w:val="27"/>
        </w:rPr>
        <w:t>1</w:t>
      </w:r>
      <w:r w:rsidR="00260AE3" w:rsidRPr="004951E2">
        <w:rPr>
          <w:rFonts w:ascii="Times New Roman" w:hAnsi="Times New Roman" w:cs="Times New Roman"/>
          <w:sz w:val="27"/>
          <w:szCs w:val="27"/>
        </w:rPr>
        <w:t xml:space="preserve"> от </w:t>
      </w:r>
      <w:r w:rsidR="004951E2" w:rsidRPr="004951E2">
        <w:rPr>
          <w:rFonts w:ascii="Times New Roman" w:hAnsi="Times New Roman" w:cs="Times New Roman"/>
          <w:sz w:val="27"/>
          <w:szCs w:val="27"/>
        </w:rPr>
        <w:t>19</w:t>
      </w:r>
      <w:r w:rsidR="00260AE3" w:rsidRPr="004951E2">
        <w:rPr>
          <w:rFonts w:ascii="Times New Roman" w:hAnsi="Times New Roman" w:cs="Times New Roman"/>
          <w:sz w:val="27"/>
          <w:szCs w:val="27"/>
        </w:rPr>
        <w:t>.10.2023.</w:t>
      </w:r>
      <w:r w:rsidRPr="004951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173C" w:rsidRPr="004951E2" w:rsidRDefault="009B173C" w:rsidP="0008562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9B173C" w:rsidRPr="004951E2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244"/>
    <w:multiLevelType w:val="hybridMultilevel"/>
    <w:tmpl w:val="D51E970C"/>
    <w:lvl w:ilvl="0" w:tplc="1C2C2D2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374A40"/>
    <w:multiLevelType w:val="hybridMultilevel"/>
    <w:tmpl w:val="60C8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70B7"/>
    <w:multiLevelType w:val="hybridMultilevel"/>
    <w:tmpl w:val="2494B39A"/>
    <w:lvl w:ilvl="0" w:tplc="6B1A2ECA">
      <w:start w:val="1"/>
      <w:numFmt w:val="decimal"/>
      <w:lvlText w:val="%1."/>
      <w:lvlJc w:val="left"/>
      <w:pPr>
        <w:ind w:left="1678" w:hanging="9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CB599C"/>
    <w:multiLevelType w:val="hybridMultilevel"/>
    <w:tmpl w:val="2C38C310"/>
    <w:lvl w:ilvl="0" w:tplc="969433F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B3B7DA5"/>
    <w:multiLevelType w:val="hybridMultilevel"/>
    <w:tmpl w:val="C482316C"/>
    <w:lvl w:ilvl="0" w:tplc="73C6E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E0"/>
    <w:rsid w:val="0002077A"/>
    <w:rsid w:val="00025B82"/>
    <w:rsid w:val="00033D46"/>
    <w:rsid w:val="0004519E"/>
    <w:rsid w:val="00045A7E"/>
    <w:rsid w:val="00050224"/>
    <w:rsid w:val="00052BE5"/>
    <w:rsid w:val="000830D4"/>
    <w:rsid w:val="0008562E"/>
    <w:rsid w:val="00093AFE"/>
    <w:rsid w:val="000A4840"/>
    <w:rsid w:val="000A4D50"/>
    <w:rsid w:val="000F391F"/>
    <w:rsid w:val="001107E0"/>
    <w:rsid w:val="00123091"/>
    <w:rsid w:val="0016019E"/>
    <w:rsid w:val="001628A3"/>
    <w:rsid w:val="001D0A6D"/>
    <w:rsid w:val="001D21E0"/>
    <w:rsid w:val="001D4DD0"/>
    <w:rsid w:val="001E5294"/>
    <w:rsid w:val="00201726"/>
    <w:rsid w:val="0022600C"/>
    <w:rsid w:val="00232C56"/>
    <w:rsid w:val="002339BC"/>
    <w:rsid w:val="00234016"/>
    <w:rsid w:val="00250199"/>
    <w:rsid w:val="00260AE3"/>
    <w:rsid w:val="00264F34"/>
    <w:rsid w:val="00283313"/>
    <w:rsid w:val="00283935"/>
    <w:rsid w:val="002A0CC9"/>
    <w:rsid w:val="002B19ED"/>
    <w:rsid w:val="002C2BE1"/>
    <w:rsid w:val="002C34D8"/>
    <w:rsid w:val="002C454F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51E2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2AA1"/>
    <w:rsid w:val="00625564"/>
    <w:rsid w:val="0062665E"/>
    <w:rsid w:val="00631E3E"/>
    <w:rsid w:val="00637708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77525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B1213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9605-5C39-4D13-A095-A2250D8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2C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69C6-6B28-4D83-92A9-08F6CCE9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Карсакова Н.В.</cp:lastModifiedBy>
  <cp:revision>96</cp:revision>
  <cp:lastPrinted>2021-02-26T05:15:00Z</cp:lastPrinted>
  <dcterms:created xsi:type="dcterms:W3CDTF">2017-12-01T10:07:00Z</dcterms:created>
  <dcterms:modified xsi:type="dcterms:W3CDTF">2023-10-25T11:16:00Z</dcterms:modified>
</cp:coreProperties>
</file>