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BD2">
        <w:rPr>
          <w:rFonts w:ascii="Times New Roman" w:hAnsi="Times New Roman" w:cs="Times New Roman"/>
          <w:b/>
          <w:sz w:val="24"/>
          <w:szCs w:val="24"/>
        </w:rPr>
        <w:t xml:space="preserve">СОВЕТ ДЕПУТАТОВ СЕЛЬСКОГО ПОСЕЛЕНИЯ ЛУГОВСКОЙ </w:t>
      </w:r>
    </w:p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FA8" w:rsidRPr="00AD7BD2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D2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5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D7BD2">
        <w:rPr>
          <w:rFonts w:ascii="Times New Roman" w:hAnsi="Times New Roman" w:cs="Times New Roman"/>
          <w:b/>
          <w:sz w:val="24"/>
          <w:szCs w:val="24"/>
        </w:rPr>
        <w:t xml:space="preserve"> 200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D7B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A5F90">
        <w:rPr>
          <w:rFonts w:ascii="Times New Roman" w:hAnsi="Times New Roman" w:cs="Times New Roman"/>
          <w:b/>
          <w:sz w:val="24"/>
          <w:szCs w:val="24"/>
        </w:rPr>
        <w:t>ода</w:t>
      </w:r>
      <w:r w:rsidRPr="00AD7BD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:rsidR="006D2FA8" w:rsidRDefault="006D2FA8" w:rsidP="006D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A8" w:rsidRPr="009F7189" w:rsidRDefault="006D2FA8" w:rsidP="006D2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18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УСТАНОВЛЕНИИ ЗЕМЕЛЬНОГО НАЛОГА</w:t>
      </w:r>
    </w:p>
    <w:p w:rsidR="006D2FA8" w:rsidRPr="003A5F90" w:rsidRDefault="006D2FA8" w:rsidP="0095265C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A5F90">
        <w:rPr>
          <w:rFonts w:ascii="Times New Roman" w:hAnsi="Times New Roman" w:cs="Times New Roman"/>
          <w:bCs/>
          <w:i/>
          <w:sz w:val="24"/>
          <w:szCs w:val="24"/>
        </w:rPr>
        <w:t>(в ред. решений Совета депутатов</w:t>
      </w:r>
      <w:r w:rsidR="00CB77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A5F90">
        <w:rPr>
          <w:rFonts w:ascii="Times New Roman" w:hAnsi="Times New Roman" w:cs="Times New Roman"/>
          <w:bCs/>
          <w:i/>
          <w:sz w:val="24"/>
          <w:szCs w:val="24"/>
        </w:rPr>
        <w:t>сельского поселения Луговской от 05.12.2008 № 10, от 19.06.2009 №</w:t>
      </w:r>
      <w:r w:rsidR="00532165" w:rsidRPr="003A5F90">
        <w:rPr>
          <w:rFonts w:ascii="Times New Roman" w:hAnsi="Times New Roman" w:cs="Times New Roman"/>
          <w:bCs/>
          <w:i/>
          <w:sz w:val="24"/>
          <w:szCs w:val="24"/>
        </w:rPr>
        <w:t xml:space="preserve"> 81</w:t>
      </w:r>
      <w:r w:rsidR="001B3353" w:rsidRPr="003A5F90">
        <w:rPr>
          <w:rFonts w:ascii="Times New Roman" w:hAnsi="Times New Roman" w:cs="Times New Roman"/>
          <w:bCs/>
          <w:i/>
          <w:sz w:val="24"/>
          <w:szCs w:val="24"/>
        </w:rPr>
        <w:t xml:space="preserve">, от </w:t>
      </w:r>
      <w:r w:rsidR="0095265C" w:rsidRPr="003A5F90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1B3353" w:rsidRPr="003A5F9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3A5F90" w:rsidRPr="003A5F90">
        <w:rPr>
          <w:rFonts w:ascii="Times New Roman" w:hAnsi="Times New Roman" w:cs="Times New Roman"/>
          <w:bCs/>
          <w:i/>
          <w:sz w:val="24"/>
          <w:szCs w:val="24"/>
        </w:rPr>
        <w:t>09</w:t>
      </w:r>
      <w:r w:rsidR="001B3353" w:rsidRPr="003A5F90">
        <w:rPr>
          <w:rFonts w:ascii="Times New Roman" w:hAnsi="Times New Roman" w:cs="Times New Roman"/>
          <w:bCs/>
          <w:i/>
          <w:sz w:val="24"/>
          <w:szCs w:val="24"/>
        </w:rPr>
        <w:t>.2009 №</w:t>
      </w:r>
      <w:r w:rsidR="0095265C" w:rsidRPr="003A5F90">
        <w:rPr>
          <w:rFonts w:ascii="Times New Roman" w:hAnsi="Times New Roman" w:cs="Times New Roman"/>
          <w:bCs/>
          <w:i/>
          <w:sz w:val="24"/>
          <w:szCs w:val="24"/>
        </w:rPr>
        <w:t xml:space="preserve"> 101</w:t>
      </w:r>
      <w:r w:rsidR="0076123D">
        <w:rPr>
          <w:rFonts w:ascii="Times New Roman" w:hAnsi="Times New Roman" w:cs="Times New Roman"/>
          <w:bCs/>
          <w:i/>
          <w:sz w:val="24"/>
          <w:szCs w:val="24"/>
        </w:rPr>
        <w:t>, от 30.09.2010 № 175</w:t>
      </w:r>
      <w:r w:rsidR="00FD6130">
        <w:rPr>
          <w:rFonts w:ascii="Times New Roman" w:hAnsi="Times New Roman" w:cs="Times New Roman"/>
          <w:bCs/>
          <w:i/>
          <w:sz w:val="24"/>
          <w:szCs w:val="24"/>
        </w:rPr>
        <w:t>, от 12.09.2013 № 137</w:t>
      </w:r>
      <w:r w:rsidR="00AB5EC2">
        <w:rPr>
          <w:rFonts w:ascii="Times New Roman" w:hAnsi="Times New Roman" w:cs="Times New Roman"/>
          <w:bCs/>
          <w:i/>
          <w:sz w:val="24"/>
          <w:szCs w:val="24"/>
        </w:rPr>
        <w:t>, от 28.02.2014 № 171</w:t>
      </w:r>
      <w:r w:rsidR="006A0E63">
        <w:rPr>
          <w:rFonts w:ascii="Times New Roman" w:hAnsi="Times New Roman" w:cs="Times New Roman"/>
          <w:bCs/>
          <w:i/>
          <w:sz w:val="24"/>
          <w:szCs w:val="24"/>
        </w:rPr>
        <w:t>, от 10.03.2015 №</w:t>
      </w:r>
      <w:r w:rsidR="004F34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0E63">
        <w:rPr>
          <w:rFonts w:ascii="Times New Roman" w:hAnsi="Times New Roman" w:cs="Times New Roman"/>
          <w:bCs/>
          <w:i/>
          <w:sz w:val="24"/>
          <w:szCs w:val="24"/>
        </w:rPr>
        <w:t>241</w:t>
      </w:r>
      <w:r w:rsidR="00BA60F6">
        <w:rPr>
          <w:rFonts w:ascii="Times New Roman" w:hAnsi="Times New Roman" w:cs="Times New Roman"/>
          <w:bCs/>
          <w:i/>
          <w:sz w:val="24"/>
          <w:szCs w:val="24"/>
        </w:rPr>
        <w:t>, от 29.03.2016 №310</w:t>
      </w:r>
      <w:r w:rsidR="005E1F31">
        <w:rPr>
          <w:rFonts w:ascii="Times New Roman" w:hAnsi="Times New Roman" w:cs="Times New Roman"/>
          <w:bCs/>
          <w:i/>
          <w:sz w:val="24"/>
          <w:szCs w:val="24"/>
        </w:rPr>
        <w:t>, от 29.03.2017 № 379</w:t>
      </w:r>
      <w:r w:rsidR="00DF4B40">
        <w:rPr>
          <w:rFonts w:ascii="Times New Roman" w:hAnsi="Times New Roman" w:cs="Times New Roman"/>
          <w:bCs/>
          <w:i/>
          <w:sz w:val="24"/>
          <w:szCs w:val="24"/>
        </w:rPr>
        <w:t>, от 05.07.2018 № 69</w:t>
      </w:r>
      <w:r w:rsidR="00304D05">
        <w:rPr>
          <w:rFonts w:ascii="Times New Roman" w:hAnsi="Times New Roman" w:cs="Times New Roman"/>
          <w:bCs/>
          <w:i/>
          <w:sz w:val="24"/>
          <w:szCs w:val="24"/>
        </w:rPr>
        <w:t>, от 25.12.2018 № 98</w:t>
      </w:r>
      <w:r w:rsidR="00B506A6">
        <w:rPr>
          <w:rFonts w:ascii="Times New Roman" w:hAnsi="Times New Roman" w:cs="Times New Roman"/>
          <w:bCs/>
          <w:i/>
          <w:sz w:val="24"/>
          <w:szCs w:val="24"/>
        </w:rPr>
        <w:t xml:space="preserve">, от </w:t>
      </w:r>
      <w:r w:rsidR="00CC17C4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B506A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CC17C4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B506A6">
        <w:rPr>
          <w:rFonts w:ascii="Times New Roman" w:hAnsi="Times New Roman" w:cs="Times New Roman"/>
          <w:bCs/>
          <w:i/>
          <w:sz w:val="24"/>
          <w:szCs w:val="24"/>
        </w:rPr>
        <w:t xml:space="preserve">.2019 № </w:t>
      </w:r>
      <w:r w:rsidR="00CC17C4">
        <w:rPr>
          <w:rFonts w:ascii="Times New Roman" w:hAnsi="Times New Roman" w:cs="Times New Roman"/>
          <w:bCs/>
          <w:i/>
          <w:sz w:val="24"/>
          <w:szCs w:val="24"/>
        </w:rPr>
        <w:t>155</w:t>
      </w:r>
      <w:r w:rsidR="00716F2A">
        <w:rPr>
          <w:rFonts w:ascii="Times New Roman" w:hAnsi="Times New Roman" w:cs="Times New Roman"/>
          <w:bCs/>
          <w:i/>
          <w:sz w:val="24"/>
          <w:szCs w:val="24"/>
        </w:rPr>
        <w:t xml:space="preserve">, от </w:t>
      </w:r>
      <w:r w:rsidR="00C661BB" w:rsidRPr="00847A97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847A97" w:rsidRPr="00847A97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16F2A" w:rsidRPr="00847A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47A97" w:rsidRPr="00847A9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16F2A" w:rsidRPr="00847A97">
        <w:rPr>
          <w:rFonts w:ascii="Times New Roman" w:hAnsi="Times New Roman" w:cs="Times New Roman"/>
          <w:bCs/>
          <w:i/>
          <w:sz w:val="24"/>
          <w:szCs w:val="24"/>
        </w:rPr>
        <w:t xml:space="preserve">0.2021 № </w:t>
      </w:r>
      <w:r w:rsidR="00847A97" w:rsidRPr="00847A97">
        <w:rPr>
          <w:rFonts w:ascii="Times New Roman" w:hAnsi="Times New Roman" w:cs="Times New Roman"/>
          <w:bCs/>
          <w:i/>
          <w:sz w:val="24"/>
          <w:szCs w:val="24"/>
        </w:rPr>
        <w:t>264</w:t>
      </w:r>
      <w:r w:rsidR="00FC0C02" w:rsidRPr="00847A97">
        <w:rPr>
          <w:rFonts w:ascii="Times New Roman" w:hAnsi="Times New Roman" w:cs="Times New Roman"/>
          <w:bCs/>
          <w:i/>
          <w:sz w:val="24"/>
          <w:szCs w:val="24"/>
        </w:rPr>
        <w:t>, 0</w:t>
      </w:r>
      <w:r w:rsidR="00847A97" w:rsidRPr="00847A97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FC0C02" w:rsidRPr="00847A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47A97" w:rsidRPr="00847A9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FC0C02" w:rsidRPr="00847A97">
        <w:rPr>
          <w:rFonts w:ascii="Times New Roman" w:hAnsi="Times New Roman" w:cs="Times New Roman"/>
          <w:bCs/>
          <w:i/>
          <w:sz w:val="24"/>
          <w:szCs w:val="24"/>
        </w:rPr>
        <w:t xml:space="preserve">0.2021 № </w:t>
      </w:r>
      <w:r w:rsidR="00847A97" w:rsidRPr="00847A97">
        <w:rPr>
          <w:rFonts w:ascii="Times New Roman" w:hAnsi="Times New Roman" w:cs="Times New Roman"/>
          <w:bCs/>
          <w:i/>
          <w:sz w:val="24"/>
          <w:szCs w:val="24"/>
        </w:rPr>
        <w:t>265</w:t>
      </w:r>
      <w:r w:rsidRPr="003A5F90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D2FA8" w:rsidRDefault="006D2FA8" w:rsidP="006D2F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руководствуясь Федеральным законом от 06 октября 2003 года 131 -ФЗ «Об общих принципах организации местного самоуправления в Российской Федерации» и Уставом сельского поселение Луговской</w:t>
      </w:r>
      <w:r w:rsidR="0076123D">
        <w:rPr>
          <w:rFonts w:ascii="Times New Roman" w:hAnsi="Times New Roman" w:cs="Times New Roman"/>
          <w:sz w:val="28"/>
          <w:szCs w:val="28"/>
        </w:rPr>
        <w:t>:</w:t>
      </w:r>
    </w:p>
    <w:p w:rsidR="006D2FA8" w:rsidRPr="00B506A6" w:rsidRDefault="006D2FA8" w:rsidP="00B506A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6A6">
        <w:rPr>
          <w:rFonts w:ascii="Times New Roman" w:hAnsi="Times New Roman" w:cs="Times New Roman"/>
          <w:sz w:val="28"/>
          <w:szCs w:val="28"/>
        </w:rPr>
        <w:t xml:space="preserve">Ввести в действие на территории муниципального образования </w:t>
      </w:r>
      <w:r w:rsidRPr="00B506A6">
        <w:rPr>
          <w:rFonts w:ascii="Times New Roman" w:hAnsi="Times New Roman" w:cs="Times New Roman"/>
          <w:sz w:val="28"/>
          <w:szCs w:val="28"/>
        </w:rPr>
        <w:br/>
        <w:t>сельское поселение Луговской земельный налог, определить налоговые ставки, порядок уплаты земельного налога в пределах границ сельского поселения Луговской.</w:t>
      </w:r>
      <w:r w:rsidR="00B506A6" w:rsidRPr="00B506A6">
        <w:rPr>
          <w:rFonts w:ascii="Times New Roman" w:hAnsi="Times New Roman" w:cs="Times New Roman"/>
          <w:sz w:val="28"/>
          <w:szCs w:val="28"/>
        </w:rPr>
        <w:t xml:space="preserve"> с 01.01.2021 года (</w:t>
      </w:r>
      <w:r w:rsidR="00B506A6" w:rsidRPr="00B506A6">
        <w:rPr>
          <w:rFonts w:ascii="Times New Roman" w:hAnsi="Times New Roman" w:cs="Times New Roman"/>
          <w:b/>
          <w:sz w:val="28"/>
          <w:szCs w:val="28"/>
        </w:rPr>
        <w:t>абз. 1 п.2 ст. 387 НК РФ)</w:t>
      </w:r>
    </w:p>
    <w:p w:rsidR="00B506A6" w:rsidRPr="00895115" w:rsidRDefault="00B506A6" w:rsidP="00B506A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i/>
          <w:sz w:val="24"/>
          <w:szCs w:val="24"/>
        </w:rPr>
        <w:t xml:space="preserve">(пункт 1 в редакции решения Совета депутатов сельского поселения Луговской от </w:t>
      </w:r>
      <w:r w:rsidR="00895115">
        <w:rPr>
          <w:rFonts w:ascii="Times New Roman" w:hAnsi="Times New Roman" w:cs="Times New Roman"/>
          <w:i/>
          <w:sz w:val="24"/>
          <w:szCs w:val="24"/>
        </w:rPr>
        <w:t>24</w:t>
      </w:r>
      <w:r w:rsidRPr="00895115">
        <w:rPr>
          <w:rFonts w:ascii="Times New Roman" w:hAnsi="Times New Roman" w:cs="Times New Roman"/>
          <w:i/>
          <w:sz w:val="24"/>
          <w:szCs w:val="24"/>
        </w:rPr>
        <w:t>.</w:t>
      </w:r>
      <w:r w:rsidR="00895115">
        <w:rPr>
          <w:rFonts w:ascii="Times New Roman" w:hAnsi="Times New Roman" w:cs="Times New Roman"/>
          <w:i/>
          <w:sz w:val="24"/>
          <w:szCs w:val="24"/>
        </w:rPr>
        <w:t>12</w:t>
      </w:r>
      <w:r w:rsidRPr="00895115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895115">
        <w:rPr>
          <w:rFonts w:ascii="Times New Roman" w:hAnsi="Times New Roman" w:cs="Times New Roman"/>
          <w:i/>
          <w:sz w:val="24"/>
          <w:szCs w:val="24"/>
        </w:rPr>
        <w:t>155</w:t>
      </w:r>
      <w:r w:rsidRPr="00895115"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2. </w:t>
      </w:r>
      <w:r w:rsidR="00304D05" w:rsidRPr="00304D05">
        <w:rPr>
          <w:rFonts w:ascii="Times New Roman" w:hAnsi="Times New Roman" w:cs="Times New Roman"/>
          <w:sz w:val="28"/>
          <w:szCs w:val="28"/>
        </w:rPr>
        <w:t xml:space="preserve">пункт 2 утратил силу - </w:t>
      </w:r>
      <w:r w:rsidR="00304D05" w:rsidRPr="00304D05">
        <w:rPr>
          <w:rFonts w:ascii="Times New Roman" w:hAnsi="Times New Roman" w:cs="Times New Roman"/>
          <w:i/>
          <w:sz w:val="24"/>
          <w:szCs w:val="24"/>
        </w:rPr>
        <w:t xml:space="preserve">решением Совета депутатов сельского поселения Луговской от </w:t>
      </w:r>
      <w:r w:rsidR="00304D05">
        <w:rPr>
          <w:rFonts w:ascii="Times New Roman" w:hAnsi="Times New Roman" w:cs="Times New Roman"/>
          <w:i/>
          <w:sz w:val="24"/>
          <w:szCs w:val="24"/>
        </w:rPr>
        <w:t>25</w:t>
      </w:r>
      <w:r w:rsidR="00304D05" w:rsidRPr="00304D05">
        <w:rPr>
          <w:rFonts w:ascii="Times New Roman" w:hAnsi="Times New Roman" w:cs="Times New Roman"/>
          <w:i/>
          <w:sz w:val="24"/>
          <w:szCs w:val="24"/>
        </w:rPr>
        <w:t>.</w:t>
      </w:r>
      <w:r w:rsidR="00304D05">
        <w:rPr>
          <w:rFonts w:ascii="Times New Roman" w:hAnsi="Times New Roman" w:cs="Times New Roman"/>
          <w:i/>
          <w:sz w:val="24"/>
          <w:szCs w:val="24"/>
        </w:rPr>
        <w:t>12</w:t>
      </w:r>
      <w:r w:rsidR="00304D05" w:rsidRPr="00304D05">
        <w:rPr>
          <w:rFonts w:ascii="Times New Roman" w:hAnsi="Times New Roman" w:cs="Times New Roman"/>
          <w:i/>
          <w:sz w:val="24"/>
          <w:szCs w:val="24"/>
        </w:rPr>
        <w:t xml:space="preserve">.2018 № </w:t>
      </w:r>
      <w:r w:rsidR="00304D05">
        <w:rPr>
          <w:rFonts w:ascii="Times New Roman" w:hAnsi="Times New Roman" w:cs="Times New Roman"/>
          <w:i/>
          <w:sz w:val="24"/>
          <w:szCs w:val="24"/>
        </w:rPr>
        <w:t>98</w:t>
      </w:r>
      <w:r w:rsidRPr="006D2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3. Установить налоговые ставки в размерах, определенных согласно</w:t>
      </w:r>
      <w:r w:rsidR="00B24820">
        <w:rPr>
          <w:rFonts w:ascii="Times New Roman" w:hAnsi="Times New Roman" w:cs="Times New Roman"/>
          <w:sz w:val="28"/>
          <w:szCs w:val="28"/>
        </w:rPr>
        <w:t xml:space="preserve"> </w:t>
      </w:r>
      <w:r w:rsidRPr="006D2FA8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  <w:r w:rsidR="00B506A6" w:rsidRPr="00B506A6"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sz w:val="28"/>
          <w:szCs w:val="28"/>
        </w:rPr>
        <w:t>(</w:t>
      </w:r>
      <w:r w:rsidR="00B506A6">
        <w:rPr>
          <w:rFonts w:ascii="Times New Roman" w:hAnsi="Times New Roman" w:cs="Times New Roman"/>
          <w:b/>
          <w:sz w:val="28"/>
          <w:szCs w:val="28"/>
        </w:rPr>
        <w:t>ст. 394 НК РФ)</w:t>
      </w:r>
    </w:p>
    <w:p w:rsidR="00304D05" w:rsidRPr="00B506A6" w:rsidRDefault="00304D05" w:rsidP="00304D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3.1.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r w:rsidR="00B506A6"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b/>
          <w:sz w:val="28"/>
          <w:szCs w:val="28"/>
        </w:rPr>
        <w:t>(п.1 ст. 388 НК РФ)</w:t>
      </w:r>
    </w:p>
    <w:p w:rsidR="00304D05" w:rsidRPr="00304D05" w:rsidRDefault="00304D05" w:rsidP="00304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i/>
          <w:sz w:val="24"/>
          <w:szCs w:val="24"/>
        </w:rPr>
        <w:t xml:space="preserve">(пункт 3.1. добавлен решением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304D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304D05">
        <w:rPr>
          <w:rFonts w:ascii="Times New Roman" w:hAnsi="Times New Roman" w:cs="Times New Roman"/>
          <w:i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i/>
          <w:sz w:val="24"/>
          <w:szCs w:val="24"/>
        </w:rPr>
        <w:t>98</w:t>
      </w:r>
      <w:r w:rsidRPr="00304D05">
        <w:rPr>
          <w:rFonts w:ascii="Times New Roman" w:hAnsi="Times New Roman" w:cs="Times New Roman"/>
          <w:i/>
          <w:sz w:val="24"/>
          <w:szCs w:val="24"/>
        </w:rPr>
        <w:t>)</w:t>
      </w:r>
    </w:p>
    <w:p w:rsidR="0076123D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4. Физические лица уплачиваю</w:t>
      </w:r>
      <w:r w:rsidR="0076123D">
        <w:rPr>
          <w:rFonts w:ascii="Times New Roman" w:hAnsi="Times New Roman" w:cs="Times New Roman"/>
          <w:sz w:val="28"/>
          <w:szCs w:val="28"/>
        </w:rPr>
        <w:t>т</w:t>
      </w:r>
      <w:r w:rsidRPr="006D2FA8">
        <w:rPr>
          <w:rFonts w:ascii="Times New Roman" w:hAnsi="Times New Roman" w:cs="Times New Roman"/>
          <w:sz w:val="28"/>
          <w:szCs w:val="28"/>
        </w:rPr>
        <w:t xml:space="preserve"> налог на основании налогового уведомления</w:t>
      </w:r>
      <w:r w:rsidR="00CB7776">
        <w:rPr>
          <w:rFonts w:ascii="Times New Roman" w:hAnsi="Times New Roman" w:cs="Times New Roman"/>
          <w:sz w:val="28"/>
          <w:szCs w:val="28"/>
        </w:rPr>
        <w:t xml:space="preserve"> </w:t>
      </w:r>
      <w:r w:rsidR="006A0E6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6123D">
        <w:rPr>
          <w:rFonts w:ascii="Times New Roman" w:hAnsi="Times New Roman" w:cs="Times New Roman"/>
          <w:sz w:val="28"/>
          <w:szCs w:val="28"/>
        </w:rPr>
        <w:t xml:space="preserve">1 </w:t>
      </w:r>
      <w:r w:rsidR="006B48A0">
        <w:rPr>
          <w:rFonts w:ascii="Times New Roman" w:hAnsi="Times New Roman" w:cs="Times New Roman"/>
          <w:sz w:val="28"/>
          <w:szCs w:val="28"/>
        </w:rPr>
        <w:t>декабря</w:t>
      </w:r>
      <w:r w:rsidR="0076123D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 </w:t>
      </w:r>
      <w:r w:rsidR="00B506A6">
        <w:rPr>
          <w:rFonts w:ascii="Times New Roman" w:hAnsi="Times New Roman" w:cs="Times New Roman"/>
          <w:sz w:val="28"/>
          <w:szCs w:val="28"/>
        </w:rPr>
        <w:t>(</w:t>
      </w:r>
      <w:r w:rsidR="00B506A6">
        <w:rPr>
          <w:rFonts w:ascii="Times New Roman" w:hAnsi="Times New Roman" w:cs="Times New Roman"/>
          <w:b/>
          <w:sz w:val="28"/>
          <w:szCs w:val="28"/>
        </w:rPr>
        <w:t>абз. 3 п.1 ст. 397 НК РФ)</w:t>
      </w:r>
    </w:p>
    <w:p w:rsidR="0076123D" w:rsidRPr="003A5F90" w:rsidRDefault="0076123D" w:rsidP="0076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F90">
        <w:rPr>
          <w:rFonts w:ascii="Times New Roman" w:hAnsi="Times New Roman" w:cs="Times New Roman"/>
          <w:i/>
          <w:sz w:val="24"/>
          <w:szCs w:val="24"/>
        </w:rPr>
        <w:t>(</w:t>
      </w:r>
      <w:r w:rsidR="00654ADB">
        <w:rPr>
          <w:rFonts w:ascii="Times New Roman" w:hAnsi="Times New Roman" w:cs="Times New Roman"/>
          <w:i/>
          <w:sz w:val="24"/>
          <w:szCs w:val="24"/>
        </w:rPr>
        <w:t>пункт 4 изложен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решени</w:t>
      </w:r>
      <w:r w:rsidR="004C6769">
        <w:rPr>
          <w:rFonts w:ascii="Times New Roman" w:hAnsi="Times New Roman" w:cs="Times New Roman"/>
          <w:i/>
          <w:sz w:val="24"/>
          <w:szCs w:val="24"/>
        </w:rPr>
        <w:t>я</w:t>
      </w:r>
      <w:r w:rsidR="00654ADB">
        <w:rPr>
          <w:rFonts w:ascii="Times New Roman" w:hAnsi="Times New Roman" w:cs="Times New Roman"/>
          <w:i/>
          <w:sz w:val="24"/>
          <w:szCs w:val="24"/>
        </w:rPr>
        <w:t>м</w:t>
      </w:r>
      <w:r w:rsidR="004C6769">
        <w:rPr>
          <w:rFonts w:ascii="Times New Roman" w:hAnsi="Times New Roman" w:cs="Times New Roman"/>
          <w:i/>
          <w:sz w:val="24"/>
          <w:szCs w:val="24"/>
        </w:rPr>
        <w:t>и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A5F90">
        <w:rPr>
          <w:rFonts w:ascii="Times New Roman" w:hAnsi="Times New Roman" w:cs="Times New Roman"/>
          <w:i/>
          <w:sz w:val="24"/>
          <w:szCs w:val="24"/>
        </w:rPr>
        <w:t>0.</w:t>
      </w:r>
      <w:r>
        <w:rPr>
          <w:rFonts w:ascii="Times New Roman" w:hAnsi="Times New Roman" w:cs="Times New Roman"/>
          <w:i/>
          <w:sz w:val="24"/>
          <w:szCs w:val="24"/>
        </w:rPr>
        <w:t>09</w:t>
      </w:r>
      <w:r w:rsidRPr="003A5F90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0 № </w:t>
      </w:r>
      <w:r>
        <w:rPr>
          <w:rFonts w:ascii="Times New Roman" w:hAnsi="Times New Roman" w:cs="Times New Roman"/>
          <w:i/>
          <w:sz w:val="24"/>
          <w:szCs w:val="24"/>
        </w:rPr>
        <w:t>175</w:t>
      </w:r>
      <w:r w:rsidR="00433128">
        <w:rPr>
          <w:rFonts w:ascii="Times New Roman" w:hAnsi="Times New Roman" w:cs="Times New Roman"/>
          <w:i/>
          <w:sz w:val="24"/>
          <w:szCs w:val="24"/>
        </w:rPr>
        <w:t>, от 12.09.2013 № 137</w:t>
      </w:r>
      <w:r w:rsidR="00AB5EC2">
        <w:rPr>
          <w:rFonts w:ascii="Times New Roman" w:hAnsi="Times New Roman" w:cs="Times New Roman"/>
          <w:i/>
          <w:sz w:val="24"/>
          <w:szCs w:val="24"/>
        </w:rPr>
        <w:t>, от 28.02.2014 №171</w:t>
      </w:r>
      <w:r w:rsidR="006A0E63">
        <w:rPr>
          <w:rFonts w:ascii="Times New Roman" w:hAnsi="Times New Roman" w:cs="Times New Roman"/>
          <w:i/>
          <w:sz w:val="24"/>
          <w:szCs w:val="24"/>
        </w:rPr>
        <w:t>, от 10.03.2015 №241</w:t>
      </w:r>
      <w:r w:rsidR="006B48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3797">
        <w:rPr>
          <w:rFonts w:ascii="Times New Roman" w:hAnsi="Times New Roman" w:cs="Times New Roman"/>
          <w:i/>
          <w:sz w:val="24"/>
          <w:szCs w:val="24"/>
        </w:rPr>
        <w:t xml:space="preserve">изменен решением Совета депутатов сельского поселения Луговской </w:t>
      </w:r>
      <w:r w:rsidR="006B48A0">
        <w:rPr>
          <w:rFonts w:ascii="Times New Roman" w:hAnsi="Times New Roman" w:cs="Times New Roman"/>
          <w:i/>
          <w:sz w:val="24"/>
          <w:szCs w:val="24"/>
        </w:rPr>
        <w:t>от 29.03.2016 №310</w:t>
      </w:r>
      <w:r w:rsidRPr="003A5F90"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5. Налогоплательщики - организации уплачивают налог в течение налогового периода тремя авансовыми платежами самостоятельно. </w:t>
      </w:r>
    </w:p>
    <w:p w:rsidR="00416E90" w:rsidRPr="006D2FA8" w:rsidRDefault="00416E90" w:rsidP="0041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абзац 1 пункта 5 изменен </w:t>
      </w:r>
      <w:r w:rsidRPr="003A5F90">
        <w:rPr>
          <w:rFonts w:ascii="Times New Roman" w:hAnsi="Times New Roman" w:cs="Times New Roman"/>
          <w:i/>
          <w:sz w:val="24"/>
          <w:szCs w:val="24"/>
        </w:rPr>
        <w:t>решени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A5F90">
        <w:rPr>
          <w:rFonts w:ascii="Times New Roman" w:hAnsi="Times New Roman" w:cs="Times New Roman"/>
          <w:i/>
          <w:sz w:val="24"/>
          <w:szCs w:val="24"/>
        </w:rPr>
        <w:t>0.</w:t>
      </w:r>
      <w:r>
        <w:rPr>
          <w:rFonts w:ascii="Times New Roman" w:hAnsi="Times New Roman" w:cs="Times New Roman"/>
          <w:i/>
          <w:sz w:val="24"/>
          <w:szCs w:val="24"/>
        </w:rPr>
        <w:t>09</w:t>
      </w:r>
      <w:r w:rsidRPr="003A5F90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A5F90">
        <w:rPr>
          <w:rFonts w:ascii="Times New Roman" w:hAnsi="Times New Roman" w:cs="Times New Roman"/>
          <w:i/>
          <w:sz w:val="24"/>
          <w:szCs w:val="24"/>
        </w:rPr>
        <w:t xml:space="preserve">0 № </w:t>
      </w:r>
      <w:r>
        <w:rPr>
          <w:rFonts w:ascii="Times New Roman" w:hAnsi="Times New Roman" w:cs="Times New Roman"/>
          <w:i/>
          <w:sz w:val="24"/>
          <w:szCs w:val="24"/>
        </w:rPr>
        <w:t>175)</w:t>
      </w:r>
    </w:p>
    <w:p w:rsidR="006D2FA8" w:rsidRDefault="00C661BB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97">
        <w:rPr>
          <w:rFonts w:ascii="Times New Roman" w:hAnsi="Times New Roman" w:cs="Times New Roman"/>
          <w:sz w:val="28"/>
          <w:szCs w:val="28"/>
        </w:rPr>
        <w:lastRenderedPageBreak/>
        <w:t>Уплата авансовых платежей производится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 Уплата суммы налога, рассчитанной в соответствии с пунктом 5 статьи 396 Налогового кодекса Российской Федерации, производится не позднее 1 марта года, следующего за истекшим налоговым периодом.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sz w:val="28"/>
          <w:szCs w:val="28"/>
        </w:rPr>
        <w:t>(</w:t>
      </w:r>
      <w:r w:rsidR="00B506A6">
        <w:rPr>
          <w:rFonts w:ascii="Times New Roman" w:hAnsi="Times New Roman" w:cs="Times New Roman"/>
          <w:b/>
          <w:sz w:val="28"/>
          <w:szCs w:val="28"/>
        </w:rPr>
        <w:t>п. 1, 6 ст. 396 НК РФ)</w:t>
      </w:r>
    </w:p>
    <w:p w:rsidR="00416E90" w:rsidRPr="00173745" w:rsidRDefault="00416E90" w:rsidP="00416E9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745">
        <w:rPr>
          <w:rFonts w:ascii="Times New Roman" w:hAnsi="Times New Roman" w:cs="Times New Roman"/>
          <w:i/>
          <w:sz w:val="24"/>
          <w:szCs w:val="24"/>
        </w:rPr>
        <w:t xml:space="preserve">(абзац </w:t>
      </w:r>
      <w:r w:rsidR="00C661BB">
        <w:rPr>
          <w:rFonts w:ascii="Times New Roman" w:hAnsi="Times New Roman" w:cs="Times New Roman"/>
          <w:i/>
          <w:sz w:val="24"/>
          <w:szCs w:val="24"/>
        </w:rPr>
        <w:t>второй</w:t>
      </w:r>
      <w:r w:rsidRPr="00173745">
        <w:rPr>
          <w:rFonts w:ascii="Times New Roman" w:hAnsi="Times New Roman" w:cs="Times New Roman"/>
          <w:i/>
          <w:sz w:val="24"/>
          <w:szCs w:val="24"/>
        </w:rPr>
        <w:t xml:space="preserve"> пункта 5 в редакции решения Совета депутатов сельского поселения Луговской от </w:t>
      </w:r>
      <w:r w:rsidR="00173745" w:rsidRPr="00173745">
        <w:rPr>
          <w:rFonts w:ascii="Times New Roman" w:hAnsi="Times New Roman" w:cs="Times New Roman"/>
          <w:i/>
          <w:sz w:val="24"/>
          <w:szCs w:val="24"/>
        </w:rPr>
        <w:t>2</w:t>
      </w:r>
      <w:r w:rsidR="00C661BB">
        <w:rPr>
          <w:rFonts w:ascii="Times New Roman" w:hAnsi="Times New Roman" w:cs="Times New Roman"/>
          <w:i/>
          <w:sz w:val="24"/>
          <w:szCs w:val="24"/>
        </w:rPr>
        <w:t>4</w:t>
      </w:r>
      <w:r w:rsidRPr="00173745">
        <w:rPr>
          <w:rFonts w:ascii="Times New Roman" w:hAnsi="Times New Roman" w:cs="Times New Roman"/>
          <w:i/>
          <w:sz w:val="24"/>
          <w:szCs w:val="24"/>
        </w:rPr>
        <w:t>.</w:t>
      </w:r>
      <w:r w:rsidR="00C661BB">
        <w:rPr>
          <w:rFonts w:ascii="Times New Roman" w:hAnsi="Times New Roman" w:cs="Times New Roman"/>
          <w:i/>
          <w:sz w:val="24"/>
          <w:szCs w:val="24"/>
        </w:rPr>
        <w:t>12</w:t>
      </w:r>
      <w:r w:rsidRPr="00173745">
        <w:rPr>
          <w:rFonts w:ascii="Times New Roman" w:hAnsi="Times New Roman" w:cs="Times New Roman"/>
          <w:i/>
          <w:sz w:val="24"/>
          <w:szCs w:val="24"/>
        </w:rPr>
        <w:t xml:space="preserve">.2021 № </w:t>
      </w:r>
      <w:r w:rsidR="00C661BB">
        <w:rPr>
          <w:rFonts w:ascii="Times New Roman" w:hAnsi="Times New Roman" w:cs="Times New Roman"/>
          <w:i/>
          <w:sz w:val="24"/>
          <w:szCs w:val="24"/>
        </w:rPr>
        <w:t>155</w:t>
      </w:r>
      <w:r w:rsidR="00C661BB" w:rsidRPr="00847A97">
        <w:rPr>
          <w:rFonts w:ascii="Times New Roman" w:hAnsi="Times New Roman" w:cs="Times New Roman"/>
          <w:i/>
          <w:sz w:val="24"/>
          <w:szCs w:val="24"/>
        </w:rPr>
        <w:t>, от 0</w:t>
      </w:r>
      <w:r w:rsidR="00847A97" w:rsidRPr="00847A97">
        <w:rPr>
          <w:rFonts w:ascii="Times New Roman" w:hAnsi="Times New Roman" w:cs="Times New Roman"/>
          <w:i/>
          <w:sz w:val="24"/>
          <w:szCs w:val="24"/>
        </w:rPr>
        <w:t>6</w:t>
      </w:r>
      <w:r w:rsidR="00C661BB" w:rsidRPr="00847A97">
        <w:rPr>
          <w:rFonts w:ascii="Times New Roman" w:hAnsi="Times New Roman" w:cs="Times New Roman"/>
          <w:i/>
          <w:sz w:val="24"/>
          <w:szCs w:val="24"/>
        </w:rPr>
        <w:t>.</w:t>
      </w:r>
      <w:r w:rsidR="00847A97" w:rsidRPr="00847A97">
        <w:rPr>
          <w:rFonts w:ascii="Times New Roman" w:hAnsi="Times New Roman" w:cs="Times New Roman"/>
          <w:i/>
          <w:sz w:val="24"/>
          <w:szCs w:val="24"/>
        </w:rPr>
        <w:t>1</w:t>
      </w:r>
      <w:r w:rsidR="00C661BB" w:rsidRPr="00847A97">
        <w:rPr>
          <w:rFonts w:ascii="Times New Roman" w:hAnsi="Times New Roman" w:cs="Times New Roman"/>
          <w:i/>
          <w:sz w:val="24"/>
          <w:szCs w:val="24"/>
        </w:rPr>
        <w:t xml:space="preserve">0.2021 № </w:t>
      </w:r>
      <w:r w:rsidR="00847A97" w:rsidRPr="00847A97">
        <w:rPr>
          <w:rFonts w:ascii="Times New Roman" w:hAnsi="Times New Roman" w:cs="Times New Roman"/>
          <w:i/>
          <w:sz w:val="24"/>
          <w:szCs w:val="24"/>
        </w:rPr>
        <w:t>264</w:t>
      </w:r>
      <w:r w:rsidRPr="00173745">
        <w:rPr>
          <w:rFonts w:ascii="Times New Roman" w:hAnsi="Times New Roman" w:cs="Times New Roman"/>
          <w:i/>
          <w:sz w:val="24"/>
          <w:szCs w:val="24"/>
        </w:rPr>
        <w:t>)</w:t>
      </w:r>
    </w:p>
    <w:p w:rsidR="0076123D" w:rsidRPr="003A5F90" w:rsidRDefault="00416E90" w:rsidP="00416E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C3797">
        <w:rPr>
          <w:rFonts w:ascii="Times New Roman" w:hAnsi="Times New Roman" w:cs="Times New Roman"/>
          <w:i/>
          <w:sz w:val="24"/>
          <w:szCs w:val="24"/>
        </w:rPr>
        <w:t xml:space="preserve">пункт 5 изменен решением </w:t>
      </w:r>
      <w:r w:rsidR="005C3797" w:rsidRPr="003A5F90">
        <w:rPr>
          <w:rFonts w:ascii="Times New Roman" w:hAnsi="Times New Roman" w:cs="Times New Roman"/>
          <w:i/>
          <w:sz w:val="24"/>
          <w:szCs w:val="24"/>
        </w:rPr>
        <w:t xml:space="preserve">Совета депутатов сельского поселения Луговской </w:t>
      </w:r>
      <w:r w:rsidR="00FA074A">
        <w:rPr>
          <w:rFonts w:ascii="Times New Roman" w:hAnsi="Times New Roman" w:cs="Times New Roman"/>
          <w:i/>
          <w:sz w:val="24"/>
          <w:szCs w:val="24"/>
        </w:rPr>
        <w:t>от 10.03.2015 №241</w:t>
      </w:r>
      <w:r w:rsidR="0076123D" w:rsidRPr="003A5F90">
        <w:rPr>
          <w:rFonts w:ascii="Times New Roman" w:hAnsi="Times New Roman" w:cs="Times New Roman"/>
          <w:i/>
          <w:sz w:val="24"/>
          <w:szCs w:val="24"/>
        </w:rPr>
        <w:t>)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6. Налоговые льготы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1. Установить, что льготы по земельному налогу предоставляются в целях: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- повышения социальной защищенности населения;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- обеспечения достижения национальных целей развития Российской Федерации.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2. Освобождаются от налогообложения: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1) организации и физические лица, указанные в статье 395 Налогового кодекса Российской Федерации;</w:t>
      </w:r>
    </w:p>
    <w:p w:rsidR="00304D05" w:rsidRPr="00304D05" w:rsidRDefault="00304D05" w:rsidP="00304D05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2) бюджетные, автономные и казенные учреждения Ханты-Мансийского района и сельских поселений Ханты-Мансийского района –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304D05" w:rsidRPr="00304D05" w:rsidRDefault="00304D05" w:rsidP="00304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3) органы местного самоуправления Ханты-Мансийского района и сельских поселений Ханты-Мансийского района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значения;</w:t>
      </w:r>
    </w:p>
    <w:p w:rsidR="00304D05" w:rsidRDefault="00304D05" w:rsidP="00FC0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t>4) бюджетные, автономные и казенные учреждения, подведомственные администрации сельского поселения Луговской.</w:t>
      </w:r>
      <w:r w:rsidR="00B506A6" w:rsidRPr="00B506A6"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sz w:val="28"/>
          <w:szCs w:val="28"/>
        </w:rPr>
        <w:t>(</w:t>
      </w:r>
      <w:r w:rsidR="00B506A6">
        <w:rPr>
          <w:rFonts w:ascii="Times New Roman" w:hAnsi="Times New Roman" w:cs="Times New Roman"/>
          <w:b/>
          <w:sz w:val="28"/>
          <w:szCs w:val="28"/>
        </w:rPr>
        <w:t>ст. 395 НК РФ)</w:t>
      </w:r>
    </w:p>
    <w:p w:rsidR="00FC0C02" w:rsidRPr="00FC0C02" w:rsidRDefault="00FC0C02" w:rsidP="00FC0C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C02">
        <w:rPr>
          <w:rFonts w:ascii="Times New Roman" w:hAnsi="Times New Roman" w:cs="Times New Roman"/>
          <w:sz w:val="28"/>
          <w:szCs w:val="28"/>
        </w:rPr>
        <w:t>5) социально ориентированные некоммерческие организации (СО НКО), зарегистрированные на территории сельского поселения Луговской  - в отношении земельных участков находящихся в их собственности, а также используемых ими для непосредственного выполнения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D05" w:rsidRPr="00304D05" w:rsidRDefault="00304D05" w:rsidP="00304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05">
        <w:rPr>
          <w:rFonts w:ascii="Times New Roman" w:hAnsi="Times New Roman" w:cs="Times New Roman"/>
          <w:i/>
          <w:sz w:val="24"/>
          <w:szCs w:val="24"/>
        </w:rPr>
        <w:t xml:space="preserve">(пункт 6 добавлен решением Совета депутатов сельского поселения Луговской от 28.09.2009 № 101, изменен решением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304D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304D05">
        <w:rPr>
          <w:rFonts w:ascii="Times New Roman" w:hAnsi="Times New Roman" w:cs="Times New Roman"/>
          <w:i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i/>
          <w:sz w:val="24"/>
          <w:szCs w:val="24"/>
        </w:rPr>
        <w:t>98</w:t>
      </w:r>
      <w:r w:rsidR="00FC0C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0C02" w:rsidRPr="00847A97">
        <w:rPr>
          <w:rFonts w:ascii="Times New Roman" w:hAnsi="Times New Roman" w:cs="Times New Roman"/>
          <w:i/>
          <w:sz w:val="24"/>
          <w:szCs w:val="24"/>
        </w:rPr>
        <w:t>дополнен подпунктом 5 решением Совета депутатов сельского поселения Луговской от 0</w:t>
      </w:r>
      <w:r w:rsidR="00847A97" w:rsidRPr="00847A97">
        <w:rPr>
          <w:rFonts w:ascii="Times New Roman" w:hAnsi="Times New Roman" w:cs="Times New Roman"/>
          <w:i/>
          <w:sz w:val="24"/>
          <w:szCs w:val="24"/>
        </w:rPr>
        <w:t>6</w:t>
      </w:r>
      <w:r w:rsidR="00FC0C02" w:rsidRPr="00847A97">
        <w:rPr>
          <w:rFonts w:ascii="Times New Roman" w:hAnsi="Times New Roman" w:cs="Times New Roman"/>
          <w:i/>
          <w:sz w:val="24"/>
          <w:szCs w:val="24"/>
        </w:rPr>
        <w:t>.</w:t>
      </w:r>
      <w:r w:rsidR="00847A97" w:rsidRPr="00847A97">
        <w:rPr>
          <w:rFonts w:ascii="Times New Roman" w:hAnsi="Times New Roman" w:cs="Times New Roman"/>
          <w:i/>
          <w:sz w:val="24"/>
          <w:szCs w:val="24"/>
        </w:rPr>
        <w:t>1</w:t>
      </w:r>
      <w:r w:rsidR="00FC0C02" w:rsidRPr="00847A97">
        <w:rPr>
          <w:rFonts w:ascii="Times New Roman" w:hAnsi="Times New Roman" w:cs="Times New Roman"/>
          <w:i/>
          <w:sz w:val="24"/>
          <w:szCs w:val="24"/>
        </w:rPr>
        <w:t>0.2021 №</w:t>
      </w:r>
      <w:r w:rsidR="00847A97" w:rsidRPr="00847A97">
        <w:rPr>
          <w:rFonts w:ascii="Times New Roman" w:hAnsi="Times New Roman" w:cs="Times New Roman"/>
          <w:i/>
          <w:sz w:val="24"/>
          <w:szCs w:val="24"/>
        </w:rPr>
        <w:t xml:space="preserve"> 265</w:t>
      </w:r>
      <w:r w:rsidRPr="00304D05">
        <w:rPr>
          <w:rFonts w:ascii="Times New Roman" w:hAnsi="Times New Roman" w:cs="Times New Roman"/>
          <w:i/>
          <w:sz w:val="24"/>
          <w:szCs w:val="24"/>
        </w:rPr>
        <w:t>)</w:t>
      </w:r>
    </w:p>
    <w:p w:rsidR="00304D05" w:rsidRPr="00304D05" w:rsidRDefault="00304D05" w:rsidP="0030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05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304D05">
        <w:rPr>
          <w:rStyle w:val="FontStyle12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</w:t>
      </w:r>
      <w:r w:rsidRPr="00304D05">
        <w:rPr>
          <w:rFonts w:ascii="Times New Roman" w:hAnsi="Times New Roman" w:cs="Times New Roman"/>
          <w:sz w:val="28"/>
          <w:szCs w:val="28"/>
        </w:rPr>
        <w:t>.</w:t>
      </w:r>
      <w:r w:rsidR="00B506A6" w:rsidRPr="00B506A6"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sz w:val="28"/>
          <w:szCs w:val="28"/>
        </w:rPr>
        <w:t>(</w:t>
      </w:r>
      <w:r w:rsidR="00B506A6">
        <w:rPr>
          <w:rFonts w:ascii="Times New Roman" w:hAnsi="Times New Roman" w:cs="Times New Roman"/>
          <w:b/>
          <w:sz w:val="28"/>
          <w:szCs w:val="28"/>
        </w:rPr>
        <w:t>п.5 ст. 391 НК РФ)</w:t>
      </w:r>
    </w:p>
    <w:p w:rsidR="00304D05" w:rsidRDefault="00304D05" w:rsidP="00304D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05">
        <w:rPr>
          <w:rFonts w:ascii="Times New Roman" w:hAnsi="Times New Roman" w:cs="Times New Roman"/>
          <w:i/>
          <w:sz w:val="24"/>
          <w:szCs w:val="24"/>
        </w:rPr>
        <w:t xml:space="preserve">(пункт 6.1. добавлен решением Совета депутатов сельского поселения Луговской от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304D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304D05">
        <w:rPr>
          <w:rFonts w:ascii="Times New Roman" w:hAnsi="Times New Roman" w:cs="Times New Roman"/>
          <w:i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i/>
          <w:sz w:val="24"/>
          <w:szCs w:val="24"/>
        </w:rPr>
        <w:t>98</w:t>
      </w:r>
      <w:r w:rsidRPr="00304D05">
        <w:rPr>
          <w:rFonts w:ascii="Times New Roman" w:hAnsi="Times New Roman" w:cs="Times New Roman"/>
          <w:i/>
          <w:sz w:val="24"/>
          <w:szCs w:val="24"/>
        </w:rPr>
        <w:t>)</w:t>
      </w:r>
    </w:p>
    <w:p w:rsidR="0028112E" w:rsidRPr="00091A09" w:rsidRDefault="0028112E" w:rsidP="00281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09">
        <w:rPr>
          <w:rFonts w:ascii="Times New Roman" w:hAnsi="Times New Roman" w:cs="Times New Roman"/>
          <w:sz w:val="28"/>
          <w:szCs w:val="28"/>
        </w:rPr>
        <w:t xml:space="preserve">6.2. Уменьшение налоговой базы в соответствии с пунктом 5 </w:t>
      </w:r>
      <w:r>
        <w:rPr>
          <w:rFonts w:ascii="Times New Roman" w:hAnsi="Times New Roman" w:cs="Times New Roman"/>
          <w:sz w:val="28"/>
          <w:szCs w:val="28"/>
        </w:rPr>
        <w:t>статьи 391 Налогового кодекса Российской Федерации</w:t>
      </w:r>
      <w:r w:rsidRPr="00091A09">
        <w:rPr>
          <w:rFonts w:ascii="Times New Roman" w:hAnsi="Times New Roman" w:cs="Times New Roman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28112E" w:rsidRDefault="0028112E" w:rsidP="002811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09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D87A15" w:rsidRPr="00D87A15">
        <w:rPr>
          <w:rFonts w:ascii="Times New Roman" w:hAnsi="Times New Roman" w:cs="Times New Roman"/>
          <w:sz w:val="28"/>
          <w:szCs w:val="28"/>
        </w:rPr>
        <w:t xml:space="preserve"> </w:t>
      </w:r>
      <w:r w:rsidR="00D87A15">
        <w:rPr>
          <w:rFonts w:ascii="Times New Roman" w:hAnsi="Times New Roman" w:cs="Times New Roman"/>
          <w:sz w:val="28"/>
          <w:szCs w:val="28"/>
        </w:rPr>
        <w:t>(</w:t>
      </w:r>
      <w:r w:rsidR="00D87A15">
        <w:rPr>
          <w:rFonts w:ascii="Times New Roman" w:hAnsi="Times New Roman" w:cs="Times New Roman"/>
          <w:b/>
          <w:sz w:val="28"/>
          <w:szCs w:val="28"/>
        </w:rPr>
        <w:t>п. 6.1. ст. 396 НК РФ)</w:t>
      </w:r>
    </w:p>
    <w:p w:rsidR="0028112E" w:rsidRPr="00895115" w:rsidRDefault="0028112E" w:rsidP="00281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115">
        <w:rPr>
          <w:rFonts w:ascii="Times New Roman" w:hAnsi="Times New Roman" w:cs="Times New Roman"/>
          <w:i/>
          <w:sz w:val="24"/>
          <w:szCs w:val="24"/>
        </w:rPr>
        <w:t xml:space="preserve">(пункт 6.2 дополнен решением Совета депутатов сельского поселения Луговской от </w:t>
      </w:r>
      <w:r w:rsidR="00895115">
        <w:rPr>
          <w:rFonts w:ascii="Times New Roman" w:hAnsi="Times New Roman" w:cs="Times New Roman"/>
          <w:i/>
          <w:sz w:val="24"/>
          <w:szCs w:val="24"/>
        </w:rPr>
        <w:t>24</w:t>
      </w:r>
      <w:r w:rsidRPr="00895115">
        <w:rPr>
          <w:rFonts w:ascii="Times New Roman" w:hAnsi="Times New Roman" w:cs="Times New Roman"/>
          <w:i/>
          <w:sz w:val="24"/>
          <w:szCs w:val="24"/>
        </w:rPr>
        <w:t>.</w:t>
      </w:r>
      <w:r w:rsidR="00895115">
        <w:rPr>
          <w:rFonts w:ascii="Times New Roman" w:hAnsi="Times New Roman" w:cs="Times New Roman"/>
          <w:i/>
          <w:sz w:val="24"/>
          <w:szCs w:val="24"/>
        </w:rPr>
        <w:t>12</w:t>
      </w:r>
      <w:r w:rsidRPr="00895115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895115">
        <w:rPr>
          <w:rFonts w:ascii="Times New Roman" w:hAnsi="Times New Roman" w:cs="Times New Roman"/>
          <w:i/>
          <w:sz w:val="24"/>
          <w:szCs w:val="24"/>
        </w:rPr>
        <w:t>155</w:t>
      </w:r>
      <w:r w:rsidRPr="00895115"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Pr="00DF4B40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7">
        <w:rPr>
          <w:rFonts w:ascii="Times New Roman" w:hAnsi="Times New Roman" w:cs="Times New Roman"/>
          <w:sz w:val="28"/>
          <w:szCs w:val="28"/>
        </w:rPr>
        <w:t xml:space="preserve">7. </w:t>
      </w:r>
      <w:r w:rsidR="00DF4B40" w:rsidRPr="00DF4B40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в виде </w:t>
      </w:r>
      <w:r w:rsidR="00304D05">
        <w:rPr>
          <w:rFonts w:ascii="Times New Roman" w:hAnsi="Times New Roman" w:cs="Times New Roman"/>
          <w:sz w:val="28"/>
          <w:szCs w:val="28"/>
        </w:rPr>
        <w:t>налогового вычета</w:t>
      </w:r>
      <w:r w:rsidR="00DF4B40" w:rsidRPr="00DF4B40">
        <w:rPr>
          <w:rFonts w:ascii="Times New Roman" w:hAnsi="Times New Roman" w:cs="Times New Roman"/>
          <w:sz w:val="28"/>
          <w:szCs w:val="28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B506A6" w:rsidRPr="00B506A6"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sz w:val="28"/>
          <w:szCs w:val="28"/>
        </w:rPr>
        <w:t>(</w:t>
      </w:r>
      <w:r w:rsidR="00B506A6">
        <w:rPr>
          <w:rFonts w:ascii="Times New Roman" w:hAnsi="Times New Roman" w:cs="Times New Roman"/>
          <w:b/>
          <w:sz w:val="28"/>
          <w:szCs w:val="28"/>
        </w:rPr>
        <w:t>п. 10 ст. 396 НК РФ)</w:t>
      </w:r>
    </w:p>
    <w:p w:rsidR="00E32776" w:rsidRPr="00895115" w:rsidRDefault="00E32776" w:rsidP="003A5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797">
        <w:rPr>
          <w:rFonts w:ascii="Times New Roman" w:hAnsi="Times New Roman" w:cs="Times New Roman"/>
          <w:i/>
          <w:sz w:val="24"/>
          <w:szCs w:val="24"/>
        </w:rPr>
        <w:t>(</w:t>
      </w:r>
      <w:r w:rsidR="00654ADB" w:rsidRPr="005C3797">
        <w:rPr>
          <w:rFonts w:ascii="Times New Roman" w:hAnsi="Times New Roman" w:cs="Times New Roman"/>
          <w:i/>
          <w:sz w:val="24"/>
          <w:szCs w:val="24"/>
        </w:rPr>
        <w:t>пункт 7 изменен</w:t>
      </w:r>
      <w:r w:rsidRPr="005C3797"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  <w:r w:rsidR="00654ADB" w:rsidRPr="005C3797">
        <w:rPr>
          <w:rFonts w:ascii="Times New Roman" w:hAnsi="Times New Roman" w:cs="Times New Roman"/>
          <w:i/>
          <w:sz w:val="24"/>
          <w:szCs w:val="24"/>
        </w:rPr>
        <w:t>ми</w:t>
      </w:r>
      <w:r w:rsidRPr="005C3797">
        <w:rPr>
          <w:rFonts w:ascii="Times New Roman" w:hAnsi="Times New Roman" w:cs="Times New Roman"/>
          <w:i/>
          <w:sz w:val="24"/>
          <w:szCs w:val="24"/>
        </w:rPr>
        <w:t xml:space="preserve"> Совета депутатов сельского поселения Луговской от 05.12.2008 № 10</w:t>
      </w:r>
      <w:r w:rsidR="005E1F31" w:rsidRPr="005C37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ADB" w:rsidRPr="005C3797">
        <w:rPr>
          <w:rFonts w:ascii="Times New Roman" w:hAnsi="Times New Roman" w:cs="Times New Roman"/>
          <w:i/>
          <w:sz w:val="24"/>
          <w:szCs w:val="24"/>
        </w:rPr>
        <w:t xml:space="preserve">от 28.09.2009 № 101, </w:t>
      </w:r>
      <w:r w:rsidR="005C3797" w:rsidRPr="005C3797">
        <w:rPr>
          <w:rFonts w:ascii="Times New Roman" w:hAnsi="Times New Roman" w:cs="Times New Roman"/>
          <w:i/>
          <w:sz w:val="24"/>
          <w:szCs w:val="24"/>
        </w:rPr>
        <w:t xml:space="preserve">изложен решением Совета депутатов сельского поселения Луговской </w:t>
      </w:r>
      <w:r w:rsidR="005E1F31" w:rsidRPr="005C3797">
        <w:rPr>
          <w:rFonts w:ascii="Times New Roman" w:hAnsi="Times New Roman" w:cs="Times New Roman"/>
          <w:i/>
          <w:sz w:val="24"/>
          <w:szCs w:val="24"/>
        </w:rPr>
        <w:t>от 29.03.2017 № 379</w:t>
      </w:r>
      <w:r w:rsidR="00DF4B40">
        <w:rPr>
          <w:rFonts w:ascii="Times New Roman" w:hAnsi="Times New Roman" w:cs="Times New Roman"/>
          <w:i/>
          <w:sz w:val="24"/>
          <w:szCs w:val="24"/>
        </w:rPr>
        <w:t>, от 05.07.2018 № 69</w:t>
      </w:r>
      <w:r w:rsidR="00304D05">
        <w:rPr>
          <w:rFonts w:ascii="Times New Roman" w:hAnsi="Times New Roman" w:cs="Times New Roman"/>
          <w:i/>
          <w:sz w:val="24"/>
          <w:szCs w:val="24"/>
        </w:rPr>
        <w:t>, от 25.12.2018 № 98</w:t>
      </w:r>
      <w:r w:rsidR="002811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112E" w:rsidRPr="0089511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95115">
        <w:rPr>
          <w:rFonts w:ascii="Times New Roman" w:hAnsi="Times New Roman" w:cs="Times New Roman"/>
          <w:i/>
          <w:sz w:val="24"/>
          <w:szCs w:val="24"/>
        </w:rPr>
        <w:t>24</w:t>
      </w:r>
      <w:r w:rsidR="0028112E" w:rsidRPr="00895115">
        <w:rPr>
          <w:rFonts w:ascii="Times New Roman" w:hAnsi="Times New Roman" w:cs="Times New Roman"/>
          <w:i/>
          <w:sz w:val="24"/>
          <w:szCs w:val="24"/>
        </w:rPr>
        <w:t>.</w:t>
      </w:r>
      <w:r w:rsidR="00895115">
        <w:rPr>
          <w:rFonts w:ascii="Times New Roman" w:hAnsi="Times New Roman" w:cs="Times New Roman"/>
          <w:i/>
          <w:sz w:val="24"/>
          <w:szCs w:val="24"/>
        </w:rPr>
        <w:t>12</w:t>
      </w:r>
      <w:r w:rsidR="0028112E" w:rsidRPr="00895115">
        <w:rPr>
          <w:rFonts w:ascii="Times New Roman" w:hAnsi="Times New Roman" w:cs="Times New Roman"/>
          <w:i/>
          <w:sz w:val="24"/>
          <w:szCs w:val="24"/>
        </w:rPr>
        <w:t xml:space="preserve">.2019 № </w:t>
      </w:r>
      <w:r w:rsidR="00895115">
        <w:rPr>
          <w:rFonts w:ascii="Times New Roman" w:hAnsi="Times New Roman" w:cs="Times New Roman"/>
          <w:i/>
          <w:sz w:val="24"/>
          <w:szCs w:val="24"/>
        </w:rPr>
        <w:t>155</w:t>
      </w:r>
      <w:r w:rsidRPr="00895115">
        <w:rPr>
          <w:rFonts w:ascii="Times New Roman" w:hAnsi="Times New Roman" w:cs="Times New Roman"/>
          <w:i/>
          <w:sz w:val="24"/>
          <w:szCs w:val="24"/>
        </w:rPr>
        <w:t>)</w:t>
      </w:r>
    </w:p>
    <w:p w:rsidR="006D2FA8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. Налог и авансовые платежи по налогу уплачиваются путем перечисления средств на счет Управления федерального казначейства с последующим поступлением в соответствующий бюджет по месту нахождения земельного участка, признанного объектом налогообложения. </w:t>
      </w:r>
    </w:p>
    <w:p w:rsidR="006D2FA8" w:rsidRPr="006D2FA8" w:rsidRDefault="006D2FA8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>В бюджет сельского поселения Луговской зачисляется земельный налог, взимаемый за земельные участки, расположенные в пределах границ сельского поселения Луговской.</w:t>
      </w:r>
    </w:p>
    <w:p w:rsidR="006D2FA8" w:rsidRPr="006D2FA8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в средствах массовой информации. </w:t>
      </w:r>
    </w:p>
    <w:p w:rsidR="006D2FA8" w:rsidRPr="006D2FA8" w:rsidRDefault="001B3353" w:rsidP="003A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2FA8" w:rsidRPr="006D2FA8">
        <w:rPr>
          <w:rFonts w:ascii="Times New Roman" w:hAnsi="Times New Roman" w:cs="Times New Roman"/>
          <w:sz w:val="28"/>
          <w:szCs w:val="28"/>
        </w:rPr>
        <w:t xml:space="preserve">. Решение вступает в силу с 1 января 2008 года, но не ранее чем по истечении одного месяца со дня его официального опубликования. </w:t>
      </w:r>
      <w:r w:rsidR="006D2FA8" w:rsidRPr="006D2FA8">
        <w:rPr>
          <w:rFonts w:ascii="Times New Roman" w:hAnsi="Times New Roman" w:cs="Times New Roman"/>
          <w:sz w:val="28"/>
          <w:szCs w:val="28"/>
        </w:rPr>
        <w:br/>
      </w:r>
    </w:p>
    <w:p w:rsidR="006D2FA8" w:rsidRDefault="006D2FA8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D2FA8" w:rsidRPr="006D2FA8" w:rsidRDefault="006D2FA8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Луговской                                                                          </w:t>
      </w:r>
    </w:p>
    <w:p w:rsidR="006D2FA8" w:rsidRPr="006D2FA8" w:rsidRDefault="006D2FA8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D2FA8">
        <w:rPr>
          <w:rFonts w:ascii="Times New Roman" w:hAnsi="Times New Roman" w:cs="Times New Roman"/>
          <w:sz w:val="28"/>
          <w:szCs w:val="28"/>
        </w:rPr>
        <w:t xml:space="preserve">М.П. Козлов </w:t>
      </w: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76123D" w:rsidRDefault="0076123D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B5D3A" w:rsidRDefault="002B5D3A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br/>
        <w:t>к решению Совета д</w:t>
      </w:r>
      <w:r w:rsidR="006D2FA8" w:rsidRPr="006D2FA8">
        <w:rPr>
          <w:rFonts w:ascii="Times New Roman" w:hAnsi="Times New Roman" w:cs="Times New Roman"/>
        </w:rPr>
        <w:t>епутатов</w:t>
      </w:r>
    </w:p>
    <w:p w:rsidR="006D2FA8" w:rsidRPr="006D2FA8" w:rsidRDefault="002B5D3A" w:rsidP="006D2FA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Луговской</w:t>
      </w:r>
      <w:r w:rsidR="006D2FA8" w:rsidRPr="006D2FA8">
        <w:rPr>
          <w:rFonts w:ascii="Times New Roman" w:hAnsi="Times New Roman" w:cs="Times New Roman"/>
        </w:rPr>
        <w:br/>
        <w:t xml:space="preserve">от 26.10.2007 № 95  </w:t>
      </w:r>
    </w:p>
    <w:p w:rsidR="006D2FA8" w:rsidRDefault="006D2FA8" w:rsidP="006D2FA8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6D2FA8">
        <w:rPr>
          <w:b/>
          <w:bCs/>
          <w:sz w:val="28"/>
          <w:szCs w:val="28"/>
        </w:rPr>
        <w:t>НАЛОГОВЫЕ СТАВКИ</w:t>
      </w:r>
    </w:p>
    <w:p w:rsidR="002B5D3A" w:rsidRPr="00895115" w:rsidRDefault="002B5D3A" w:rsidP="0028112E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95115">
        <w:rPr>
          <w:bCs/>
          <w:sz w:val="28"/>
          <w:szCs w:val="28"/>
        </w:rPr>
        <w:t>(</w:t>
      </w:r>
      <w:r w:rsidRPr="00895115">
        <w:rPr>
          <w:rFonts w:ascii="Times New Roman" w:hAnsi="Times New Roman" w:cs="Times New Roman"/>
          <w:bCs/>
          <w:i/>
          <w:sz w:val="24"/>
          <w:szCs w:val="24"/>
        </w:rPr>
        <w:t>в ред. решени</w:t>
      </w:r>
      <w:r w:rsidR="0028112E" w:rsidRPr="00895115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895115">
        <w:rPr>
          <w:rFonts w:ascii="Times New Roman" w:hAnsi="Times New Roman" w:cs="Times New Roman"/>
          <w:bCs/>
          <w:i/>
          <w:sz w:val="24"/>
          <w:szCs w:val="24"/>
        </w:rPr>
        <w:t xml:space="preserve"> Совета депутатов сельского поселения Луговской от </w:t>
      </w:r>
      <w:r w:rsidR="00895115" w:rsidRPr="00895115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Pr="008951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95115" w:rsidRPr="00895115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Pr="00895115">
        <w:rPr>
          <w:rFonts w:ascii="Times New Roman" w:hAnsi="Times New Roman" w:cs="Times New Roman"/>
          <w:bCs/>
          <w:i/>
          <w:sz w:val="24"/>
          <w:szCs w:val="24"/>
        </w:rPr>
        <w:t>.20</w:t>
      </w:r>
      <w:r w:rsidR="0028112E" w:rsidRPr="0089511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895115">
        <w:rPr>
          <w:rFonts w:ascii="Times New Roman" w:hAnsi="Times New Roman" w:cs="Times New Roman"/>
          <w:bCs/>
          <w:i/>
          <w:sz w:val="24"/>
          <w:szCs w:val="24"/>
        </w:rPr>
        <w:t xml:space="preserve">9 № </w:t>
      </w:r>
      <w:r w:rsidR="00895115" w:rsidRPr="00895115">
        <w:rPr>
          <w:rFonts w:ascii="Times New Roman" w:hAnsi="Times New Roman" w:cs="Times New Roman"/>
          <w:bCs/>
          <w:i/>
          <w:sz w:val="24"/>
          <w:szCs w:val="24"/>
        </w:rPr>
        <w:t>155</w:t>
      </w:r>
      <w:r w:rsidRPr="008951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B5D3A" w:rsidRPr="00895115" w:rsidRDefault="002B5D3A" w:rsidP="002B5D3A">
      <w:pPr>
        <w:pStyle w:val="a3"/>
        <w:spacing w:before="0" w:beforeAutospacing="0" w:after="0" w:afterAutospacing="0"/>
        <w:jc w:val="center"/>
        <w:rPr>
          <w:bCs/>
          <w:sz w:val="14"/>
        </w:rPr>
      </w:pPr>
    </w:p>
    <w:p w:rsidR="00F7505B" w:rsidRPr="00895115" w:rsidRDefault="00F7505B" w:rsidP="00F750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115">
        <w:rPr>
          <w:sz w:val="28"/>
          <w:szCs w:val="28"/>
        </w:rPr>
        <w:t xml:space="preserve">Налоговая ставка устанавливается в зависимости от функционального использования и его кадастровой стоимости земельного участка в следующих процентных отношениях (размерах): 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540"/>
        <w:gridCol w:w="1463"/>
      </w:tblGrid>
      <w:tr w:rsidR="00F7505B" w:rsidRPr="00895115" w:rsidTr="00D408D2">
        <w:tc>
          <w:tcPr>
            <w:tcW w:w="636" w:type="dxa"/>
            <w:tcBorders>
              <w:bottom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b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b/>
              </w:rPr>
            </w:pP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5B" w:rsidRPr="00895115" w:rsidRDefault="00F7505B" w:rsidP="00D408D2">
            <w:pPr>
              <w:pStyle w:val="HTML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pStyle w:val="HTM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pStyle w:val="HTML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для размещения гаражей и автостоянок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под объектами торгового назначения, общественного питания, социально-бытового назначения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используемыми учреждениями и организациями образования и под объектами учреждений и организаций образования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F7505B" w:rsidRPr="00895115" w:rsidTr="00D408D2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под административно-управленческими и общественными объектами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под объектами отдыха, туризма, оздоровительного и рекреационного назначения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под объектами промышленности, энергетики, транспорта, коммунально-складского назначения, связи, радиовещания, телевидения, информатики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под объектами иного специального назначения и используемых для этих целей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F7505B" w:rsidRPr="00895115" w:rsidTr="00D408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15">
              <w:rPr>
                <w:rFonts w:ascii="Times New Roman" w:hAnsi="Times New Roman" w:cs="Times New Roman"/>
                <w:sz w:val="28"/>
                <w:szCs w:val="28"/>
              </w:rPr>
              <w:t>в отношении прочих земельных участков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5B" w:rsidRPr="00895115" w:rsidRDefault="00F7505B" w:rsidP="00D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15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:rsidR="00B11685" w:rsidRPr="00895115" w:rsidRDefault="00B11685" w:rsidP="0028112E">
      <w:pPr>
        <w:spacing w:after="0"/>
      </w:pPr>
    </w:p>
    <w:sectPr w:rsidR="00B11685" w:rsidRPr="00895115" w:rsidSect="003A5F9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F5" w:rsidRDefault="00FD5AF5" w:rsidP="003A5F90">
      <w:pPr>
        <w:spacing w:after="0" w:line="240" w:lineRule="auto"/>
      </w:pPr>
      <w:r>
        <w:separator/>
      </w:r>
    </w:p>
  </w:endnote>
  <w:endnote w:type="continuationSeparator" w:id="0">
    <w:p w:rsidR="00FD5AF5" w:rsidRDefault="00FD5AF5" w:rsidP="003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F5" w:rsidRDefault="00FD5AF5" w:rsidP="003A5F90">
      <w:pPr>
        <w:spacing w:after="0" w:line="240" w:lineRule="auto"/>
      </w:pPr>
      <w:r>
        <w:separator/>
      </w:r>
    </w:p>
  </w:footnote>
  <w:footnote w:type="continuationSeparator" w:id="0">
    <w:p w:rsidR="00FD5AF5" w:rsidRDefault="00FD5AF5" w:rsidP="003A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492886"/>
      <w:docPartObj>
        <w:docPartGallery w:val="Page Numbers (Top of Page)"/>
        <w:docPartUnique/>
      </w:docPartObj>
    </w:sdtPr>
    <w:sdtEndPr/>
    <w:sdtContent>
      <w:p w:rsidR="003A5F90" w:rsidRPr="00C402EF" w:rsidRDefault="00ED0A61">
        <w:pPr>
          <w:pStyle w:val="a5"/>
          <w:jc w:val="center"/>
          <w:rPr>
            <w:sz w:val="24"/>
            <w:szCs w:val="24"/>
          </w:rPr>
        </w:pPr>
        <w:r w:rsidRPr="00C402EF">
          <w:rPr>
            <w:sz w:val="24"/>
            <w:szCs w:val="24"/>
          </w:rPr>
          <w:t xml:space="preserve">                                                                                     </w:t>
        </w:r>
        <w:r w:rsidR="00C84402" w:rsidRPr="00C402EF">
          <w:rPr>
            <w:sz w:val="24"/>
            <w:szCs w:val="24"/>
          </w:rPr>
          <w:fldChar w:fldCharType="begin"/>
        </w:r>
        <w:r w:rsidR="00DC41E6" w:rsidRPr="00C402EF">
          <w:rPr>
            <w:sz w:val="24"/>
            <w:szCs w:val="24"/>
          </w:rPr>
          <w:instrText xml:space="preserve"> PAGE   \* MERGEFORMAT </w:instrText>
        </w:r>
        <w:r w:rsidR="00C84402" w:rsidRPr="00C402EF">
          <w:rPr>
            <w:sz w:val="24"/>
            <w:szCs w:val="24"/>
          </w:rPr>
          <w:fldChar w:fldCharType="separate"/>
        </w:r>
        <w:r w:rsidR="004A1C73">
          <w:rPr>
            <w:noProof/>
            <w:sz w:val="24"/>
            <w:szCs w:val="24"/>
          </w:rPr>
          <w:t>5</w:t>
        </w:r>
        <w:r w:rsidR="00C84402" w:rsidRPr="00C402EF">
          <w:rPr>
            <w:noProof/>
            <w:sz w:val="24"/>
            <w:szCs w:val="24"/>
          </w:rPr>
          <w:fldChar w:fldCharType="end"/>
        </w:r>
        <w:r w:rsidRPr="00C402EF">
          <w:rPr>
            <w:noProof/>
            <w:sz w:val="24"/>
            <w:szCs w:val="24"/>
          </w:rPr>
          <w:t xml:space="preserve">                                           </w:t>
        </w:r>
        <w:r w:rsidRPr="00C402EF">
          <w:rPr>
            <w:rFonts w:ascii="Times New Roman" w:hAnsi="Times New Roman" w:cs="Times New Roman"/>
            <w:noProof/>
            <w:sz w:val="24"/>
            <w:szCs w:val="24"/>
          </w:rPr>
          <w:t>Актуальная редакция</w:t>
        </w:r>
      </w:p>
    </w:sdtContent>
  </w:sdt>
  <w:p w:rsidR="003A5F90" w:rsidRPr="00C402EF" w:rsidRDefault="003A5F90">
    <w:pPr>
      <w:pStyle w:val="a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61" w:rsidRPr="00ED0A61" w:rsidRDefault="00ED0A61" w:rsidP="00ED0A6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Актуальная редакция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372"/>
    <w:multiLevelType w:val="hybridMultilevel"/>
    <w:tmpl w:val="E384E5BE"/>
    <w:lvl w:ilvl="0" w:tplc="CE5A0BD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A8"/>
    <w:rsid w:val="00012DAF"/>
    <w:rsid w:val="00074B7F"/>
    <w:rsid w:val="000D6AF7"/>
    <w:rsid w:val="001141C3"/>
    <w:rsid w:val="00145E1C"/>
    <w:rsid w:val="00173745"/>
    <w:rsid w:val="001B3353"/>
    <w:rsid w:val="001E110C"/>
    <w:rsid w:val="00201D62"/>
    <w:rsid w:val="002419DB"/>
    <w:rsid w:val="002476E7"/>
    <w:rsid w:val="002749BF"/>
    <w:rsid w:val="0028112E"/>
    <w:rsid w:val="002B5D3A"/>
    <w:rsid w:val="00304D05"/>
    <w:rsid w:val="003054CE"/>
    <w:rsid w:val="00336EC5"/>
    <w:rsid w:val="003629B5"/>
    <w:rsid w:val="00370E30"/>
    <w:rsid w:val="003A5F90"/>
    <w:rsid w:val="003B3FCD"/>
    <w:rsid w:val="003C2E64"/>
    <w:rsid w:val="00416E90"/>
    <w:rsid w:val="004240F6"/>
    <w:rsid w:val="00433128"/>
    <w:rsid w:val="004A1C73"/>
    <w:rsid w:val="004B3545"/>
    <w:rsid w:val="004C6769"/>
    <w:rsid w:val="004F344E"/>
    <w:rsid w:val="00526BE2"/>
    <w:rsid w:val="00532165"/>
    <w:rsid w:val="005C3797"/>
    <w:rsid w:val="005E1F31"/>
    <w:rsid w:val="005F6485"/>
    <w:rsid w:val="0061668B"/>
    <w:rsid w:val="00654ADB"/>
    <w:rsid w:val="006A0E63"/>
    <w:rsid w:val="006B48A0"/>
    <w:rsid w:val="006C38DF"/>
    <w:rsid w:val="006C71B0"/>
    <w:rsid w:val="006C7692"/>
    <w:rsid w:val="006D2FA8"/>
    <w:rsid w:val="00715E8D"/>
    <w:rsid w:val="00716F2A"/>
    <w:rsid w:val="00756B8D"/>
    <w:rsid w:val="0076123D"/>
    <w:rsid w:val="00790DDF"/>
    <w:rsid w:val="007B0729"/>
    <w:rsid w:val="007D03AC"/>
    <w:rsid w:val="008159AB"/>
    <w:rsid w:val="00817EF7"/>
    <w:rsid w:val="00847A97"/>
    <w:rsid w:val="00895115"/>
    <w:rsid w:val="008B050E"/>
    <w:rsid w:val="008B5582"/>
    <w:rsid w:val="0095265C"/>
    <w:rsid w:val="009F17ED"/>
    <w:rsid w:val="00A40E73"/>
    <w:rsid w:val="00AA416B"/>
    <w:rsid w:val="00AA4B4B"/>
    <w:rsid w:val="00AB5EC2"/>
    <w:rsid w:val="00AD3D0F"/>
    <w:rsid w:val="00B11685"/>
    <w:rsid w:val="00B24820"/>
    <w:rsid w:val="00B31C6F"/>
    <w:rsid w:val="00B506A6"/>
    <w:rsid w:val="00BA60F6"/>
    <w:rsid w:val="00BB14A8"/>
    <w:rsid w:val="00BC3CB9"/>
    <w:rsid w:val="00C402EF"/>
    <w:rsid w:val="00C661BB"/>
    <w:rsid w:val="00C74A9F"/>
    <w:rsid w:val="00C84402"/>
    <w:rsid w:val="00CA1CC9"/>
    <w:rsid w:val="00CB7776"/>
    <w:rsid w:val="00CC17C4"/>
    <w:rsid w:val="00D04ADC"/>
    <w:rsid w:val="00D05206"/>
    <w:rsid w:val="00D0613B"/>
    <w:rsid w:val="00D21A04"/>
    <w:rsid w:val="00D34566"/>
    <w:rsid w:val="00D361DC"/>
    <w:rsid w:val="00D408D2"/>
    <w:rsid w:val="00D450B6"/>
    <w:rsid w:val="00D54C4C"/>
    <w:rsid w:val="00D703C1"/>
    <w:rsid w:val="00D87A15"/>
    <w:rsid w:val="00D91EAB"/>
    <w:rsid w:val="00DC41E6"/>
    <w:rsid w:val="00DF4B40"/>
    <w:rsid w:val="00E1289F"/>
    <w:rsid w:val="00E32776"/>
    <w:rsid w:val="00EA2FB4"/>
    <w:rsid w:val="00EA62FC"/>
    <w:rsid w:val="00EB403E"/>
    <w:rsid w:val="00ED0A61"/>
    <w:rsid w:val="00EF59F6"/>
    <w:rsid w:val="00F53EBB"/>
    <w:rsid w:val="00F7505B"/>
    <w:rsid w:val="00F95489"/>
    <w:rsid w:val="00F96B4A"/>
    <w:rsid w:val="00FA074A"/>
    <w:rsid w:val="00FA4B3C"/>
    <w:rsid w:val="00FC061D"/>
    <w:rsid w:val="00FC0C02"/>
    <w:rsid w:val="00FD5AF5"/>
    <w:rsid w:val="00FD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F90"/>
  </w:style>
  <w:style w:type="paragraph" w:styleId="a7">
    <w:name w:val="footer"/>
    <w:basedOn w:val="a"/>
    <w:link w:val="a8"/>
    <w:uiPriority w:val="99"/>
    <w:semiHidden/>
    <w:unhideWhenUsed/>
    <w:rsid w:val="003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F90"/>
  </w:style>
  <w:style w:type="paragraph" w:styleId="a9">
    <w:name w:val="Balloon Text"/>
    <w:basedOn w:val="a"/>
    <w:link w:val="aa"/>
    <w:uiPriority w:val="99"/>
    <w:semiHidden/>
    <w:unhideWhenUsed/>
    <w:rsid w:val="00A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C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4D05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506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81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11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F90"/>
  </w:style>
  <w:style w:type="paragraph" w:styleId="a7">
    <w:name w:val="footer"/>
    <w:basedOn w:val="a"/>
    <w:link w:val="a8"/>
    <w:uiPriority w:val="99"/>
    <w:semiHidden/>
    <w:unhideWhenUsed/>
    <w:rsid w:val="003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F90"/>
  </w:style>
  <w:style w:type="paragraph" w:styleId="a9">
    <w:name w:val="Balloon Text"/>
    <w:basedOn w:val="a"/>
    <w:link w:val="aa"/>
    <w:uiPriority w:val="99"/>
    <w:semiHidden/>
    <w:unhideWhenUsed/>
    <w:rsid w:val="00A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C2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4D05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506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81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11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4D51-0FD1-40BA-822F-FE507854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 Д.П.</cp:lastModifiedBy>
  <cp:revision>2</cp:revision>
  <cp:lastPrinted>2021-08-31T06:52:00Z</cp:lastPrinted>
  <dcterms:created xsi:type="dcterms:W3CDTF">2022-04-04T11:13:00Z</dcterms:created>
  <dcterms:modified xsi:type="dcterms:W3CDTF">2022-04-04T11:13:00Z</dcterms:modified>
</cp:coreProperties>
</file>