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04" w:rsidRDefault="004B0404" w:rsidP="004B0404">
      <w:pPr>
        <w:rPr>
          <w:b/>
          <w:sz w:val="28"/>
          <w:szCs w:val="28"/>
        </w:rPr>
      </w:pPr>
      <w:bookmarkStart w:id="0" w:name="_GoBack"/>
      <w:bookmarkEnd w:id="0"/>
    </w:p>
    <w:p w:rsidR="004B0404" w:rsidRPr="00B849AF" w:rsidRDefault="004B0404" w:rsidP="004B0404">
      <w:pPr>
        <w:jc w:val="center"/>
        <w:rPr>
          <w:b/>
          <w:sz w:val="28"/>
          <w:szCs w:val="28"/>
        </w:rPr>
      </w:pPr>
      <w:r w:rsidRPr="00B849AF">
        <w:rPr>
          <w:b/>
          <w:sz w:val="28"/>
          <w:szCs w:val="28"/>
        </w:rPr>
        <w:t>ХАНТЫ-МАНСИЙСКИЙ АВТОНОМНЫЙ ОКРУГ - ЮГРА</w:t>
      </w:r>
    </w:p>
    <w:p w:rsidR="004B0404" w:rsidRPr="00B849AF" w:rsidRDefault="004B0404" w:rsidP="004B0404">
      <w:pPr>
        <w:jc w:val="center"/>
        <w:rPr>
          <w:b/>
          <w:sz w:val="28"/>
          <w:szCs w:val="28"/>
        </w:rPr>
      </w:pPr>
      <w:r w:rsidRPr="00B849AF">
        <w:rPr>
          <w:b/>
          <w:sz w:val="28"/>
          <w:szCs w:val="28"/>
        </w:rPr>
        <w:t>ТЮМЕНСКАЯ ОБЛАСТЬ</w:t>
      </w:r>
      <w:r w:rsidRPr="00B849AF">
        <w:rPr>
          <w:b/>
          <w:sz w:val="28"/>
          <w:szCs w:val="28"/>
        </w:rPr>
        <w:br/>
        <w:t>ХАНТЫ-МАНСИЙСКИЙ РАЙОН</w:t>
      </w:r>
    </w:p>
    <w:p w:rsidR="004B0404" w:rsidRPr="00B849AF" w:rsidRDefault="004B0404" w:rsidP="004B0404">
      <w:pPr>
        <w:jc w:val="center"/>
        <w:rPr>
          <w:b/>
          <w:sz w:val="28"/>
          <w:szCs w:val="28"/>
        </w:rPr>
      </w:pPr>
    </w:p>
    <w:p w:rsidR="004B0404" w:rsidRPr="00B849AF" w:rsidRDefault="004B0404" w:rsidP="004B0404">
      <w:pPr>
        <w:jc w:val="center"/>
        <w:rPr>
          <w:b/>
          <w:sz w:val="28"/>
          <w:szCs w:val="28"/>
        </w:rPr>
      </w:pPr>
      <w:r w:rsidRPr="00B849AF">
        <w:rPr>
          <w:b/>
          <w:sz w:val="28"/>
          <w:szCs w:val="28"/>
        </w:rPr>
        <w:t>ДУМА</w:t>
      </w:r>
    </w:p>
    <w:p w:rsidR="004B0404" w:rsidRPr="00B849AF" w:rsidRDefault="004B0404" w:rsidP="004B0404">
      <w:pPr>
        <w:jc w:val="center"/>
        <w:rPr>
          <w:b/>
          <w:sz w:val="28"/>
          <w:szCs w:val="28"/>
        </w:rPr>
      </w:pPr>
    </w:p>
    <w:p w:rsidR="004B0404" w:rsidRPr="00B849AF" w:rsidRDefault="004B0404" w:rsidP="004B0404">
      <w:pPr>
        <w:jc w:val="center"/>
        <w:rPr>
          <w:b/>
          <w:sz w:val="28"/>
          <w:szCs w:val="28"/>
        </w:rPr>
      </w:pPr>
      <w:r w:rsidRPr="00B849AF">
        <w:rPr>
          <w:b/>
          <w:sz w:val="28"/>
          <w:szCs w:val="28"/>
        </w:rPr>
        <w:t>РЕШЕНИЕ</w:t>
      </w:r>
    </w:p>
    <w:p w:rsidR="00B849AF" w:rsidRDefault="00B849AF" w:rsidP="00B849AF">
      <w:pPr>
        <w:rPr>
          <w:b/>
          <w:sz w:val="28"/>
          <w:szCs w:val="28"/>
        </w:rPr>
      </w:pPr>
    </w:p>
    <w:p w:rsidR="00B849AF" w:rsidRPr="00866155" w:rsidRDefault="00B849AF" w:rsidP="00B849A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866155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866155">
        <w:rPr>
          <w:sz w:val="28"/>
          <w:szCs w:val="28"/>
        </w:rPr>
        <w:t xml:space="preserve">.2015                </w:t>
      </w:r>
      <w:r>
        <w:rPr>
          <w:sz w:val="28"/>
          <w:szCs w:val="28"/>
        </w:rPr>
        <w:t xml:space="preserve">       </w:t>
      </w:r>
      <w:r w:rsidRPr="00866155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</w:t>
      </w:r>
      <w:r w:rsidRPr="00866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DC49DE">
        <w:rPr>
          <w:sz w:val="28"/>
          <w:szCs w:val="28"/>
        </w:rPr>
        <w:t>528</w:t>
      </w:r>
    </w:p>
    <w:p w:rsidR="004B0404" w:rsidRPr="00B849AF" w:rsidRDefault="004B0404" w:rsidP="004B0404">
      <w:pPr>
        <w:jc w:val="both"/>
        <w:rPr>
          <w:b/>
          <w:sz w:val="28"/>
          <w:szCs w:val="28"/>
        </w:rPr>
      </w:pPr>
    </w:p>
    <w:p w:rsidR="00B849AF" w:rsidRDefault="00064231" w:rsidP="00B849AF">
      <w:pPr>
        <w:ind w:right="4817"/>
        <w:jc w:val="left"/>
        <w:rPr>
          <w:sz w:val="28"/>
          <w:szCs w:val="28"/>
        </w:rPr>
      </w:pPr>
      <w:r w:rsidRPr="00B849AF">
        <w:rPr>
          <w:sz w:val="28"/>
          <w:szCs w:val="28"/>
        </w:rPr>
        <w:t>О внесении изменений</w:t>
      </w:r>
      <w:r w:rsidR="00B849AF">
        <w:rPr>
          <w:sz w:val="28"/>
          <w:szCs w:val="28"/>
        </w:rPr>
        <w:t xml:space="preserve"> </w:t>
      </w:r>
      <w:r w:rsidRPr="00B849AF">
        <w:rPr>
          <w:sz w:val="28"/>
          <w:szCs w:val="28"/>
        </w:rPr>
        <w:t>в решение</w:t>
      </w:r>
      <w:r w:rsidR="00B849AF">
        <w:rPr>
          <w:sz w:val="28"/>
          <w:szCs w:val="28"/>
        </w:rPr>
        <w:t xml:space="preserve"> </w:t>
      </w:r>
      <w:r w:rsidRPr="00B849AF">
        <w:rPr>
          <w:sz w:val="28"/>
          <w:szCs w:val="28"/>
        </w:rPr>
        <w:t>Думы</w:t>
      </w:r>
      <w:r w:rsidR="00B849AF">
        <w:rPr>
          <w:sz w:val="28"/>
          <w:szCs w:val="28"/>
        </w:rPr>
        <w:t xml:space="preserve"> </w:t>
      </w:r>
      <w:r w:rsidRPr="00B849AF">
        <w:rPr>
          <w:sz w:val="28"/>
          <w:szCs w:val="28"/>
        </w:rPr>
        <w:t>Ханты-Мансийского района</w:t>
      </w:r>
    </w:p>
    <w:p w:rsidR="00467DBF" w:rsidRDefault="00064231" w:rsidP="00B849AF">
      <w:pPr>
        <w:tabs>
          <w:tab w:val="left" w:pos="4536"/>
        </w:tabs>
        <w:ind w:right="4959"/>
        <w:jc w:val="left"/>
        <w:rPr>
          <w:sz w:val="28"/>
          <w:szCs w:val="28"/>
        </w:rPr>
      </w:pPr>
      <w:r w:rsidRPr="00B849AF">
        <w:rPr>
          <w:sz w:val="28"/>
          <w:szCs w:val="28"/>
        </w:rPr>
        <w:t xml:space="preserve">от 20.12.2013 № 322 </w:t>
      </w:r>
    </w:p>
    <w:p w:rsidR="00B849AF" w:rsidRDefault="00064231" w:rsidP="00B849AF">
      <w:pPr>
        <w:tabs>
          <w:tab w:val="left" w:pos="4536"/>
        </w:tabs>
        <w:ind w:right="4959"/>
        <w:jc w:val="left"/>
        <w:rPr>
          <w:sz w:val="28"/>
          <w:szCs w:val="28"/>
        </w:rPr>
      </w:pPr>
      <w:r w:rsidRPr="00B849AF">
        <w:rPr>
          <w:sz w:val="28"/>
          <w:szCs w:val="28"/>
        </w:rPr>
        <w:t>«Об утверждении Положения</w:t>
      </w:r>
    </w:p>
    <w:p w:rsidR="00B849AF" w:rsidRDefault="00064231" w:rsidP="00B849AF">
      <w:pPr>
        <w:ind w:right="4534"/>
        <w:jc w:val="left"/>
        <w:rPr>
          <w:sz w:val="28"/>
          <w:szCs w:val="28"/>
        </w:rPr>
      </w:pPr>
      <w:r w:rsidRPr="00B849AF">
        <w:rPr>
          <w:sz w:val="28"/>
          <w:szCs w:val="28"/>
        </w:rPr>
        <w:t xml:space="preserve">о комитете по финансам администрации </w:t>
      </w:r>
    </w:p>
    <w:p w:rsidR="00064231" w:rsidRPr="00B849AF" w:rsidRDefault="00064231" w:rsidP="00B849AF">
      <w:pPr>
        <w:ind w:right="4534"/>
        <w:jc w:val="left"/>
        <w:rPr>
          <w:sz w:val="28"/>
          <w:szCs w:val="28"/>
        </w:rPr>
      </w:pPr>
      <w:r w:rsidRPr="00B849AF">
        <w:rPr>
          <w:sz w:val="28"/>
          <w:szCs w:val="28"/>
        </w:rPr>
        <w:t>Ханты-Мансийского района»</w:t>
      </w:r>
    </w:p>
    <w:p w:rsidR="004B0404" w:rsidRPr="00B849AF" w:rsidRDefault="004B0404" w:rsidP="004B0404">
      <w:pPr>
        <w:jc w:val="both"/>
        <w:rPr>
          <w:sz w:val="28"/>
          <w:szCs w:val="28"/>
        </w:rPr>
      </w:pPr>
    </w:p>
    <w:p w:rsidR="00064231" w:rsidRPr="00B849AF" w:rsidRDefault="000946D8" w:rsidP="000946D8">
      <w:pPr>
        <w:ind w:firstLine="567"/>
        <w:jc w:val="both"/>
        <w:rPr>
          <w:sz w:val="28"/>
          <w:szCs w:val="28"/>
        </w:rPr>
      </w:pPr>
      <w:r w:rsidRPr="00B849AF">
        <w:rPr>
          <w:sz w:val="28"/>
          <w:szCs w:val="28"/>
        </w:rPr>
        <w:t>В целях приведения муниципальных правовых актов в соответствие            с действующим законодательством Российской Федерации</w:t>
      </w:r>
      <w:r w:rsidR="00C3761A" w:rsidRPr="00B849AF">
        <w:rPr>
          <w:sz w:val="28"/>
          <w:szCs w:val="28"/>
        </w:rPr>
        <w:t>, в</w:t>
      </w:r>
      <w:r w:rsidR="00064231" w:rsidRPr="00B849AF">
        <w:rPr>
          <w:sz w:val="28"/>
          <w:szCs w:val="28"/>
        </w:rPr>
        <w:t xml:space="preserve"> соответстви</w:t>
      </w:r>
      <w:r w:rsidRPr="00B849AF">
        <w:rPr>
          <w:sz w:val="28"/>
          <w:szCs w:val="28"/>
        </w:rPr>
        <w:t>е</w:t>
      </w:r>
      <w:r w:rsidR="00064231" w:rsidRPr="00B849AF">
        <w:rPr>
          <w:sz w:val="28"/>
          <w:szCs w:val="28"/>
        </w:rPr>
        <w:t xml:space="preserve"> </w:t>
      </w:r>
      <w:r w:rsidR="004842DE" w:rsidRPr="00B849AF">
        <w:rPr>
          <w:sz w:val="28"/>
          <w:szCs w:val="28"/>
        </w:rPr>
        <w:t xml:space="preserve">с </w:t>
      </w:r>
      <w:r w:rsidR="003C743B" w:rsidRPr="00B849AF">
        <w:rPr>
          <w:sz w:val="28"/>
          <w:szCs w:val="28"/>
        </w:rPr>
        <w:t>Федеральн</w:t>
      </w:r>
      <w:r w:rsidR="004842DE" w:rsidRPr="00B849AF">
        <w:rPr>
          <w:sz w:val="28"/>
          <w:szCs w:val="28"/>
        </w:rPr>
        <w:t>ым</w:t>
      </w:r>
      <w:r w:rsidR="003C743B" w:rsidRPr="00B849AF">
        <w:rPr>
          <w:sz w:val="28"/>
          <w:szCs w:val="28"/>
        </w:rPr>
        <w:t xml:space="preserve"> закон</w:t>
      </w:r>
      <w:r w:rsidR="004842DE" w:rsidRPr="00B849AF">
        <w:rPr>
          <w:sz w:val="28"/>
          <w:szCs w:val="28"/>
        </w:rPr>
        <w:t>ом</w:t>
      </w:r>
      <w:r w:rsidR="003C743B" w:rsidRPr="00B849AF">
        <w:rPr>
          <w:sz w:val="28"/>
          <w:szCs w:val="28"/>
        </w:rPr>
        <w:t xml:space="preserve"> от 5 апреля 2013 № 44-ФЗ «О контрактной системе в сфере закупок товаров, работ, услуг для обеспечения государственных и муниципальных нужд (далее - Закон о контрактной системе), </w:t>
      </w:r>
      <w:r w:rsidR="00F54963" w:rsidRPr="00B849AF">
        <w:rPr>
          <w:bCs/>
          <w:sz w:val="28"/>
          <w:szCs w:val="28"/>
        </w:rPr>
        <w:t>на основании части 8 статьи 26 Устава Ханты-Мансийского района</w:t>
      </w:r>
      <w:r w:rsidR="003C743B" w:rsidRPr="00B849AF">
        <w:rPr>
          <w:sz w:val="28"/>
          <w:szCs w:val="28"/>
        </w:rPr>
        <w:t xml:space="preserve">, согласно </w:t>
      </w:r>
      <w:r w:rsidR="00064231" w:rsidRPr="00B849AF">
        <w:rPr>
          <w:sz w:val="28"/>
          <w:szCs w:val="28"/>
        </w:rPr>
        <w:t>постановлени</w:t>
      </w:r>
      <w:r w:rsidR="003C743B" w:rsidRPr="00B849AF">
        <w:rPr>
          <w:sz w:val="28"/>
          <w:szCs w:val="28"/>
        </w:rPr>
        <w:t>я</w:t>
      </w:r>
      <w:r w:rsidR="00064231" w:rsidRPr="00B849AF">
        <w:rPr>
          <w:sz w:val="28"/>
          <w:szCs w:val="28"/>
        </w:rPr>
        <w:t xml:space="preserve">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</w:t>
      </w:r>
      <w:r w:rsidR="00C3761A" w:rsidRPr="00B849AF">
        <w:rPr>
          <w:sz w:val="28"/>
          <w:szCs w:val="28"/>
        </w:rPr>
        <w:t>вляющего государственную тайну»</w:t>
      </w:r>
      <w:r w:rsidR="00B849AF">
        <w:rPr>
          <w:sz w:val="28"/>
          <w:szCs w:val="28"/>
        </w:rPr>
        <w:t>,</w:t>
      </w:r>
    </w:p>
    <w:p w:rsidR="004B0404" w:rsidRPr="00B849AF" w:rsidRDefault="004B0404" w:rsidP="00064231">
      <w:pPr>
        <w:jc w:val="left"/>
        <w:rPr>
          <w:sz w:val="28"/>
          <w:szCs w:val="28"/>
        </w:rPr>
      </w:pPr>
    </w:p>
    <w:p w:rsidR="004B0404" w:rsidRPr="00B849AF" w:rsidRDefault="004B0404" w:rsidP="004B0404">
      <w:pPr>
        <w:ind w:firstLine="567"/>
        <w:jc w:val="center"/>
        <w:rPr>
          <w:sz w:val="28"/>
          <w:szCs w:val="28"/>
        </w:rPr>
      </w:pPr>
      <w:r w:rsidRPr="00B849AF">
        <w:rPr>
          <w:sz w:val="28"/>
          <w:szCs w:val="28"/>
        </w:rPr>
        <w:t>Дума Ханты-Мансийского района</w:t>
      </w:r>
    </w:p>
    <w:p w:rsidR="004B0404" w:rsidRPr="00B849AF" w:rsidRDefault="004B0404" w:rsidP="004B0404">
      <w:pPr>
        <w:ind w:firstLine="567"/>
        <w:jc w:val="center"/>
        <w:rPr>
          <w:sz w:val="28"/>
          <w:szCs w:val="28"/>
        </w:rPr>
      </w:pPr>
    </w:p>
    <w:p w:rsidR="004B0404" w:rsidRPr="00B849AF" w:rsidRDefault="004B0404" w:rsidP="004B0404">
      <w:pPr>
        <w:ind w:firstLine="567"/>
        <w:jc w:val="center"/>
        <w:rPr>
          <w:b/>
          <w:sz w:val="28"/>
          <w:szCs w:val="28"/>
        </w:rPr>
      </w:pPr>
      <w:r w:rsidRPr="00B849AF">
        <w:rPr>
          <w:b/>
          <w:sz w:val="28"/>
          <w:szCs w:val="28"/>
        </w:rPr>
        <w:t>РЕШИЛА:</w:t>
      </w:r>
    </w:p>
    <w:p w:rsidR="004B0404" w:rsidRPr="00B849AF" w:rsidRDefault="004B0404" w:rsidP="004B0404">
      <w:pPr>
        <w:ind w:firstLine="567"/>
        <w:jc w:val="center"/>
        <w:rPr>
          <w:b/>
          <w:sz w:val="28"/>
          <w:szCs w:val="28"/>
        </w:rPr>
      </w:pPr>
    </w:p>
    <w:p w:rsidR="004B0404" w:rsidRPr="00B849AF" w:rsidRDefault="00064231" w:rsidP="00064231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849AF">
        <w:rPr>
          <w:sz w:val="28"/>
          <w:szCs w:val="28"/>
        </w:rPr>
        <w:t>Внести в приложение к решению Думы Ханты-Мансийского района от 20.12.2013 № 322 «Об утверждении Положения о комитете по финансам администрации Ханты-Мансийского района» следующие изменения:</w:t>
      </w:r>
    </w:p>
    <w:p w:rsidR="001C5EB8" w:rsidRPr="00B849AF" w:rsidRDefault="00780F72" w:rsidP="001C5EB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1145" w:hanging="578"/>
        <w:jc w:val="both"/>
        <w:rPr>
          <w:sz w:val="28"/>
          <w:szCs w:val="28"/>
        </w:rPr>
      </w:pPr>
      <w:r w:rsidRPr="00B849AF">
        <w:rPr>
          <w:sz w:val="28"/>
          <w:szCs w:val="28"/>
        </w:rPr>
        <w:t>П</w:t>
      </w:r>
      <w:r w:rsidR="001C5EB8" w:rsidRPr="00B849AF">
        <w:rPr>
          <w:sz w:val="28"/>
          <w:szCs w:val="28"/>
        </w:rPr>
        <w:t>ункт 14 изложить в следующей редакции:</w:t>
      </w:r>
    </w:p>
    <w:p w:rsidR="001C5EB8" w:rsidRPr="00B849AF" w:rsidRDefault="001C5EB8" w:rsidP="001C5EB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49AF">
        <w:rPr>
          <w:rFonts w:ascii="Times New Roman" w:hAnsi="Times New Roman" w:cs="Times New Roman"/>
          <w:sz w:val="28"/>
          <w:szCs w:val="28"/>
        </w:rPr>
        <w:t>«</w:t>
      </w:r>
      <w:r w:rsidRPr="00B849AF">
        <w:rPr>
          <w:rFonts w:ascii="Times New Roman" w:eastAsiaTheme="minorHAnsi" w:hAnsi="Times New Roman" w:cs="Times New Roman"/>
          <w:sz w:val="28"/>
          <w:szCs w:val="28"/>
          <w:lang w:eastAsia="en-US"/>
        </w:rPr>
        <w:t>14. В области организации и осуществления финансового контроля:</w:t>
      </w:r>
    </w:p>
    <w:p w:rsidR="001C5EB8" w:rsidRPr="00B849AF" w:rsidRDefault="001C5EB8" w:rsidP="001C5E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 xml:space="preserve">1) осуществляет финансовый контроль за операциями со средствами бюджета района, в соответствии с бюджетным законодательством Российской Федерации, муниципальными правовыми актами </w:t>
      </w:r>
      <w:r w:rsidR="00467DBF">
        <w:rPr>
          <w:rFonts w:eastAsiaTheme="minorHAnsi"/>
          <w:sz w:val="28"/>
          <w:szCs w:val="28"/>
        </w:rPr>
        <w:t xml:space="preserve">                     </w:t>
      </w:r>
      <w:r w:rsidRPr="00B849AF">
        <w:rPr>
          <w:rFonts w:eastAsiaTheme="minorHAnsi"/>
          <w:sz w:val="28"/>
          <w:szCs w:val="28"/>
        </w:rPr>
        <w:t>Ханты-Мансийского района;</w:t>
      </w:r>
    </w:p>
    <w:p w:rsidR="001C5EB8" w:rsidRPr="00B849AF" w:rsidRDefault="001C5EB8" w:rsidP="001C5E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 xml:space="preserve">2) осуществляет финансовый контроль за соблюдением получателями бюджетных кредитов, бюджетных инвестиций и муниципальных гарантий </w:t>
      </w:r>
      <w:r w:rsidRPr="00B849AF">
        <w:rPr>
          <w:rFonts w:eastAsiaTheme="minorHAnsi"/>
          <w:sz w:val="28"/>
          <w:szCs w:val="28"/>
        </w:rPr>
        <w:lastRenderedPageBreak/>
        <w:t>условий выделения, получения, целевого использования и возврата бюджетных средств, в соответствии с бюджетным законодательством Российской Федерации, муниципальными правовыми актами администрации Ханты-Мансийского района;</w:t>
      </w:r>
    </w:p>
    <w:p w:rsidR="001C5EB8" w:rsidRPr="00B849AF" w:rsidRDefault="001C5EB8" w:rsidP="001C5E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>3) осуществляет контроль за соблюдением требований к обоснованию закупок, предусмотренный Федеральным законодательством, при формировании планов закупок и обоснованности закупок;</w:t>
      </w:r>
    </w:p>
    <w:p w:rsidR="001C5EB8" w:rsidRPr="00B849AF" w:rsidRDefault="001C5EB8" w:rsidP="001C5E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 xml:space="preserve">4) осуществляет контроль </w:t>
      </w:r>
      <w:r w:rsidR="00FB2E4D" w:rsidRPr="00B849AF">
        <w:rPr>
          <w:rFonts w:eastAsiaTheme="minorHAnsi"/>
          <w:sz w:val="28"/>
          <w:szCs w:val="28"/>
        </w:rPr>
        <w:t>соблюдения правил нормирования в сфере закупок</w:t>
      </w:r>
      <w:r w:rsidRPr="00B849AF">
        <w:rPr>
          <w:rFonts w:eastAsiaTheme="minorHAnsi"/>
          <w:sz w:val="28"/>
          <w:szCs w:val="28"/>
        </w:rPr>
        <w:t>;</w:t>
      </w:r>
    </w:p>
    <w:p w:rsidR="001C5EB8" w:rsidRPr="00B849AF" w:rsidRDefault="001C5EB8" w:rsidP="001C5E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 xml:space="preserve">5) осуществляет контроль обоснования начальной (максимальной) цены контракта, цены контракта, заключаемого с единственным поставщиком (подрядчиком, исполнителем), </w:t>
      </w:r>
      <w:r w:rsidR="00FB2E4D" w:rsidRPr="00B849AF">
        <w:rPr>
          <w:rFonts w:eastAsiaTheme="minorHAnsi"/>
          <w:sz w:val="28"/>
          <w:szCs w:val="28"/>
        </w:rPr>
        <w:t>включенной в план-график</w:t>
      </w:r>
      <w:r w:rsidRPr="00B849AF">
        <w:rPr>
          <w:rFonts w:eastAsiaTheme="minorHAnsi"/>
          <w:sz w:val="28"/>
          <w:szCs w:val="28"/>
        </w:rPr>
        <w:t>;</w:t>
      </w:r>
    </w:p>
    <w:p w:rsidR="001C5EB8" w:rsidRPr="00B849AF" w:rsidRDefault="001C5EB8" w:rsidP="001C5E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>6) осуществляет контроль в отношении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1C5EB8" w:rsidRPr="00B849AF" w:rsidRDefault="001C5EB8" w:rsidP="001C5E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>7) осуществляет контроль в отношении соответствия поставленного товара, выполненной работы (ее результата) или оказанной услуги условиям контракта;</w:t>
      </w:r>
    </w:p>
    <w:p w:rsidR="001C5EB8" w:rsidRPr="00B849AF" w:rsidRDefault="001C5EB8" w:rsidP="001C5E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 xml:space="preserve">8) осуществляет контроль в отношении своевременности, полноты </w:t>
      </w:r>
      <w:r w:rsidR="00467DBF">
        <w:rPr>
          <w:rFonts w:eastAsiaTheme="minorHAnsi"/>
          <w:sz w:val="28"/>
          <w:szCs w:val="28"/>
        </w:rPr>
        <w:t xml:space="preserve">                  </w:t>
      </w:r>
      <w:r w:rsidRPr="00B849AF">
        <w:rPr>
          <w:rFonts w:eastAsiaTheme="minorHAnsi"/>
          <w:sz w:val="28"/>
          <w:szCs w:val="28"/>
        </w:rPr>
        <w:t>и достоверности отражения в документах учета поставленного товара, выполненной работы (ее результата) или оказанной услуги;</w:t>
      </w:r>
    </w:p>
    <w:p w:rsidR="001C5EB8" w:rsidRPr="00B849AF" w:rsidRDefault="001C5EB8" w:rsidP="001C5E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>9) осуществляет контроль в отношении 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1C5EB8" w:rsidRPr="00B849AF" w:rsidRDefault="001C5EB8" w:rsidP="001C5E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>10) осуществляет предварительный и текущий контроль своевременного исполнения платежных документов, за целевым использованием бюджетных средств Ханты-Мансийского района при казначейском исполнении бюджета;</w:t>
      </w:r>
    </w:p>
    <w:p w:rsidR="001C5EB8" w:rsidRPr="00B849AF" w:rsidRDefault="001C5EB8" w:rsidP="001C5E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>11) осуществляет контроль на предмет наличия лимита бюджетных обязательств;</w:t>
      </w:r>
    </w:p>
    <w:p w:rsidR="001C5EB8" w:rsidRPr="00B849AF" w:rsidRDefault="001C5EB8" w:rsidP="001C5E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>12) осуществляет контроль за соблюдением установленных правил расчетов, заполнения платежных документов;</w:t>
      </w:r>
    </w:p>
    <w:p w:rsidR="001C5EB8" w:rsidRPr="00B849AF" w:rsidRDefault="001C5EB8" w:rsidP="001C5E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>13) осуществляет контроль документов учета бюджетных обязательств;</w:t>
      </w:r>
    </w:p>
    <w:p w:rsidR="001C5EB8" w:rsidRPr="00B849AF" w:rsidRDefault="001C5EB8" w:rsidP="001C5E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 xml:space="preserve">14) осуществляет контроль за исполнением должником </w:t>
      </w:r>
      <w:r w:rsidR="00467DBF">
        <w:rPr>
          <w:rFonts w:eastAsiaTheme="minorHAnsi"/>
          <w:sz w:val="28"/>
          <w:szCs w:val="28"/>
        </w:rPr>
        <w:t xml:space="preserve">                              </w:t>
      </w:r>
      <w:r w:rsidRPr="00B849AF">
        <w:rPr>
          <w:rFonts w:eastAsiaTheme="minorHAnsi"/>
          <w:sz w:val="28"/>
          <w:szCs w:val="28"/>
        </w:rPr>
        <w:t xml:space="preserve">- муниципальным учреждением района требований судебного акта по перечислению денежных средств в пользу взыскателя в соответствии </w:t>
      </w:r>
      <w:r w:rsidR="00467DBF">
        <w:rPr>
          <w:rFonts w:eastAsiaTheme="minorHAnsi"/>
          <w:sz w:val="28"/>
          <w:szCs w:val="28"/>
        </w:rPr>
        <w:t xml:space="preserve">                   </w:t>
      </w:r>
      <w:r w:rsidRPr="00B849AF">
        <w:rPr>
          <w:rFonts w:eastAsiaTheme="minorHAnsi"/>
          <w:sz w:val="28"/>
          <w:szCs w:val="28"/>
        </w:rPr>
        <w:t xml:space="preserve">с порядком, установленным Бюджетным </w:t>
      </w:r>
      <w:hyperlink r:id="rId6" w:history="1">
        <w:r w:rsidRPr="00B849AF">
          <w:rPr>
            <w:rFonts w:eastAsiaTheme="minorHAnsi"/>
            <w:sz w:val="28"/>
            <w:szCs w:val="28"/>
          </w:rPr>
          <w:t>кодексом</w:t>
        </w:r>
      </w:hyperlink>
      <w:r w:rsidRPr="00B849AF">
        <w:rPr>
          <w:rFonts w:eastAsiaTheme="minorHAnsi"/>
          <w:sz w:val="28"/>
          <w:szCs w:val="28"/>
        </w:rPr>
        <w:t xml:space="preserve"> Российской Федерации.»;</w:t>
      </w:r>
    </w:p>
    <w:p w:rsidR="00064231" w:rsidRPr="00B849AF" w:rsidRDefault="00780F72" w:rsidP="007A7A15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1145" w:hanging="578"/>
        <w:jc w:val="both"/>
        <w:rPr>
          <w:sz w:val="28"/>
          <w:szCs w:val="28"/>
        </w:rPr>
      </w:pPr>
      <w:r w:rsidRPr="00B849AF">
        <w:rPr>
          <w:sz w:val="28"/>
          <w:szCs w:val="28"/>
        </w:rPr>
        <w:t>П</w:t>
      </w:r>
      <w:r w:rsidR="00064231" w:rsidRPr="00B849AF">
        <w:rPr>
          <w:sz w:val="28"/>
          <w:szCs w:val="28"/>
        </w:rPr>
        <w:t xml:space="preserve">ункт 15 </w:t>
      </w:r>
      <w:r w:rsidR="007A7A15" w:rsidRPr="00B849AF">
        <w:rPr>
          <w:sz w:val="28"/>
          <w:szCs w:val="28"/>
        </w:rPr>
        <w:t>изложить в следующей редакции:</w:t>
      </w:r>
    </w:p>
    <w:p w:rsidR="007A7A15" w:rsidRPr="00B849AF" w:rsidRDefault="00064231" w:rsidP="007A7A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sz w:val="28"/>
          <w:szCs w:val="28"/>
        </w:rPr>
        <w:t>«</w:t>
      </w:r>
      <w:r w:rsidR="007A7A15" w:rsidRPr="00B849AF">
        <w:rPr>
          <w:rFonts w:eastAsiaTheme="minorHAnsi"/>
          <w:sz w:val="28"/>
          <w:szCs w:val="28"/>
        </w:rPr>
        <w:t>15. В сфере закупок товаров, работ, услуг, направленных на обеспечение муниципальных нужд:</w:t>
      </w:r>
    </w:p>
    <w:p w:rsidR="007A7A15" w:rsidRPr="00B849AF" w:rsidRDefault="007A7A15" w:rsidP="007A7A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>1) осуществляет функции по реализации государственной политики Российской Федерации в сфере закупок в районе;</w:t>
      </w:r>
    </w:p>
    <w:p w:rsidR="007A7A15" w:rsidRPr="00B849AF" w:rsidRDefault="007A7A15" w:rsidP="007A7A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 xml:space="preserve">2) осуществляет полномочия на определение поставщиков (подрядчиков, исполнителей) для всех заказчиков Ханты-Мансийского </w:t>
      </w:r>
      <w:r w:rsidRPr="00B849AF">
        <w:rPr>
          <w:rFonts w:eastAsiaTheme="minorHAnsi"/>
          <w:sz w:val="28"/>
          <w:szCs w:val="28"/>
        </w:rPr>
        <w:lastRenderedPageBreak/>
        <w:t>района путем проведения открытых конкурсов, аукционов в электронной форме, конкурсов с ограниченным участием, двухэтапных конкурсов, закрытых конкурсов, закрытых аукционов, запросов предложений, запросов котировок цен;</w:t>
      </w:r>
    </w:p>
    <w:p w:rsidR="007A7A15" w:rsidRPr="00B849AF" w:rsidRDefault="007A7A15" w:rsidP="007A7A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>3) организует проведение открытых конкурсов, аукционов</w:t>
      </w:r>
      <w:r w:rsidR="00467DBF">
        <w:rPr>
          <w:rFonts w:eastAsiaTheme="minorHAnsi"/>
          <w:sz w:val="28"/>
          <w:szCs w:val="28"/>
        </w:rPr>
        <w:t xml:space="preserve">                           </w:t>
      </w:r>
      <w:r w:rsidRPr="00B849AF">
        <w:rPr>
          <w:rFonts w:eastAsiaTheme="minorHAnsi"/>
          <w:sz w:val="28"/>
          <w:szCs w:val="28"/>
        </w:rPr>
        <w:t xml:space="preserve"> в электронной форме, конкурсов с ограниченным участием, двухэтапных конкурсов, закрытых конкурсов, закрытых аукционов, запросов предложений, запросов котировок цен;</w:t>
      </w:r>
    </w:p>
    <w:p w:rsidR="007A7A15" w:rsidRPr="00B849AF" w:rsidRDefault="001C5EB8" w:rsidP="007A7A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 xml:space="preserve">4) </w:t>
      </w:r>
      <w:r w:rsidR="007A7A15" w:rsidRPr="00B849AF">
        <w:rPr>
          <w:rFonts w:eastAsiaTheme="minorHAnsi"/>
          <w:sz w:val="28"/>
          <w:szCs w:val="28"/>
        </w:rPr>
        <w:t>обеспечивает функционирование и развитие автоматизированной информационной системы района в области закупок;</w:t>
      </w:r>
    </w:p>
    <w:p w:rsidR="007A7A15" w:rsidRPr="00B849AF" w:rsidRDefault="007A7A15" w:rsidP="007A7A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>5) организует проведение заседаний единой комиссии;</w:t>
      </w:r>
    </w:p>
    <w:p w:rsidR="007A7A15" w:rsidRPr="00B849AF" w:rsidRDefault="007A7A15" w:rsidP="007A7A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 xml:space="preserve">6) осуществляет функции контроля за соблюдением законодательства Российской Федерации и иных нормативных правовых актов </w:t>
      </w:r>
      <w:r w:rsidR="00467DBF">
        <w:rPr>
          <w:rFonts w:eastAsiaTheme="minorHAnsi"/>
          <w:sz w:val="28"/>
          <w:szCs w:val="28"/>
        </w:rPr>
        <w:t xml:space="preserve">                           </w:t>
      </w:r>
      <w:r w:rsidRPr="00B849AF">
        <w:rPr>
          <w:rFonts w:eastAsiaTheme="minorHAnsi"/>
          <w:sz w:val="28"/>
          <w:szCs w:val="28"/>
        </w:rPr>
        <w:t>о контрактной системе;</w:t>
      </w:r>
    </w:p>
    <w:p w:rsidR="007A7A15" w:rsidRPr="00B849AF" w:rsidRDefault="007A7A15" w:rsidP="007A7A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 xml:space="preserve">7) осуществляет проведение плановых и внеплановых проверок за соблюдением законодательства </w:t>
      </w:r>
      <w:r w:rsidR="008859F1" w:rsidRPr="00B849AF">
        <w:rPr>
          <w:rFonts w:eastAsiaTheme="minorHAnsi"/>
          <w:sz w:val="28"/>
          <w:szCs w:val="28"/>
        </w:rPr>
        <w:t>Российской Федерации</w:t>
      </w:r>
      <w:r w:rsidRPr="00B849AF">
        <w:rPr>
          <w:rFonts w:eastAsiaTheme="minorHAnsi"/>
          <w:sz w:val="28"/>
          <w:szCs w:val="28"/>
        </w:rPr>
        <w:t xml:space="preserve"> и иных нормативно-правовых актов </w:t>
      </w:r>
      <w:r w:rsidR="008859F1" w:rsidRPr="00B849AF">
        <w:rPr>
          <w:rFonts w:eastAsiaTheme="minorHAnsi"/>
          <w:sz w:val="28"/>
          <w:szCs w:val="28"/>
        </w:rPr>
        <w:t>Российской Федерации</w:t>
      </w:r>
      <w:r w:rsidRPr="00B849AF">
        <w:rPr>
          <w:rFonts w:eastAsiaTheme="minorHAnsi"/>
          <w:sz w:val="28"/>
          <w:szCs w:val="28"/>
        </w:rPr>
        <w:t xml:space="preserve"> о закупках;</w:t>
      </w:r>
    </w:p>
    <w:p w:rsidR="007A7A15" w:rsidRPr="00B849AF" w:rsidRDefault="007A7A15" w:rsidP="007A7A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 xml:space="preserve">8) </w:t>
      </w:r>
      <w:r w:rsidR="001C5EB8" w:rsidRPr="00B849AF">
        <w:rPr>
          <w:rFonts w:eastAsiaTheme="minorHAnsi"/>
          <w:sz w:val="28"/>
          <w:szCs w:val="28"/>
        </w:rPr>
        <w:t xml:space="preserve"> </w:t>
      </w:r>
      <w:r w:rsidRPr="00B849AF">
        <w:rPr>
          <w:rFonts w:eastAsiaTheme="minorHAnsi"/>
          <w:sz w:val="28"/>
          <w:szCs w:val="28"/>
        </w:rPr>
        <w:t>осуществляет рассмотрение жалоб участников закупок;</w:t>
      </w:r>
    </w:p>
    <w:p w:rsidR="007A7A15" w:rsidRPr="00B849AF" w:rsidRDefault="007A7A15" w:rsidP="007A7A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>9</w:t>
      </w:r>
      <w:r w:rsidR="001C5EB8" w:rsidRPr="00B849AF">
        <w:rPr>
          <w:rFonts w:eastAsiaTheme="minorHAnsi"/>
          <w:sz w:val="28"/>
          <w:szCs w:val="28"/>
        </w:rPr>
        <w:t xml:space="preserve">) </w:t>
      </w:r>
      <w:r w:rsidRPr="00B849AF">
        <w:rPr>
          <w:rFonts w:eastAsiaTheme="minorHAnsi"/>
          <w:sz w:val="28"/>
          <w:szCs w:val="28"/>
        </w:rPr>
        <w:t>осуществляет согласования возможности заключения контрактов, договоров с единственным поставщиком (подрядчиком, исполнителем);</w:t>
      </w:r>
    </w:p>
    <w:p w:rsidR="007A7A15" w:rsidRPr="00B849AF" w:rsidRDefault="007A7A15" w:rsidP="007A7A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 xml:space="preserve">10) осуществляет иные полномочия контроля в сфере закупок, предусмотренных законодательством </w:t>
      </w:r>
      <w:r w:rsidR="008859F1" w:rsidRPr="00B849AF">
        <w:rPr>
          <w:rFonts w:eastAsiaTheme="minorHAnsi"/>
          <w:sz w:val="28"/>
          <w:szCs w:val="28"/>
        </w:rPr>
        <w:t>Российской Федерации</w:t>
      </w:r>
      <w:r w:rsidRPr="00B849AF">
        <w:rPr>
          <w:rFonts w:eastAsiaTheme="minorHAnsi"/>
          <w:sz w:val="28"/>
          <w:szCs w:val="28"/>
        </w:rPr>
        <w:t>, и иных нормативно-правовых актов РФ о закупках;</w:t>
      </w:r>
    </w:p>
    <w:p w:rsidR="007A7A15" w:rsidRPr="00B849AF" w:rsidRDefault="007A7A15" w:rsidP="007A7A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>11) координирует и осуществляет методическое руководство деятельностью органов местного самоуправления района, заказчиков, муниципальных учреждений в области организации и проведения закупок, планирования и заключения муниципальных контрактов;</w:t>
      </w:r>
    </w:p>
    <w:p w:rsidR="007A7A15" w:rsidRPr="00B849AF" w:rsidRDefault="007A7A15" w:rsidP="007A7A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B849AF">
        <w:rPr>
          <w:rFonts w:eastAsiaTheme="minorHAnsi"/>
          <w:sz w:val="28"/>
          <w:szCs w:val="28"/>
        </w:rPr>
        <w:t>12) обеспечивает открытость и гласность проведения процедур закупок товаров, работ, услуг;</w:t>
      </w:r>
    </w:p>
    <w:p w:rsidR="001C5EB8" w:rsidRPr="00B849AF" w:rsidRDefault="007A7A15" w:rsidP="00064231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B849AF">
        <w:rPr>
          <w:sz w:val="28"/>
          <w:szCs w:val="28"/>
        </w:rPr>
        <w:t>13</w:t>
      </w:r>
      <w:r w:rsidR="00064231" w:rsidRPr="00B849AF">
        <w:rPr>
          <w:sz w:val="28"/>
          <w:szCs w:val="28"/>
        </w:rPr>
        <w:t xml:space="preserve">) </w:t>
      </w:r>
      <w:r w:rsidRPr="00B849AF">
        <w:rPr>
          <w:rFonts w:eastAsiaTheme="minorHAnsi"/>
          <w:sz w:val="28"/>
          <w:szCs w:val="28"/>
        </w:rPr>
        <w:t>осуществляет</w:t>
      </w:r>
      <w:r w:rsidRPr="00B849AF">
        <w:rPr>
          <w:sz w:val="28"/>
          <w:szCs w:val="28"/>
        </w:rPr>
        <w:t xml:space="preserve"> в</w:t>
      </w:r>
      <w:r w:rsidR="00064231" w:rsidRPr="00B849AF">
        <w:rPr>
          <w:sz w:val="28"/>
          <w:szCs w:val="28"/>
        </w:rPr>
        <w:t xml:space="preserve">едение реестра контрактов, заключенных для нужд района, </w:t>
      </w:r>
      <w:r w:rsidR="0015679C" w:rsidRPr="00B849AF">
        <w:rPr>
          <w:sz w:val="28"/>
          <w:szCs w:val="28"/>
        </w:rPr>
        <w:t>и</w:t>
      </w:r>
      <w:r w:rsidR="00064231" w:rsidRPr="00B849AF">
        <w:rPr>
          <w:sz w:val="28"/>
          <w:szCs w:val="28"/>
        </w:rPr>
        <w:t xml:space="preserve"> содержащих сведения, составляющие государственную тайну.</w:t>
      </w:r>
      <w:r w:rsidR="001C5EB8" w:rsidRPr="00B849AF">
        <w:rPr>
          <w:sz w:val="28"/>
          <w:szCs w:val="28"/>
        </w:rPr>
        <w:t xml:space="preserve"> »;</w:t>
      </w:r>
    </w:p>
    <w:p w:rsidR="00780F72" w:rsidRPr="00B849AF" w:rsidRDefault="00780F72" w:rsidP="00780F72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</w:rPr>
      </w:pPr>
      <w:r w:rsidRPr="00B849AF">
        <w:rPr>
          <w:sz w:val="28"/>
          <w:szCs w:val="28"/>
        </w:rPr>
        <w:t>В п</w:t>
      </w:r>
      <w:r w:rsidR="001C5EB8" w:rsidRPr="00B849AF">
        <w:rPr>
          <w:sz w:val="28"/>
          <w:szCs w:val="28"/>
        </w:rPr>
        <w:t>ункт</w:t>
      </w:r>
      <w:r w:rsidRPr="00B849AF">
        <w:rPr>
          <w:sz w:val="28"/>
          <w:szCs w:val="28"/>
        </w:rPr>
        <w:t>е</w:t>
      </w:r>
      <w:r w:rsidR="001C5EB8" w:rsidRPr="00B849AF">
        <w:rPr>
          <w:sz w:val="28"/>
          <w:szCs w:val="28"/>
        </w:rPr>
        <w:t xml:space="preserve"> 16 </w:t>
      </w:r>
      <w:r w:rsidRPr="00B849AF">
        <w:rPr>
          <w:sz w:val="28"/>
          <w:szCs w:val="28"/>
        </w:rPr>
        <w:t>слова «</w:t>
      </w:r>
      <w:r w:rsidR="00EE1F6B" w:rsidRPr="00B849AF">
        <w:rPr>
          <w:sz w:val="28"/>
          <w:szCs w:val="28"/>
        </w:rPr>
        <w:t xml:space="preserve">пункты </w:t>
      </w:r>
      <w:proofErr w:type="gramStart"/>
      <w:r w:rsidRPr="00B849AF">
        <w:rPr>
          <w:sz w:val="28"/>
          <w:szCs w:val="28"/>
        </w:rPr>
        <w:t>2.2.-</w:t>
      </w:r>
      <w:proofErr w:type="gramEnd"/>
      <w:r w:rsidRPr="00B849AF">
        <w:rPr>
          <w:sz w:val="28"/>
          <w:szCs w:val="28"/>
        </w:rPr>
        <w:t>2.9.» заменить словами «</w:t>
      </w:r>
      <w:r w:rsidR="00EE1F6B" w:rsidRPr="00B849AF">
        <w:rPr>
          <w:sz w:val="28"/>
          <w:szCs w:val="28"/>
        </w:rPr>
        <w:t xml:space="preserve">пункты </w:t>
      </w:r>
      <w:r w:rsidRPr="00B849AF">
        <w:rPr>
          <w:rFonts w:eastAsiaTheme="minorHAnsi"/>
          <w:sz w:val="28"/>
          <w:szCs w:val="28"/>
        </w:rPr>
        <w:t>7 – 15»</w:t>
      </w:r>
      <w:r w:rsidR="00F54963" w:rsidRPr="00B849AF">
        <w:rPr>
          <w:rFonts w:eastAsiaTheme="minorHAnsi"/>
          <w:sz w:val="28"/>
          <w:szCs w:val="28"/>
        </w:rPr>
        <w:t>;</w:t>
      </w:r>
    </w:p>
    <w:p w:rsidR="00C3761A" w:rsidRPr="00B849AF" w:rsidRDefault="00F54963" w:rsidP="004842D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849AF">
        <w:rPr>
          <w:sz w:val="28"/>
          <w:szCs w:val="28"/>
        </w:rPr>
        <w:t>В пункт</w:t>
      </w:r>
      <w:r w:rsidRPr="00B849AF">
        <w:rPr>
          <w:sz w:val="28"/>
          <w:szCs w:val="28"/>
          <w:lang w:val="en-US"/>
        </w:rPr>
        <w:t>e</w:t>
      </w:r>
      <w:r w:rsidRPr="00B849AF">
        <w:rPr>
          <w:sz w:val="28"/>
          <w:szCs w:val="28"/>
        </w:rPr>
        <w:t xml:space="preserve"> 17</w:t>
      </w:r>
      <w:r w:rsidR="00C3761A" w:rsidRPr="00B849AF">
        <w:rPr>
          <w:sz w:val="28"/>
          <w:szCs w:val="28"/>
        </w:rPr>
        <w:t>:</w:t>
      </w:r>
    </w:p>
    <w:p w:rsidR="00C3761A" w:rsidRPr="00B849AF" w:rsidRDefault="00C3761A" w:rsidP="00C3761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849AF">
        <w:rPr>
          <w:sz w:val="28"/>
          <w:szCs w:val="28"/>
        </w:rPr>
        <w:t xml:space="preserve">дополнить подпунктом следующего </w:t>
      </w:r>
      <w:proofErr w:type="gramStart"/>
      <w:r w:rsidRPr="00B849AF">
        <w:rPr>
          <w:sz w:val="28"/>
          <w:szCs w:val="28"/>
        </w:rPr>
        <w:t>содержания</w:t>
      </w:r>
      <w:r w:rsidR="00D2010A" w:rsidRPr="00B849AF">
        <w:rPr>
          <w:sz w:val="28"/>
          <w:szCs w:val="28"/>
        </w:rPr>
        <w:t>:</w:t>
      </w:r>
      <w:r w:rsidRPr="00B849AF">
        <w:rPr>
          <w:sz w:val="28"/>
          <w:szCs w:val="28"/>
        </w:rPr>
        <w:t xml:space="preserve"> </w:t>
      </w:r>
      <w:r w:rsidR="00467DBF">
        <w:rPr>
          <w:sz w:val="28"/>
          <w:szCs w:val="28"/>
        </w:rPr>
        <w:t xml:space="preserve">  </w:t>
      </w:r>
      <w:proofErr w:type="gramEnd"/>
      <w:r w:rsidR="00467DBF">
        <w:rPr>
          <w:sz w:val="28"/>
          <w:szCs w:val="28"/>
        </w:rPr>
        <w:t xml:space="preserve">                                 </w:t>
      </w:r>
      <w:r w:rsidRPr="00B849AF">
        <w:rPr>
          <w:sz w:val="28"/>
          <w:szCs w:val="28"/>
        </w:rPr>
        <w:t>«</w:t>
      </w:r>
      <w:r w:rsidR="00D2010A" w:rsidRPr="00B849AF">
        <w:rPr>
          <w:sz w:val="28"/>
          <w:szCs w:val="28"/>
        </w:rPr>
        <w:t xml:space="preserve">8) </w:t>
      </w:r>
      <w:r w:rsidRPr="00B849AF">
        <w:rPr>
          <w:sz w:val="28"/>
          <w:szCs w:val="28"/>
        </w:rPr>
        <w:t>организовывать и проводить конференции, совещания и семинары по вопросам, относящимся к установленной сфере деятельности Комитета.»;</w:t>
      </w:r>
    </w:p>
    <w:p w:rsidR="00F54963" w:rsidRPr="00B849AF" w:rsidRDefault="004842DE" w:rsidP="00C3761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849AF">
        <w:rPr>
          <w:sz w:val="28"/>
          <w:szCs w:val="28"/>
        </w:rPr>
        <w:t>подпункт</w:t>
      </w:r>
      <w:r w:rsidR="00F54963" w:rsidRPr="00B849AF">
        <w:rPr>
          <w:sz w:val="28"/>
          <w:szCs w:val="28"/>
        </w:rPr>
        <w:t xml:space="preserve"> </w:t>
      </w:r>
      <w:r w:rsidR="00D2010A" w:rsidRPr="00B849AF">
        <w:rPr>
          <w:sz w:val="28"/>
          <w:szCs w:val="28"/>
        </w:rPr>
        <w:t>9</w:t>
      </w:r>
      <w:r w:rsidRPr="00B849AF">
        <w:rPr>
          <w:sz w:val="28"/>
          <w:szCs w:val="28"/>
        </w:rPr>
        <w:t xml:space="preserve">  </w:t>
      </w:r>
      <w:r w:rsidR="00C3761A" w:rsidRPr="00B849AF">
        <w:rPr>
          <w:sz w:val="28"/>
          <w:szCs w:val="28"/>
        </w:rPr>
        <w:t>признать утратившим силу</w:t>
      </w:r>
      <w:r w:rsidRPr="00B849AF">
        <w:rPr>
          <w:sz w:val="28"/>
          <w:szCs w:val="28"/>
        </w:rPr>
        <w:t>.</w:t>
      </w:r>
    </w:p>
    <w:p w:rsidR="004B0404" w:rsidRPr="00B849AF" w:rsidRDefault="004B0404" w:rsidP="004B0404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849AF">
        <w:rPr>
          <w:sz w:val="28"/>
          <w:szCs w:val="28"/>
        </w:rPr>
        <w:t>Настоящее решение вступает в силу после его официальног</w:t>
      </w:r>
      <w:r w:rsidR="0094642D" w:rsidRPr="00B849AF">
        <w:rPr>
          <w:sz w:val="28"/>
          <w:szCs w:val="28"/>
        </w:rPr>
        <w:t xml:space="preserve">о опубликования (обнародования), но </w:t>
      </w:r>
      <w:r w:rsidR="00750E23" w:rsidRPr="00B849AF">
        <w:rPr>
          <w:sz w:val="28"/>
          <w:szCs w:val="28"/>
        </w:rPr>
        <w:t xml:space="preserve">не ранее </w:t>
      </w:r>
      <w:r w:rsidR="0094642D" w:rsidRPr="00B849AF">
        <w:rPr>
          <w:sz w:val="28"/>
          <w:szCs w:val="28"/>
        </w:rPr>
        <w:t>1</w:t>
      </w:r>
      <w:r w:rsidR="00750E23" w:rsidRPr="00B849AF">
        <w:rPr>
          <w:sz w:val="28"/>
          <w:szCs w:val="28"/>
        </w:rPr>
        <w:t xml:space="preserve"> января </w:t>
      </w:r>
      <w:r w:rsidR="0094642D" w:rsidRPr="00B849AF">
        <w:rPr>
          <w:sz w:val="28"/>
          <w:szCs w:val="28"/>
        </w:rPr>
        <w:t>2016 года.</w:t>
      </w:r>
    </w:p>
    <w:p w:rsidR="00750E23" w:rsidRPr="00B849AF" w:rsidRDefault="00750E23" w:rsidP="00750E23">
      <w:pPr>
        <w:tabs>
          <w:tab w:val="left" w:pos="993"/>
        </w:tabs>
        <w:jc w:val="both"/>
        <w:rPr>
          <w:sz w:val="28"/>
          <w:szCs w:val="28"/>
        </w:rPr>
      </w:pPr>
    </w:p>
    <w:p w:rsidR="00B849AF" w:rsidRPr="00866155" w:rsidRDefault="00B849AF" w:rsidP="00B849AF">
      <w:pPr>
        <w:jc w:val="both"/>
        <w:rPr>
          <w:bCs/>
          <w:sz w:val="28"/>
          <w:szCs w:val="28"/>
        </w:rPr>
      </w:pPr>
      <w:r w:rsidRPr="00866155">
        <w:rPr>
          <w:bCs/>
          <w:sz w:val="28"/>
          <w:szCs w:val="28"/>
        </w:rPr>
        <w:t>Глава</w:t>
      </w:r>
    </w:p>
    <w:p w:rsidR="00B849AF" w:rsidRPr="00866155" w:rsidRDefault="00B849AF" w:rsidP="00B849AF">
      <w:pPr>
        <w:jc w:val="both"/>
        <w:rPr>
          <w:bCs/>
          <w:sz w:val="28"/>
          <w:szCs w:val="28"/>
        </w:rPr>
      </w:pPr>
      <w:r w:rsidRPr="00866155">
        <w:rPr>
          <w:bCs/>
          <w:sz w:val="28"/>
          <w:szCs w:val="28"/>
        </w:rPr>
        <w:t>Ханты-Мансийского района                                                           П.Н. Захаров</w:t>
      </w:r>
    </w:p>
    <w:p w:rsidR="00B849AF" w:rsidRPr="00866155" w:rsidRDefault="00DC49DE" w:rsidP="00B849A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25.11.2015</w:t>
      </w:r>
    </w:p>
    <w:sectPr w:rsidR="00B849AF" w:rsidRPr="00866155" w:rsidSect="00B849AF">
      <w:pgSz w:w="11906" w:h="16838"/>
      <w:pgMar w:top="851" w:right="851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2988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2" w15:restartNumberingAfterBreak="0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04"/>
    <w:rsid w:val="00046E47"/>
    <w:rsid w:val="00064231"/>
    <w:rsid w:val="00090EB8"/>
    <w:rsid w:val="000946D8"/>
    <w:rsid w:val="0009733B"/>
    <w:rsid w:val="000A6D0C"/>
    <w:rsid w:val="000B49FD"/>
    <w:rsid w:val="000C1CED"/>
    <w:rsid w:val="000F2A57"/>
    <w:rsid w:val="00136389"/>
    <w:rsid w:val="001364B4"/>
    <w:rsid w:val="0015679C"/>
    <w:rsid w:val="001C5EB8"/>
    <w:rsid w:val="0022074A"/>
    <w:rsid w:val="00236276"/>
    <w:rsid w:val="00255DC4"/>
    <w:rsid w:val="00282B00"/>
    <w:rsid w:val="00286C77"/>
    <w:rsid w:val="002B04ED"/>
    <w:rsid w:val="003460E7"/>
    <w:rsid w:val="00367EC8"/>
    <w:rsid w:val="00376A55"/>
    <w:rsid w:val="0038394A"/>
    <w:rsid w:val="003A1E97"/>
    <w:rsid w:val="003B3A12"/>
    <w:rsid w:val="003C743B"/>
    <w:rsid w:val="003D2982"/>
    <w:rsid w:val="0041456C"/>
    <w:rsid w:val="00447A66"/>
    <w:rsid w:val="00453AAD"/>
    <w:rsid w:val="00457E86"/>
    <w:rsid w:val="00467DBF"/>
    <w:rsid w:val="004842DE"/>
    <w:rsid w:val="004B0404"/>
    <w:rsid w:val="004B468F"/>
    <w:rsid w:val="00524A82"/>
    <w:rsid w:val="0058444E"/>
    <w:rsid w:val="005B35B9"/>
    <w:rsid w:val="005C2A07"/>
    <w:rsid w:val="005E11EA"/>
    <w:rsid w:val="006F1511"/>
    <w:rsid w:val="00750E23"/>
    <w:rsid w:val="00780F72"/>
    <w:rsid w:val="00792A3F"/>
    <w:rsid w:val="007A7A15"/>
    <w:rsid w:val="007C7668"/>
    <w:rsid w:val="00804F41"/>
    <w:rsid w:val="008859F1"/>
    <w:rsid w:val="0094642D"/>
    <w:rsid w:val="009A4E3F"/>
    <w:rsid w:val="00A17DBA"/>
    <w:rsid w:val="00A54137"/>
    <w:rsid w:val="00A87424"/>
    <w:rsid w:val="00A946A6"/>
    <w:rsid w:val="00B21F27"/>
    <w:rsid w:val="00B849AF"/>
    <w:rsid w:val="00BE2E37"/>
    <w:rsid w:val="00C25E00"/>
    <w:rsid w:val="00C31951"/>
    <w:rsid w:val="00C3761A"/>
    <w:rsid w:val="00C91449"/>
    <w:rsid w:val="00D00370"/>
    <w:rsid w:val="00D2010A"/>
    <w:rsid w:val="00D400BD"/>
    <w:rsid w:val="00D4181D"/>
    <w:rsid w:val="00DC49DE"/>
    <w:rsid w:val="00DC7583"/>
    <w:rsid w:val="00E36C36"/>
    <w:rsid w:val="00E71ABC"/>
    <w:rsid w:val="00EA795A"/>
    <w:rsid w:val="00EE1F6B"/>
    <w:rsid w:val="00F43C3E"/>
    <w:rsid w:val="00F54963"/>
    <w:rsid w:val="00FB2E4D"/>
    <w:rsid w:val="00FC3B44"/>
    <w:rsid w:val="00FC4DD9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9AC33-3CEE-4E18-9CF5-EE763189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01BC27CC557AE43ED5B2CAC6F17C637B06A5F585EA1EC905EE814EAEK8H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43186-F1B2-4F06-B3FC-53E60E98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Покатова В.А.</dc:creator>
  <cp:lastModifiedBy>Налобина Н С.</cp:lastModifiedBy>
  <cp:revision>2</cp:revision>
  <cp:lastPrinted>2016-02-17T09:57:00Z</cp:lastPrinted>
  <dcterms:created xsi:type="dcterms:W3CDTF">2016-02-17T09:57:00Z</dcterms:created>
  <dcterms:modified xsi:type="dcterms:W3CDTF">2016-02-17T09:57:00Z</dcterms:modified>
</cp:coreProperties>
</file>