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2C" w:rsidRDefault="00CB6A2C">
      <w:pPr>
        <w:pStyle w:val="ConsPlusTitlePage"/>
      </w:pPr>
      <w:r>
        <w:br/>
      </w:r>
    </w:p>
    <w:p w:rsidR="00CB6A2C" w:rsidRDefault="00CB6A2C">
      <w:pPr>
        <w:pStyle w:val="ConsPlusNormal"/>
        <w:jc w:val="both"/>
        <w:outlineLvl w:val="0"/>
      </w:pPr>
    </w:p>
    <w:p w:rsidR="00CB6A2C" w:rsidRDefault="00CB6A2C">
      <w:pPr>
        <w:pStyle w:val="ConsPlusTitle"/>
        <w:jc w:val="center"/>
      </w:pPr>
      <w:r>
        <w:t>АДМИНИСТРАЦИЯ ХАНТЫ-МАНСИЙСКОГО РАЙОНА</w:t>
      </w:r>
    </w:p>
    <w:p w:rsidR="00CB6A2C" w:rsidRDefault="00CB6A2C">
      <w:pPr>
        <w:pStyle w:val="ConsPlusTitle"/>
        <w:jc w:val="center"/>
      </w:pPr>
    </w:p>
    <w:p w:rsidR="00CB6A2C" w:rsidRDefault="00CB6A2C">
      <w:pPr>
        <w:pStyle w:val="ConsPlusTitle"/>
        <w:jc w:val="center"/>
      </w:pPr>
      <w:r>
        <w:t>РАСПОРЯЖЕНИЕ</w:t>
      </w:r>
    </w:p>
    <w:p w:rsidR="00CB6A2C" w:rsidRDefault="00CB6A2C">
      <w:pPr>
        <w:pStyle w:val="ConsPlusTitle"/>
        <w:jc w:val="center"/>
      </w:pPr>
      <w:r>
        <w:t>от 1 ноября 2016 г. N 1066-р</w:t>
      </w:r>
    </w:p>
    <w:p w:rsidR="00CB6A2C" w:rsidRDefault="00CB6A2C">
      <w:pPr>
        <w:pStyle w:val="ConsPlusTitle"/>
        <w:jc w:val="center"/>
      </w:pPr>
    </w:p>
    <w:p w:rsidR="00CB6A2C" w:rsidRDefault="00CB6A2C">
      <w:pPr>
        <w:pStyle w:val="ConsPlusTitle"/>
        <w:jc w:val="center"/>
      </w:pPr>
      <w:r>
        <w:t>О ВНЕСЕНИИ ИЗМЕНЕНИЙ В РАСПОРЯЖЕНИЕ АДМИНИСТРАЦИИ</w:t>
      </w:r>
    </w:p>
    <w:p w:rsidR="00CB6A2C" w:rsidRDefault="00CB6A2C">
      <w:pPr>
        <w:pStyle w:val="ConsPlusTitle"/>
        <w:jc w:val="center"/>
      </w:pPr>
      <w:r>
        <w:t>ХАНТЫ-МАНСИЙСКОГО РАЙОНА ОТ 10.09.2015 N 1191-Р</w:t>
      </w:r>
    </w:p>
    <w:p w:rsidR="00CB6A2C" w:rsidRDefault="00CB6A2C">
      <w:pPr>
        <w:pStyle w:val="ConsPlusTitle"/>
        <w:jc w:val="center"/>
      </w:pPr>
      <w:r>
        <w:t>"ОБ УТВЕРЖДЕНИИ НОРМАТИВОВ И НОРМАТИВНЫХ ЗАТРАТ</w:t>
      </w:r>
    </w:p>
    <w:p w:rsidR="00CB6A2C" w:rsidRDefault="00CB6A2C">
      <w:pPr>
        <w:pStyle w:val="ConsPlusTitle"/>
        <w:jc w:val="center"/>
      </w:pPr>
      <w:r>
        <w:t>НА ОБЕСПЕЧЕНИЕ ФУНКЦИЙ СТРУКТУРНЫХ ОРГАНОВ АДМИНИСТРАЦИИ</w:t>
      </w:r>
    </w:p>
    <w:p w:rsidR="00CB6A2C" w:rsidRDefault="00CB6A2C">
      <w:pPr>
        <w:pStyle w:val="ConsPlusTitle"/>
        <w:jc w:val="center"/>
      </w:pPr>
      <w:r>
        <w:t>ХАНТЫ-МАНСИЙСКОГО РАЙОНА И ФУНКЦИЙ КАЗЕННЫХ УЧРЕЖДЕНИЙ</w:t>
      </w:r>
    </w:p>
    <w:p w:rsidR="00CB6A2C" w:rsidRDefault="00CB6A2C">
      <w:pPr>
        <w:pStyle w:val="ConsPlusTitle"/>
        <w:jc w:val="center"/>
      </w:pPr>
      <w:r>
        <w:t>ХАНТЫ-МАНСИЙСКОГО РАЙОНА"</w:t>
      </w:r>
    </w:p>
    <w:p w:rsidR="00CB6A2C" w:rsidRDefault="00CB6A2C">
      <w:pPr>
        <w:pStyle w:val="ConsPlusNormal"/>
        <w:jc w:val="both"/>
      </w:pPr>
    </w:p>
    <w:p w:rsidR="00CB6A2C" w:rsidRDefault="00CB6A2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Уставом</w:t>
        </w:r>
      </w:hyperlink>
      <w:r>
        <w:t xml:space="preserve"> Ханты-Мансийского района:</w:t>
      </w:r>
    </w:p>
    <w:p w:rsidR="00CB6A2C" w:rsidRDefault="00CB6A2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приложения</w:t>
        </w:r>
      </w:hyperlink>
      <w:r>
        <w:t xml:space="preserve"> к распоряжению администрации Ханты-Мансийского района от 10 сентября 2015 года N 1191-р "Об утверждении нормативов и нормативных затрат на обеспечение функций структурных органов администрации Ханты-Мансийского района и функций казенных учреждений Ханты-Мансийского района" следующие изменения:</w:t>
      </w:r>
    </w:p>
    <w:p w:rsidR="00CB6A2C" w:rsidRDefault="00CB6A2C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пункте 3</w:t>
        </w:r>
      </w:hyperlink>
      <w:r>
        <w:t xml:space="preserve"> приложения 6 слова "для главы администрации, заместителей главы администрации" исключить.</w:t>
      </w:r>
    </w:p>
    <w:p w:rsidR="00CB6A2C" w:rsidRDefault="00CB6A2C">
      <w:pPr>
        <w:spacing w:after="1"/>
      </w:pPr>
    </w:p>
    <w:p w:rsidR="00CB6A2C" w:rsidRDefault="00CB6A2C">
      <w:pPr>
        <w:pStyle w:val="ConsPlusNormal"/>
        <w:spacing w:before="280"/>
        <w:ind w:firstLine="540"/>
        <w:jc w:val="both"/>
      </w:pPr>
      <w:r>
        <w:t xml:space="preserve">1.2. В </w:t>
      </w:r>
      <w:hyperlink r:id="rId7" w:history="1">
        <w:r>
          <w:rPr>
            <w:color w:val="0000FF"/>
          </w:rPr>
          <w:t>пункте 30</w:t>
        </w:r>
      </w:hyperlink>
      <w:r>
        <w:t xml:space="preserve"> приложения 8 слова "главы администрации Ханты-Мансийского района" исключить.</w:t>
      </w:r>
    </w:p>
    <w:p w:rsidR="00CB6A2C" w:rsidRDefault="00CB6A2C">
      <w:pPr>
        <w:pStyle w:val="ConsPlusNormal"/>
        <w:spacing w:before="220"/>
        <w:ind w:firstLine="540"/>
        <w:jc w:val="both"/>
      </w:pPr>
      <w:r>
        <w:t xml:space="preserve">1.3. </w:t>
      </w:r>
      <w:hyperlink r:id="rId8" w:history="1">
        <w:r>
          <w:rPr>
            <w:color w:val="0000FF"/>
          </w:rPr>
          <w:t>Приложение 8</w:t>
        </w:r>
      </w:hyperlink>
      <w:r>
        <w:t xml:space="preserve"> дополнить примечанием следующего содержания: "Примечание: наименование и количество закупаемых товаров может отличаться в зависимости от решаемых задач, при этом закупка неуказанного количества производится в пределах лимитов бюджетных обязательств на обеспечение функций.".</w:t>
      </w:r>
    </w:p>
    <w:p w:rsidR="00CB6A2C" w:rsidRDefault="00CB6A2C">
      <w:pPr>
        <w:pStyle w:val="ConsPlusNormal"/>
        <w:spacing w:before="220"/>
        <w:ind w:firstLine="540"/>
        <w:jc w:val="both"/>
      </w:pPr>
      <w:r>
        <w:t>2. Настоящее распоряжение вступает в силу после его опубликования.</w:t>
      </w:r>
    </w:p>
    <w:p w:rsidR="00CB6A2C" w:rsidRDefault="00CB6A2C">
      <w:pPr>
        <w:pStyle w:val="ConsPlusNormal"/>
        <w:spacing w:before="220"/>
        <w:ind w:firstLine="540"/>
        <w:jc w:val="both"/>
      </w:pPr>
      <w:r>
        <w:t>3. Опубликовать настоящее распоряжение в газете "Наш район" и разместить на официальном сайте администрации Ханты-Мансийского района.</w:t>
      </w:r>
    </w:p>
    <w:p w:rsidR="00CB6A2C" w:rsidRDefault="00CB6A2C">
      <w:pPr>
        <w:pStyle w:val="ConsPlusNormal"/>
        <w:spacing w:before="220"/>
        <w:ind w:firstLine="540"/>
        <w:jc w:val="both"/>
      </w:pPr>
      <w:r>
        <w:t>4. Контроль за выполнением распоряжения возложить на руководителей структурных органов администрации Ханты-Мансийского района, обладающих правами юридического лица.</w:t>
      </w:r>
    </w:p>
    <w:p w:rsidR="00CB6A2C" w:rsidRDefault="00CB6A2C">
      <w:pPr>
        <w:pStyle w:val="ConsPlusNormal"/>
        <w:jc w:val="both"/>
      </w:pPr>
    </w:p>
    <w:p w:rsidR="00CB6A2C" w:rsidRDefault="00CB6A2C">
      <w:pPr>
        <w:pStyle w:val="ConsPlusNormal"/>
        <w:jc w:val="right"/>
      </w:pPr>
      <w:r>
        <w:t>Глава Ханты-Мансийского района</w:t>
      </w:r>
    </w:p>
    <w:p w:rsidR="00CB6A2C" w:rsidRDefault="00CB6A2C">
      <w:pPr>
        <w:pStyle w:val="ConsPlusNormal"/>
        <w:jc w:val="right"/>
      </w:pPr>
      <w:r>
        <w:t>К.Р.МИНУЛИН</w:t>
      </w:r>
    </w:p>
    <w:p w:rsidR="00CB6A2C" w:rsidRDefault="00CB6A2C">
      <w:pPr>
        <w:pStyle w:val="ConsPlusNormal"/>
        <w:jc w:val="both"/>
      </w:pPr>
    </w:p>
    <w:p w:rsidR="00CB6A2C" w:rsidRDefault="00CB6A2C">
      <w:pPr>
        <w:pStyle w:val="ConsPlusNormal"/>
        <w:jc w:val="both"/>
      </w:pPr>
    </w:p>
    <w:p w:rsidR="00CB6A2C" w:rsidRDefault="00CB6A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413" w:rsidRDefault="005A5413"/>
    <w:sectPr w:rsidR="005A5413" w:rsidSect="0023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6A2C"/>
    <w:rsid w:val="001F5884"/>
    <w:rsid w:val="005A5413"/>
    <w:rsid w:val="007E5B52"/>
    <w:rsid w:val="0080077F"/>
    <w:rsid w:val="008E512D"/>
    <w:rsid w:val="00CB6A2C"/>
    <w:rsid w:val="00CD668F"/>
    <w:rsid w:val="00DD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B123F35FD562C4D9EB583C3275A1503CFC492863BF78F829149EB7C025742CC320553907400438A170A9A0C76BC72E12F500EE2BA0DBE41869EFEEFy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3B123F35FD562C4D9EB583C3275A1503CFC492863BF78F829149EB7C025742CC320553907400438A17049A0876BC72E12F500EE2BA0DBE41869EFEEFy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B123F35FD562C4D9EB583C3275A1503CFC492863BF78F829149EB7C025742CC320553907400438A130E920F76BC72E12F500EE2BA0DBE41869EFEEFy2F" TargetMode="External"/><Relationship Id="rId5" Type="http://schemas.openxmlformats.org/officeDocument/2006/relationships/hyperlink" Target="consultantplus://offline/ref=873B123F35FD562C4D9EB583C3275A1503CFC492863BF78F829149EB7C025742CC320553907400438A120D920876BC72E12F500EE2BA0DBE41869EFEEFy2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73B123F35FD562C4D9EB583C3275A1503CFC4928639F58E899649EB7C025742CC3205538274584F881513930863EA23A7E7y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Лисняк О.В.</dc:creator>
  <cp:lastModifiedBy>Лисняк О.В.</cp:lastModifiedBy>
  <cp:revision>4</cp:revision>
  <dcterms:created xsi:type="dcterms:W3CDTF">2020-02-27T05:50:00Z</dcterms:created>
  <dcterms:modified xsi:type="dcterms:W3CDTF">2020-02-27T06:06:00Z</dcterms:modified>
</cp:coreProperties>
</file>