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9 февраля 2015 г. N 35954</w:t>
      </w:r>
    </w:p>
    <w:p w:rsidR="00E975F4" w:rsidRDefault="00E975F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ФИНАНСОВ РОССИЙСКОЙ ФЕДЕРАЦИИ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декабря 2014 г. N 163н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_GoBack"/>
      <w:r>
        <w:rPr>
          <w:rFonts w:ascii="Calibri" w:hAnsi="Calibri" w:cs="Calibri"/>
          <w:b/>
          <w:bCs/>
        </w:rPr>
        <w:t>О ПОРЯДКЕ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ФОРМИРОВАНИЯ И ВЕДЕНИЯ РЕЕСТРА УЧАСТНИКОВ БЮДЖЕТНОГО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ПРОЦЕССА, А ТАКЖЕ ЮРИДИЧЕСКИХ ЛИЦ, НЕ ЯВЛЯЮЩИХСЯ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УЧАСТНИКАМИ БЮДЖЕТНОГО ПРОЦЕССА</w:t>
      </w:r>
      <w:bookmarkEnd w:id="1"/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статьями 165</w:t>
        </w:r>
      </w:hyperlink>
      <w:r>
        <w:rPr>
          <w:rFonts w:ascii="Calibri" w:hAnsi="Calibri" w:cs="Calibri"/>
        </w:rPr>
        <w:t xml:space="preserve">, </w:t>
      </w:r>
      <w:hyperlink r:id="rId7" w:history="1">
        <w:r>
          <w:rPr>
            <w:rFonts w:ascii="Calibri" w:hAnsi="Calibri" w:cs="Calibri"/>
            <w:color w:val="0000FF"/>
          </w:rPr>
          <w:t>166.1</w:t>
        </w:r>
      </w:hyperlink>
      <w:r>
        <w:rPr>
          <w:rFonts w:ascii="Calibri" w:hAnsi="Calibri" w:cs="Calibri"/>
        </w:rPr>
        <w:t xml:space="preserve"> Бюджетного кодекса Российской Федерации (Собрание законодательства Российской Федерации, 1998, N 31, ст. 3823; 2007, N 18, ст. 2117; N 45, ст. 5424; 2010, N 19, ст. 2291; 2011, N 27, ст. 3873; 2013, N 19, ст. 2331; N 31, ст. 4191; 2013, N 52, ст. 6983) приказываю:</w:t>
      </w:r>
      <w:proofErr w:type="gramEnd"/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4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формирования и ведения реестра участников бюджетного процесса, а также юридических лиц, не являющихся участниками бюджетного процесса (далее - Порядок).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proofErr w:type="gramStart"/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финансов Российской Федерации от 15 августа 2008 г. N 80н "О Порядке ведения сводного реестра главных распорядителей, распорядителей и получателей средств федерального бюджета, главных администраторов и администраторов доходов федерального бюджета, главных администраторов и администраторов источников финансирования дефицита федерального бюджета" (зарегистрирован в Министерстве юстиции Российской Федерации 30 сентября 2008 г., регистрационный N 12363;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Бюллетень нормативных актов федеральных органов исполнительной власти, 2008, N 41) (далее - Приказ 80н);</w:t>
      </w:r>
      <w:proofErr w:type="gramEnd"/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proofErr w:type="gramStart"/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финансов Российской Федерации от 12 марта 2009 г. N 24н "О внесении изменений в Порядок ведения сводного реестра главных распорядителей, распорядителей и получателей средств федерального бюджета, главных администраторов и администраторов доходов федерального бюджета, главных администраторов и администраторов источников финансирования дефицита федерального бюджета, утвержденный приказом Министерства финансов Российской Федерации от 15 августа 2008 г. N 80н" (зарегистрирован в Министерстве</w:t>
      </w:r>
      <w:proofErr w:type="gramEnd"/>
      <w:r>
        <w:rPr>
          <w:rFonts w:ascii="Calibri" w:hAnsi="Calibri" w:cs="Calibri"/>
        </w:rPr>
        <w:t xml:space="preserve"> юстиции Российской Федерации 1 апреля 2009 г., регистрационный N 13655; Бюллетень нормативных актов федеральных органов исполнительной власти, 2009, N 15);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proofErr w:type="gramStart"/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Изменений, вносимых в отдельные приказы Министерства финансов Российской Федерации, утвержденных приказом Министерства финансов Российской Федерации от 17 августа 2010 г. N 92н "О внесении изменений в отдельные приказы Министерства финансов Российской Федерации" (зарегистрирован в Министерстве юстиции Российской Федерации 15 сентября 2010 г., регистрационный N 18441; Российская газета, 2010, 29 сентября);</w:t>
      </w:r>
      <w:proofErr w:type="gramEnd"/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proofErr w:type="gramStart"/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финансов Российской Федерации от 10 декабря 2010 г. N 165н "О внесении изменений в Порядок ведения сводного реестра главных распорядителей, распорядителей и получателей средств федерального бюджета, главных администраторов и администраторов доходов федерального бюджета, главных администраторов и администраторов источников финансирования дефицита федерального бюджета, утвержденный приказом Министерства финансов Российской Федерации от 15 августа 2008 г. N 80н" (зарегистрирован в Министерстве</w:t>
      </w:r>
      <w:proofErr w:type="gramEnd"/>
      <w:r>
        <w:rPr>
          <w:rFonts w:ascii="Calibri" w:hAnsi="Calibri" w:cs="Calibri"/>
        </w:rPr>
        <w:t xml:space="preserve"> юстиции Российской Федерации 22 февраля 2011 г., </w:t>
      </w:r>
      <w:proofErr w:type="gramStart"/>
      <w:r>
        <w:rPr>
          <w:rFonts w:ascii="Calibri" w:hAnsi="Calibri" w:cs="Calibri"/>
        </w:rPr>
        <w:t>регистрационный</w:t>
      </w:r>
      <w:proofErr w:type="gramEnd"/>
      <w:r>
        <w:rPr>
          <w:rFonts w:ascii="Calibri" w:hAnsi="Calibri" w:cs="Calibri"/>
        </w:rPr>
        <w:t xml:space="preserve"> N 19912; Российская газета, 2011, 5 марта);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proofErr w:type="gramStart"/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финансов Российской Федерации от 9 августа 2011 г. N 94н "О внесении изменений в Порядок ведения сводного реестра главных распорядителей, </w:t>
      </w:r>
      <w:r>
        <w:rPr>
          <w:rFonts w:ascii="Calibri" w:hAnsi="Calibri" w:cs="Calibri"/>
        </w:rPr>
        <w:lastRenderedPageBreak/>
        <w:t>распорядителей и получателей средств федерального бюджета, главных администраторов и администраторов доходов федерального бюджета, главных администраторов и администраторов источников финансирования дефицита федерального бюджета, утвержденный приказом Министерства финансов Российской Федерации от 15 августа 2008 г. N 80н" (зарегистрирован в Министерстве</w:t>
      </w:r>
      <w:proofErr w:type="gramEnd"/>
      <w:r>
        <w:rPr>
          <w:rFonts w:ascii="Calibri" w:hAnsi="Calibri" w:cs="Calibri"/>
        </w:rPr>
        <w:t xml:space="preserve"> юстиции Российской Федерации 19 сентября 2011 г., регистрационный N 21821; Бюллетень нормативных актов федеральных органов исполнительной власти, 2011, N 40).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Установить, что участники бюджетного процесса федерального бюджета до включения в соответствии с </w:t>
      </w:r>
      <w:hyperlink w:anchor="Par40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информации и документов о них в реестр участников бюджетного процесса, а также юридических лиц, не являющихся участниками бюджетного процесса, вправе осуществлять бюджетные полномочия в соответствии со сведениями, включенными в Сводный реестр главных распорядителей, распорядителей и получателей средств федерального бюджета, главных администраторов и администраторов доходов федерального бюджета, главных</w:t>
      </w:r>
      <w:proofErr w:type="gramEnd"/>
      <w:r>
        <w:rPr>
          <w:rFonts w:ascii="Calibri" w:hAnsi="Calibri" w:cs="Calibri"/>
        </w:rPr>
        <w:t xml:space="preserve"> администраторов и администраторов источников финансирования дефицита федерального бюджета, сформированный по состоянию на 31 декабря 2014 года в соответствии с </w:t>
      </w:r>
      <w:hyperlink r:id="rId13" w:history="1">
        <w:r>
          <w:rPr>
            <w:rFonts w:ascii="Calibri" w:hAnsi="Calibri" w:cs="Calibri"/>
            <w:color w:val="0000FF"/>
          </w:rPr>
          <w:t>Приказом N 80н</w:t>
        </w:r>
      </w:hyperlink>
      <w:r>
        <w:rPr>
          <w:rFonts w:ascii="Calibri" w:hAnsi="Calibri" w:cs="Calibri"/>
        </w:rPr>
        <w:t xml:space="preserve"> (далее - Реестр), до истечения сроков действия указанных полномочий, но не позднее 1 июля 2015 года.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изменения до 1 июля 2015 года сведений об участниках бюджетного процесса федерального бюджета, включенных в Реестр, информация и документы о них подлежат включению в реестр участников бюджетного процесса, а также юридических лиц, не являющихся участниками бюджетного процесса, в соответствии с </w:t>
      </w:r>
      <w:hyperlink w:anchor="Par40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для осуществления ими бюджетных полномочий.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Обеспечить в соответствии с </w:t>
      </w:r>
      <w:hyperlink w:anchor="Par40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включение информации и документов в реестр участников бюджетного процесса, а также юридических лиц, не являющихся участниками бюджетного процесса: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главным распорядителям средств федерального бюджета, органам управления государственными внебюджетными фондами Российской Федерации, федеральным органам государственной власти (государственным органам), осуществляющим права собственника имущества федеральных государственных унитарных предприятий, Центральному банку Российской Федерации - не позднее 1 июля 2015 года;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финансовым органам субъектов Российской Федерации, финансовым органам муниципальных образований, органам управления территориальными государственными внебюджетными фондами - не позднее 1 января 2016 года.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А.Г.СИЛУАНОВ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5"/>
      <w:bookmarkEnd w:id="2"/>
      <w:r>
        <w:rPr>
          <w:rFonts w:ascii="Calibri" w:hAnsi="Calibri" w:cs="Calibri"/>
        </w:rPr>
        <w:t>Утвержден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финансов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23.12.2014 N 163н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0"/>
      <w:bookmarkEnd w:id="3"/>
      <w:r>
        <w:rPr>
          <w:rFonts w:ascii="Calibri" w:hAnsi="Calibri" w:cs="Calibri"/>
          <w:b/>
          <w:bCs/>
        </w:rPr>
        <w:t>ПОРЯДОК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ФОРМИРОВАНИЯ И ВЕДЕНИЯ РЕЕСТРА УЧАСТНИКОВ БЮДЖЕТНОГО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ПРОЦЕССА, А ТАКЖЕ ЮРИДИЧЕСКИХ ЛИЦ, НЕ ЯВЛЯЮЩИХСЯ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УЧАСТНИКАМИ БЮДЖЕТНОГО ПРОЦЕССА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5"/>
      <w:bookmarkEnd w:id="4"/>
      <w:r>
        <w:rPr>
          <w:rFonts w:ascii="Calibri" w:hAnsi="Calibri" w:cs="Calibri"/>
        </w:rPr>
        <w:t>I. Общие положения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устанавливает правила формирования и ведения реестра участников бюджетного процесса, а также юридических лиц, не являющихся участниками бюджетного </w:t>
      </w:r>
      <w:r>
        <w:rPr>
          <w:rFonts w:ascii="Calibri" w:hAnsi="Calibri" w:cs="Calibri"/>
        </w:rPr>
        <w:lastRenderedPageBreak/>
        <w:t>процесса, определенных настоящим Порядком (далее - Сводный реестр).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Сводный реестр включается информация и документы о следующих организациях (далее - организации):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 участниках бюджетного процесса бюджетов бюджетной системы Российской Федерации, их обособленных подразделениях, Государственной корпорации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 (далее - участники бюджетного процесса);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 юридических лицах, не являющихся участниками бюджетного процесса, и их обособленных подразделениях (далее - </w:t>
      </w:r>
      <w:proofErr w:type="spellStart"/>
      <w:r>
        <w:rPr>
          <w:rFonts w:ascii="Calibri" w:hAnsi="Calibri" w:cs="Calibri"/>
        </w:rPr>
        <w:t>неучастники</w:t>
      </w:r>
      <w:proofErr w:type="spellEnd"/>
      <w:r>
        <w:rPr>
          <w:rFonts w:ascii="Calibri" w:hAnsi="Calibri" w:cs="Calibri"/>
        </w:rPr>
        <w:t xml:space="preserve"> бюджетного процесса):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государственных (муниципальных) автономных и бюджетных </w:t>
      </w:r>
      <w:proofErr w:type="gramStart"/>
      <w:r>
        <w:rPr>
          <w:rFonts w:ascii="Calibri" w:hAnsi="Calibri" w:cs="Calibri"/>
        </w:rPr>
        <w:t>учреждениях</w:t>
      </w:r>
      <w:proofErr w:type="gramEnd"/>
      <w:r>
        <w:rPr>
          <w:rFonts w:ascii="Calibri" w:hAnsi="Calibri" w:cs="Calibri"/>
        </w:rPr>
        <w:t>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государственных (муниципальных) унитарных </w:t>
      </w:r>
      <w:proofErr w:type="gramStart"/>
      <w:r>
        <w:rPr>
          <w:rFonts w:ascii="Calibri" w:hAnsi="Calibri" w:cs="Calibri"/>
        </w:rPr>
        <w:t>предприятиях</w:t>
      </w:r>
      <w:proofErr w:type="gramEnd"/>
      <w:r>
        <w:rPr>
          <w:rFonts w:ascii="Calibri" w:hAnsi="Calibri" w:cs="Calibri"/>
        </w:rPr>
        <w:t>, которым в соответствии с бюджетным законодательством Российской Федерации предоставляются субсидии из соответствующего бюджета бюджетной системы Российской Федерации;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государственных (муниципальных) унитарных предприятиях, которым в соответствии с бюджетным законодательством Российской Федерации органами государственной власти (государственными органами), органами управления государственными внебюджетными фондами, органами местного самоуправления, Государственной корпорацией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", являющимися государственными (муниципальными) заказчиками, переданы полномочия государственного (муниципального) заказчика по заключению и исполнению от имени соответствующего публично-правового образования государственных (муниципальных) контрактов в лице указанных органов или Государственной корпорации по</w:t>
      </w:r>
      <w:proofErr w:type="gramEnd"/>
      <w:r>
        <w:rPr>
          <w:rFonts w:ascii="Calibri" w:hAnsi="Calibri" w:cs="Calibri"/>
        </w:rPr>
        <w:t xml:space="preserve">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неучастниках</w:t>
      </w:r>
      <w:proofErr w:type="spellEnd"/>
      <w:r>
        <w:rPr>
          <w:rFonts w:ascii="Calibri" w:hAnsi="Calibri" w:cs="Calibri"/>
        </w:rPr>
        <w:t xml:space="preserve"> бюджетного процесса, не являющихся государственными (муниципальными) учреждениями и государственными (муниципальными) унитарными предприятиями, получающих субсидии, бюджетные инвестиции из бюджетов бюджетной системы Российской Федерации и (или) открывающих лицевые счета в территориальных органах Федерального казначейства, финансовых органах субъектов Российской Федерации (муниципальных образований) в соответствии с законодательством Российской Федерации (далее - иные </w:t>
      </w:r>
      <w:proofErr w:type="spellStart"/>
      <w:r>
        <w:rPr>
          <w:rFonts w:ascii="Calibri" w:hAnsi="Calibri" w:cs="Calibri"/>
        </w:rPr>
        <w:t>неучастники</w:t>
      </w:r>
      <w:proofErr w:type="spellEnd"/>
      <w:r>
        <w:rPr>
          <w:rFonts w:ascii="Calibri" w:hAnsi="Calibri" w:cs="Calibri"/>
        </w:rPr>
        <w:t xml:space="preserve"> бюджетного процесса).</w:t>
      </w:r>
      <w:proofErr w:type="gramEnd"/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5"/>
      <w:bookmarkEnd w:id="5"/>
      <w:r>
        <w:rPr>
          <w:rFonts w:ascii="Calibri" w:hAnsi="Calibri" w:cs="Calibri"/>
        </w:rPr>
        <w:t>3. Ведение Сводного реестра осуществляется Федеральным казначейством (территориальными органами Федерального казначейства) (далее - Федеральное казначейство) в электронной форме в государственной информационной системе управления общественными финансами "Электронный бюджет" (далее - информационная система) путем формирования и изменения реестровых записей, включающих: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информацию об организациях в соответствии с </w:t>
      </w:r>
      <w:hyperlink w:anchor="Par176" w:history="1">
        <w:r>
          <w:rPr>
            <w:rFonts w:ascii="Calibri" w:hAnsi="Calibri" w:cs="Calibri"/>
            <w:color w:val="0000FF"/>
          </w:rPr>
          <w:t xml:space="preserve">приложениями N </w:t>
        </w:r>
        <w:proofErr w:type="spellStart"/>
        <w:r>
          <w:rPr>
            <w:rFonts w:ascii="Calibri" w:hAnsi="Calibri" w:cs="Calibri"/>
            <w:color w:val="0000FF"/>
          </w:rPr>
          <w:t>N</w:t>
        </w:r>
        <w:proofErr w:type="spellEnd"/>
        <w:r>
          <w:rPr>
            <w:rFonts w:ascii="Calibri" w:hAnsi="Calibri" w:cs="Calibri"/>
            <w:color w:val="0000FF"/>
          </w:rPr>
          <w:t xml:space="preserve"> 1</w:t>
        </w:r>
      </w:hyperlink>
      <w:r>
        <w:rPr>
          <w:rFonts w:ascii="Calibri" w:hAnsi="Calibri" w:cs="Calibri"/>
        </w:rPr>
        <w:t xml:space="preserve"> - </w:t>
      </w:r>
      <w:hyperlink w:anchor="Par760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к настоящему Порядку (далее - информация);</w:t>
      </w:r>
      <w:proofErr w:type="gramEnd"/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учредительных документов организаций (копии положений об обособленных подразделениях организаций), содержащие сведения, составляющие государственную тайну, и (или) сведения, доступ к которым ограничен в соответствии с федеральными законами (далее соответственно - документы, при совместном упоминании - сведения ограниченного доступа).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формирования и ведения Сводного реестра федеральные органы исполнительной власти, органы государственной власти субъектов Российской Федерации, органы местного самоуправления, указанные в </w:t>
      </w:r>
      <w:hyperlink w:anchor="Par67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настоящего Порядка, обеспечивают формирование и представление в Федеральное казначейство информации и документов в соответствии с настоящим Порядком.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формировании информации применяются справочники, реестры и классификаторы, используемые в информационных системах управления государственными и муниципальными финансами в соответствии с настоящим Порядком (далее - Справочники).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Формирование и ведение Сводного реестра осуществляется в соответствии с настоящим Порядком с соблюдением требований законодательства Российской Федерации о защите государственной тайны.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Информация Сводного реестра является общедоступной, за исключением сведений ограниченного доступа.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Сводный реестр хранится в соответствии со сроками хранения архивных документов, определенными в соответствии с законодательством Российской Федерации об архивном деле.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64"/>
      <w:bookmarkEnd w:id="6"/>
      <w:r>
        <w:rPr>
          <w:rFonts w:ascii="Calibri" w:hAnsi="Calibri" w:cs="Calibri"/>
        </w:rPr>
        <w:t>II. Правила формирования информации и документов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включения в Сводный реестр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7"/>
      <w:bookmarkEnd w:id="7"/>
      <w:r>
        <w:rPr>
          <w:rFonts w:ascii="Calibri" w:hAnsi="Calibri" w:cs="Calibri"/>
        </w:rPr>
        <w:t xml:space="preserve">8. Информация и документы </w:t>
      </w:r>
      <w:proofErr w:type="gramStart"/>
      <w:r>
        <w:rPr>
          <w:rFonts w:ascii="Calibri" w:hAnsi="Calibri" w:cs="Calibri"/>
        </w:rPr>
        <w:t>формируются и представляются</w:t>
      </w:r>
      <w:proofErr w:type="gramEnd"/>
      <w:r>
        <w:rPr>
          <w:rFonts w:ascii="Calibri" w:hAnsi="Calibri" w:cs="Calibri"/>
        </w:rPr>
        <w:t xml:space="preserve"> в Федеральное казначейство следующими организациями (далее - Уполномоченные организации), с учетом положений </w:t>
      </w:r>
      <w:hyperlink w:anchor="Par55" w:history="1">
        <w:r>
          <w:rPr>
            <w:rFonts w:ascii="Calibri" w:hAnsi="Calibri" w:cs="Calibri"/>
            <w:color w:val="0000FF"/>
          </w:rPr>
          <w:t>пунктов 3</w:t>
        </w:r>
      </w:hyperlink>
      <w:r>
        <w:rPr>
          <w:rFonts w:ascii="Calibri" w:hAnsi="Calibri" w:cs="Calibri"/>
        </w:rPr>
        <w:t xml:space="preserve"> и </w:t>
      </w:r>
      <w:hyperlink w:anchor="Par99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настоящего Порядка: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участников бюджетного процесса федерального бюджета - главным распорядителем средств федерального бюджета, в ведении которого находятся соответствующие участники бюджетного процесса;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Центрального банка Российской Федерации - Центральным банком Российской Федерации;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участников бюджетного процесса бюджета государственного внебюджетного фонда - соответствующим органом управления государственным внебюджетным фондом;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отношении федеральных бюджетных и автономных учреждений - соответствующим главным распорядителем средств федерального бюджета, осуществляющим предоставление федеральному государственному учреждению субсидий из федерального бюджета в соответствии с </w:t>
      </w:r>
      <w:hyperlink r:id="rId14" w:history="1">
        <w:r>
          <w:rPr>
            <w:rFonts w:ascii="Calibri" w:hAnsi="Calibri" w:cs="Calibri"/>
            <w:color w:val="0000FF"/>
          </w:rPr>
          <w:t>пунктом 1 статьи 78.1</w:t>
        </w:r>
      </w:hyperlink>
      <w:r>
        <w:rPr>
          <w:rFonts w:ascii="Calibri" w:hAnsi="Calibri" w:cs="Calibri"/>
        </w:rPr>
        <w:t xml:space="preserve"> Бюджетного кодекса Российской Федерации;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федеральных государственных унитарных предприятий - соответствующим федеральным органом государственной власти (государственным органом), осуществляющим права собственника имущества федеральных государственных унитарных предприятий;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отношении иных </w:t>
      </w:r>
      <w:proofErr w:type="spellStart"/>
      <w:r>
        <w:rPr>
          <w:rFonts w:ascii="Calibri" w:hAnsi="Calibri" w:cs="Calibri"/>
        </w:rPr>
        <w:t>неучастников</w:t>
      </w:r>
      <w:proofErr w:type="spellEnd"/>
      <w:r>
        <w:rPr>
          <w:rFonts w:ascii="Calibri" w:hAnsi="Calibri" w:cs="Calibri"/>
        </w:rPr>
        <w:t xml:space="preserve"> бюджетного процесса, получающих средства из федерального бюджета, - соответствующим главным распорядителем средств федерального бюджета, осуществляющим предоставление иному </w:t>
      </w:r>
      <w:proofErr w:type="spellStart"/>
      <w:r>
        <w:rPr>
          <w:rFonts w:ascii="Calibri" w:hAnsi="Calibri" w:cs="Calibri"/>
        </w:rPr>
        <w:t>неучастнику</w:t>
      </w:r>
      <w:proofErr w:type="spellEnd"/>
      <w:r>
        <w:rPr>
          <w:rFonts w:ascii="Calibri" w:hAnsi="Calibri" w:cs="Calibri"/>
        </w:rPr>
        <w:t xml:space="preserve"> бюджетного процесса средств из федерального бюджета, либо соответствующим главным распорядителем средств федерального бюджета, в ведении которого находится получатель средств федерального бюджета, осуществляющий предоставление иному </w:t>
      </w:r>
      <w:proofErr w:type="spellStart"/>
      <w:r>
        <w:rPr>
          <w:rFonts w:ascii="Calibri" w:hAnsi="Calibri" w:cs="Calibri"/>
        </w:rPr>
        <w:t>неучастнику</w:t>
      </w:r>
      <w:proofErr w:type="spellEnd"/>
      <w:r>
        <w:rPr>
          <w:rFonts w:ascii="Calibri" w:hAnsi="Calibri" w:cs="Calibri"/>
        </w:rPr>
        <w:t xml:space="preserve"> бюджетного процесса средств из федерального бюджета;</w:t>
      </w:r>
      <w:proofErr w:type="gramEnd"/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отношении организаций, созданных субъектом Российской Федерации, а также иных </w:t>
      </w:r>
      <w:proofErr w:type="spellStart"/>
      <w:r>
        <w:rPr>
          <w:rFonts w:ascii="Calibri" w:hAnsi="Calibri" w:cs="Calibri"/>
        </w:rPr>
        <w:t>неучастников</w:t>
      </w:r>
      <w:proofErr w:type="spellEnd"/>
      <w:r>
        <w:rPr>
          <w:rFonts w:ascii="Calibri" w:hAnsi="Calibri" w:cs="Calibri"/>
        </w:rPr>
        <w:t xml:space="preserve"> бюджетного процесса, получающих средства из бюджета субъекта Российской Федерации - финансовым органом субъекта Российской Федерации;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отношении организаций, созданных муниципальным образованием, а также иных </w:t>
      </w:r>
      <w:proofErr w:type="spellStart"/>
      <w:r>
        <w:rPr>
          <w:rFonts w:ascii="Calibri" w:hAnsi="Calibri" w:cs="Calibri"/>
        </w:rPr>
        <w:t>неучастников</w:t>
      </w:r>
      <w:proofErr w:type="spellEnd"/>
      <w:r>
        <w:rPr>
          <w:rFonts w:ascii="Calibri" w:hAnsi="Calibri" w:cs="Calibri"/>
        </w:rPr>
        <w:t xml:space="preserve"> бюджетного процесса, получающих средства из местного бюджета - финансовым органом муниципального образования.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и документы в отношении Уполномоченной организации </w:t>
      </w:r>
      <w:proofErr w:type="gramStart"/>
      <w:r>
        <w:rPr>
          <w:rFonts w:ascii="Calibri" w:hAnsi="Calibri" w:cs="Calibri"/>
        </w:rPr>
        <w:t>формируются и представляются</w:t>
      </w:r>
      <w:proofErr w:type="gramEnd"/>
      <w:r>
        <w:rPr>
          <w:rFonts w:ascii="Calibri" w:hAnsi="Calibri" w:cs="Calibri"/>
        </w:rPr>
        <w:t xml:space="preserve"> в Федеральное казначейство Уполномоченной организацией.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Информация и документы об организациях, созданных городским или сельским поселением, входящим в состав муниципального района, формируются и представляются в Федеральное казначейство финансовым органом муниципального района в случае, если финансовому органу муниципального района в установленном законодательством Российской Федерации порядке переданы полномочия по организации исполнения бюджетов городских и сельских поселений, входящих в состав указанного муниципального района.</w:t>
      </w:r>
      <w:proofErr w:type="gramEnd"/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Информация представляется в Федеральное казначейство в форме электронного документа, за исключением информации, содержащей сведения, составляющие государственную тайну, которая представляется в Федеральное казначейство в форме документа на бумажном носителе (Заявка на включение (изменение) информации об организации в Сводный реестр (далее - Заявка)) с одновременным представлением (при наличии технической возможности) на машинном носителе (далее - на бумажном носителе).</w:t>
      </w:r>
      <w:proofErr w:type="gramEnd"/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Заявка составляется по форме согласно </w:t>
      </w:r>
      <w:hyperlink w:anchor="Par954" w:history="1">
        <w:r>
          <w:rPr>
            <w:rFonts w:ascii="Calibri" w:hAnsi="Calibri" w:cs="Calibri"/>
            <w:color w:val="0000FF"/>
          </w:rPr>
          <w:t>приложению N 4</w:t>
        </w:r>
      </w:hyperlink>
      <w:r>
        <w:rPr>
          <w:rFonts w:ascii="Calibri" w:hAnsi="Calibri" w:cs="Calibri"/>
        </w:rPr>
        <w:t xml:space="preserve"> к настоящему Порядку (код формы по </w:t>
      </w:r>
      <w:hyperlink r:id="rId15" w:history="1">
        <w:r>
          <w:rPr>
            <w:rFonts w:ascii="Calibri" w:hAnsi="Calibri" w:cs="Calibri"/>
            <w:color w:val="0000FF"/>
          </w:rPr>
          <w:t>ОКУД</w:t>
        </w:r>
      </w:hyperlink>
      <w:r>
        <w:rPr>
          <w:rFonts w:ascii="Calibri" w:hAnsi="Calibri" w:cs="Calibri"/>
        </w:rPr>
        <w:t xml:space="preserve"> 0501120).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 представляются в Федеральное казначейство на бумажном носителе в виде бумажных копий подлинников документов.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Информация, представляемая в Федеральное казначейство в форме электронного документа, подписывается усиленной квалифицированной электронной подписью (далее - </w:t>
      </w:r>
      <w:r>
        <w:rPr>
          <w:rFonts w:ascii="Calibri" w:hAnsi="Calibri" w:cs="Calibri"/>
        </w:rPr>
        <w:lastRenderedPageBreak/>
        <w:t>электронная подпись) лица, имеющего право действовать от имени Уполномоченной организации.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и документы, представляемые в Федеральное казначейство на бумажном носителе, подписываются лицом, имеющим право действовать от имени Уполномоченной организации.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Указанное лицо несет персональную ответственность за формирование информации и документов, за их полноту и достоверность, а также за соблюдение установленных настоящим Порядком сроков их представления.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Информация и документы </w:t>
      </w:r>
      <w:proofErr w:type="gramStart"/>
      <w:r>
        <w:rPr>
          <w:rFonts w:ascii="Calibri" w:hAnsi="Calibri" w:cs="Calibri"/>
        </w:rPr>
        <w:t>формируются и представляются</w:t>
      </w:r>
      <w:proofErr w:type="gramEnd"/>
      <w:r>
        <w:rPr>
          <w:rFonts w:ascii="Calibri" w:hAnsi="Calibri" w:cs="Calibri"/>
        </w:rPr>
        <w:t xml:space="preserve"> в Федеральное казначейство Уполномоченной организацией с учетом необходимости: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первоочередного включения в Сводный реестр информации и документов об Уполномоченной организации;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включения в Сводный реестр информации и документов об участнике бюджетного процесса, находящемся в ведении вышестоящего участника бюджетного процесса, после включения в Сводный реестр информации и документов об указанном вышестоящем участнике бюджетного процесса;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включения в Сводный реестр информации и документов о </w:t>
      </w:r>
      <w:proofErr w:type="spellStart"/>
      <w:r>
        <w:rPr>
          <w:rFonts w:ascii="Calibri" w:hAnsi="Calibri" w:cs="Calibri"/>
        </w:rPr>
        <w:t>неучастнике</w:t>
      </w:r>
      <w:proofErr w:type="spellEnd"/>
      <w:r>
        <w:rPr>
          <w:rFonts w:ascii="Calibri" w:hAnsi="Calibri" w:cs="Calibri"/>
        </w:rPr>
        <w:t xml:space="preserve"> бюджетного процесса после включения в Сводный реестр информации и документов о соответствующем органе (органах) государственной власти (местного самоуправления), органе управления государственным внебюджетным фондом, осуществляющем (осуществляющих) функции и полномочия учредителя организации или права собственника имущества организации;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включения в Сводный реестр информации и документов об обособленном подразделении после включения в Сводный реестр информации и документов об организации, создавшей указанное обособленное подразделение.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Уполномоченная организация </w:t>
      </w:r>
      <w:proofErr w:type="gramStart"/>
      <w:r>
        <w:rPr>
          <w:rFonts w:ascii="Calibri" w:hAnsi="Calibri" w:cs="Calibri"/>
        </w:rPr>
        <w:t>формирует и представляет</w:t>
      </w:r>
      <w:proofErr w:type="gramEnd"/>
      <w:r>
        <w:rPr>
          <w:rFonts w:ascii="Calibri" w:hAnsi="Calibri" w:cs="Calibri"/>
        </w:rPr>
        <w:t xml:space="preserve"> в Федеральное казначейство уточненные информацию и документы не позднее пяти рабочих дней, следующих за днем: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изменения информации, </w:t>
      </w:r>
      <w:proofErr w:type="gramStart"/>
      <w:r>
        <w:rPr>
          <w:rFonts w:ascii="Calibri" w:hAnsi="Calibri" w:cs="Calibri"/>
        </w:rPr>
        <w:t>включенной</w:t>
      </w:r>
      <w:proofErr w:type="gramEnd"/>
      <w:r>
        <w:rPr>
          <w:rFonts w:ascii="Calibri" w:hAnsi="Calibri" w:cs="Calibri"/>
        </w:rPr>
        <w:t xml:space="preserve"> в Сводный реестр;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принятия новых документов, подлежащих включению в Сводный реестр;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внесения изменений в документы, включенные в Сводный реестр.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Информация, представляемая в Федеральное казначейство в форме электронного документа, формируется в структурированном виде путем заполнения экранных форм веб-интерфейса информационной системы.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94"/>
      <w:bookmarkEnd w:id="8"/>
      <w:proofErr w:type="gramStart"/>
      <w:r>
        <w:rPr>
          <w:rFonts w:ascii="Calibri" w:hAnsi="Calibri" w:cs="Calibri"/>
        </w:rPr>
        <w:t xml:space="preserve">Информация, представляемая в форме электронного документа и указываемая в соответствии с </w:t>
      </w:r>
      <w:hyperlink w:anchor="Par176" w:history="1">
        <w:r>
          <w:rPr>
            <w:rFonts w:ascii="Calibri" w:hAnsi="Calibri" w:cs="Calibri"/>
            <w:color w:val="0000FF"/>
          </w:rPr>
          <w:t>приложениями N 1</w:t>
        </w:r>
      </w:hyperlink>
      <w:r>
        <w:rPr>
          <w:rFonts w:ascii="Calibri" w:hAnsi="Calibri" w:cs="Calibri"/>
        </w:rPr>
        <w:t xml:space="preserve"> - </w:t>
      </w:r>
      <w:hyperlink w:anchor="Par760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настоящего Порядка на основании сведений Единого государственного реестра юридических лиц (далее - ЕГРЮЛ), формируется в информационной системе автоматически на основании сведений ЕГРЮЛ после указания идентификационного номера налогоплательщика организации и кода причины постановки на учет в налоговом органе в соответствии со свидетельством о постановке на учет в</w:t>
      </w:r>
      <w:proofErr w:type="gramEnd"/>
      <w:r>
        <w:rPr>
          <w:rFonts w:ascii="Calibri" w:hAnsi="Calibri" w:cs="Calibri"/>
        </w:rPr>
        <w:t xml:space="preserve"> налоговом </w:t>
      </w:r>
      <w:proofErr w:type="gramStart"/>
      <w:r>
        <w:rPr>
          <w:rFonts w:ascii="Calibri" w:hAnsi="Calibri" w:cs="Calibri"/>
        </w:rPr>
        <w:t>органе</w:t>
      </w:r>
      <w:proofErr w:type="gramEnd"/>
      <w:r>
        <w:rPr>
          <w:rFonts w:ascii="Calibri" w:hAnsi="Calibri" w:cs="Calibri"/>
        </w:rPr>
        <w:t>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Обеспечение соответствия информации, указанной в </w:t>
      </w:r>
      <w:hyperlink w:anchor="Par94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настоящего пункта, сведениям ЕГРЮЛ осуществляется посредством использования информации, предоставляемой Федеральному казначейству в соответствии с </w:t>
      </w:r>
      <w:hyperlink r:id="rId16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ведения Единого государственного реестра юридических лиц и предоставления содержащихся в нем сведений и документов, утвержденным приказом Министерства финансов Российской Федерации от 23 ноября 2011 г. N 158н (зарегистрирован в Министерстве юстиции Российской Федерации 5 апреля 2012 г., регистрационный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23734; Российская газета, 2012, 28 апреля) (далее - Порядок 158н).</w:t>
      </w:r>
      <w:proofErr w:type="gramEnd"/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Информация, представляемая в форме электронного документа и содержащая в соответствии с </w:t>
      </w:r>
      <w:hyperlink w:anchor="Par176" w:history="1">
        <w:r>
          <w:rPr>
            <w:rFonts w:ascii="Calibri" w:hAnsi="Calibri" w:cs="Calibri"/>
            <w:color w:val="0000FF"/>
          </w:rPr>
          <w:t>приложениями N 1</w:t>
        </w:r>
      </w:hyperlink>
      <w:r>
        <w:rPr>
          <w:rFonts w:ascii="Calibri" w:hAnsi="Calibri" w:cs="Calibri"/>
        </w:rPr>
        <w:t xml:space="preserve"> - </w:t>
      </w:r>
      <w:hyperlink w:anchor="Par760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настоящего Порядка сведения о лицевых счетах, открытых организации в территориальном органе Федерального казначейства, формируется в информационной системе автоматически на основании сведений Федерального казначейства.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97"/>
      <w:bookmarkEnd w:id="9"/>
      <w:proofErr w:type="gramStart"/>
      <w:r>
        <w:rPr>
          <w:rFonts w:ascii="Calibri" w:hAnsi="Calibri" w:cs="Calibri"/>
        </w:rPr>
        <w:t xml:space="preserve">Информация, представляемая в форме электронного документа и содержащая в соответствии с </w:t>
      </w:r>
      <w:hyperlink w:anchor="Par176" w:history="1">
        <w:r>
          <w:rPr>
            <w:rFonts w:ascii="Calibri" w:hAnsi="Calibri" w:cs="Calibri"/>
            <w:color w:val="0000FF"/>
          </w:rPr>
          <w:t>приложениями N 1</w:t>
        </w:r>
      </w:hyperlink>
      <w:r>
        <w:rPr>
          <w:rFonts w:ascii="Calibri" w:hAnsi="Calibri" w:cs="Calibri"/>
        </w:rPr>
        <w:t xml:space="preserve"> - </w:t>
      </w:r>
      <w:hyperlink w:anchor="Par760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настоящего Порядка сведения о кодах глав по бюджетной классификации организаций, являющихся участниками бюджетного процесса федерального бюджета, формируется в информационной системе автоматически на основании сведений, представляемых Министерством финансов Российской Федерации Федеральному казначейству в </w:t>
      </w:r>
      <w:r>
        <w:rPr>
          <w:rFonts w:ascii="Calibri" w:hAnsi="Calibri" w:cs="Calibri"/>
        </w:rPr>
        <w:lastRenderedPageBreak/>
        <w:t>соответствии с соглашением об информационном взаимодействии.</w:t>
      </w:r>
      <w:proofErr w:type="gramEnd"/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При формировании информации на бумажном носителе ошибки исправляются путем зачеркивания неправильного текста (числового значения) и написания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было прочитать исправленное. Исправления оговариваются надписью "исправлено" и заверяются лицами, имеющими право действовать от имени Уполномоченной организации.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99"/>
      <w:bookmarkEnd w:id="10"/>
      <w:r>
        <w:rPr>
          <w:rFonts w:ascii="Calibri" w:hAnsi="Calibri" w:cs="Calibri"/>
        </w:rPr>
        <w:t>15. Документы не представляются при включении в Сводный реестр информации: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 органе государственной власти или его территориальном органе, государственном органе, входящем в судебную систему или систему органов прокуратуры Российской Федерации, федеральном казенном учреждении с условным наименованием "войсковая часть", не имеющих собственного положения (устава) и действующих на основании общего положения (устава), утвержденного в установленном законодательством Российской Федерации порядке;</w:t>
      </w:r>
      <w:proofErr w:type="gramEnd"/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 организации, созданной в соответствии с законодательством Российской Федерации для решения задач, предусмотренных 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12 августа 1995 г. N 144-ФЗ "Об оперативно-розыскной деятельности";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Центральном банке Российской Федерации;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</w:t>
      </w:r>
      <w:proofErr w:type="spellStart"/>
      <w:r>
        <w:rPr>
          <w:rFonts w:ascii="Calibri" w:hAnsi="Calibri" w:cs="Calibri"/>
        </w:rPr>
        <w:t>неучастнике</w:t>
      </w:r>
      <w:proofErr w:type="spellEnd"/>
      <w:r>
        <w:rPr>
          <w:rFonts w:ascii="Calibri" w:hAnsi="Calibri" w:cs="Calibri"/>
        </w:rPr>
        <w:t xml:space="preserve"> бюджетного процесса, если операции со средствами, поступающими ему, в соответствии с законодательством Российской Федерации не подлежат отражению на лицевых счетах, открытых в органе Федерального казначейства (финансовом органе субъекта Российской Федерации, финансовом органе муниципального образования).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05"/>
      <w:bookmarkEnd w:id="11"/>
      <w:r>
        <w:rPr>
          <w:rFonts w:ascii="Calibri" w:hAnsi="Calibri" w:cs="Calibri"/>
        </w:rPr>
        <w:t>III. Правила формирования и ведения Сводного реестра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Федеральное казначейство в течение пяти рабочих дней со дня представления Уполномоченной организацией информации и документов осуществляет их проверку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соответствие информации перечню информации, подлежащему указанию в соответствии с </w:t>
      </w:r>
      <w:hyperlink w:anchor="Par176" w:history="1">
        <w:r>
          <w:rPr>
            <w:rFonts w:ascii="Calibri" w:hAnsi="Calibri" w:cs="Calibri"/>
            <w:color w:val="0000FF"/>
          </w:rPr>
          <w:t>приложениями N 1</w:t>
        </w:r>
      </w:hyperlink>
      <w:r>
        <w:rPr>
          <w:rFonts w:ascii="Calibri" w:hAnsi="Calibri" w:cs="Calibri"/>
        </w:rPr>
        <w:t xml:space="preserve"> - </w:t>
      </w:r>
      <w:hyperlink w:anchor="Par760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к настоящему Порядку;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наличие документов с учетом положений </w:t>
      </w:r>
      <w:hyperlink w:anchor="Par55" w:history="1">
        <w:r>
          <w:rPr>
            <w:rFonts w:ascii="Calibri" w:hAnsi="Calibri" w:cs="Calibri"/>
            <w:color w:val="0000FF"/>
          </w:rPr>
          <w:t>пунктов 3</w:t>
        </w:r>
      </w:hyperlink>
      <w:r>
        <w:rPr>
          <w:rFonts w:ascii="Calibri" w:hAnsi="Calibri" w:cs="Calibri"/>
        </w:rPr>
        <w:t xml:space="preserve"> и </w:t>
      </w:r>
      <w:hyperlink w:anchor="Par99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соблюдение правил формирования информации и документов, установленных </w:t>
      </w:r>
      <w:hyperlink w:anchor="Par64" w:history="1">
        <w:r>
          <w:rPr>
            <w:rFonts w:ascii="Calibri" w:hAnsi="Calibri" w:cs="Calibri"/>
            <w:color w:val="0000FF"/>
          </w:rPr>
          <w:t>разделом II</w:t>
        </w:r>
      </w:hyperlink>
      <w:r>
        <w:rPr>
          <w:rFonts w:ascii="Calibri" w:hAnsi="Calibri" w:cs="Calibri"/>
        </w:rPr>
        <w:t xml:space="preserve"> настоящего Порядка и </w:t>
      </w:r>
      <w:hyperlink w:anchor="Par176" w:history="1">
        <w:r>
          <w:rPr>
            <w:rFonts w:ascii="Calibri" w:hAnsi="Calibri" w:cs="Calibri"/>
            <w:color w:val="0000FF"/>
          </w:rPr>
          <w:t>приложениями N 1</w:t>
        </w:r>
      </w:hyperlink>
      <w:r>
        <w:rPr>
          <w:rFonts w:ascii="Calibri" w:hAnsi="Calibri" w:cs="Calibri"/>
        </w:rPr>
        <w:t xml:space="preserve"> - </w:t>
      </w:r>
      <w:hyperlink w:anchor="Par760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11"/>
      <w:bookmarkEnd w:id="12"/>
      <w:r>
        <w:rPr>
          <w:rFonts w:ascii="Calibri" w:hAnsi="Calibri" w:cs="Calibri"/>
        </w:rPr>
        <w:t xml:space="preserve">17. В случае представления в Федеральное казначейство информации и документов на бумажном носителе в дополнение к предметам проверки, указанным в </w:t>
      </w:r>
      <w:hyperlink w:anchor="Par111" w:history="1">
        <w:r>
          <w:rPr>
            <w:rFonts w:ascii="Calibri" w:hAnsi="Calibri" w:cs="Calibri"/>
            <w:color w:val="0000FF"/>
          </w:rPr>
          <w:t>пункте 17</w:t>
        </w:r>
      </w:hyperlink>
      <w:r>
        <w:rPr>
          <w:rFonts w:ascii="Calibri" w:hAnsi="Calibri" w:cs="Calibri"/>
        </w:rPr>
        <w:t xml:space="preserve"> настоящего Порядка, также проверяется: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соответствие формы Заявки форме согласно </w:t>
      </w:r>
      <w:hyperlink w:anchor="Par954" w:history="1">
        <w:r>
          <w:rPr>
            <w:rFonts w:ascii="Calibri" w:hAnsi="Calibri" w:cs="Calibri"/>
            <w:color w:val="0000FF"/>
          </w:rPr>
          <w:t>приложению N 4</w:t>
        </w:r>
      </w:hyperlink>
      <w:r>
        <w:rPr>
          <w:rFonts w:ascii="Calibri" w:hAnsi="Calibri" w:cs="Calibri"/>
        </w:rPr>
        <w:t xml:space="preserve"> к настоящему Порядку;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в представленной Заявке исправлений, не соответствующих требованиям, установленным настоящим Порядком, или не заверенных в порядке, установленном настоящим Порядком;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идентичность информации, отраженной в Заявке на бумажном носителе, информации, содержащейся в Заявке, представленной на машинном носителе (при наличии).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В случае положительного результата проверки информации и документов, представляемых Уполномоченной организацией для включения информации и документов в Сводный реестр, Федеральное казначейство формирует реестровую запись, которой присваивается уникальный номер.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положительного результата проверки информации и документов, представляемых Уполномоченной организацией для внесения изменений в информацию и документы, ранее включенные в Сводный реестр, информация и документы, ранее включенные в Сводный реестр, изменяются, и реестровая запись обновляется.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17"/>
      <w:bookmarkEnd w:id="13"/>
      <w:r>
        <w:rPr>
          <w:rFonts w:ascii="Calibri" w:hAnsi="Calibri" w:cs="Calibri"/>
        </w:rPr>
        <w:t>19. Не позднее двух рабочих дней со дня формирования (обновления) реестровой записи Федеральное казначейство направляет Уполномоченной организации извещение о включении (изменении) информации и документов об организации в Сводный реестр, содержащее сведения о дате формирования (обновления) реестровой записи, а также о включенных (измененных) в реестровую запись информации и документах (далее - Извещение):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Извещение </w:t>
      </w:r>
      <w:proofErr w:type="gramStart"/>
      <w:r>
        <w:rPr>
          <w:rFonts w:ascii="Calibri" w:hAnsi="Calibri" w:cs="Calibri"/>
        </w:rPr>
        <w:t>формируется и направляется</w:t>
      </w:r>
      <w:proofErr w:type="gramEnd"/>
      <w:r>
        <w:rPr>
          <w:rFonts w:ascii="Calibri" w:hAnsi="Calibri" w:cs="Calibri"/>
        </w:rPr>
        <w:t xml:space="preserve"> Федеральным казначейством: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информационной системе в форме электронного документа с использованием электронной подписи Федерального казначейства - в отношении информации, представленной в форме электронного документа;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бумажном носителе по форме согласно </w:t>
      </w:r>
      <w:hyperlink w:anchor="Par1037" w:history="1">
        <w:r>
          <w:rPr>
            <w:rFonts w:ascii="Calibri" w:hAnsi="Calibri" w:cs="Calibri"/>
            <w:color w:val="0000FF"/>
          </w:rPr>
          <w:t>приложению N 5</w:t>
        </w:r>
      </w:hyperlink>
      <w:r>
        <w:rPr>
          <w:rFonts w:ascii="Calibri" w:hAnsi="Calibri" w:cs="Calibri"/>
        </w:rPr>
        <w:t xml:space="preserve"> к настоящему Порядку (код формы по </w:t>
      </w:r>
      <w:hyperlink r:id="rId18" w:history="1">
        <w:r>
          <w:rPr>
            <w:rFonts w:ascii="Calibri" w:hAnsi="Calibri" w:cs="Calibri"/>
            <w:color w:val="0000FF"/>
          </w:rPr>
          <w:t>ОКУД</w:t>
        </w:r>
      </w:hyperlink>
      <w:r>
        <w:rPr>
          <w:rFonts w:ascii="Calibri" w:hAnsi="Calibri" w:cs="Calibri"/>
        </w:rPr>
        <w:t xml:space="preserve"> 0501121) - в отношении информации и документов, представленных на бумажном носителе.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Извещение, сформированное на бумажном носителе, подписывается лицом, имеющим право действовать от имени Федерального казначейства.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22"/>
      <w:bookmarkEnd w:id="14"/>
      <w:r>
        <w:rPr>
          <w:rFonts w:ascii="Calibri" w:hAnsi="Calibri" w:cs="Calibri"/>
        </w:rPr>
        <w:t>20. В случае отрицательного результата проверки информации и документов, реестровая запись не формируется (не обновляется), о чем Федеральное казначейство уведомляет Уполномоченную организацию в указанный для проверки срок посредством направления протокола, содержащего перечень выявленных несоответствий и (или) основания, по которым информация и документы не включены в Сводный реестр (далее - Протокол).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Протокол </w:t>
      </w:r>
      <w:proofErr w:type="gramStart"/>
      <w:r>
        <w:rPr>
          <w:rFonts w:ascii="Calibri" w:hAnsi="Calibri" w:cs="Calibri"/>
        </w:rPr>
        <w:t>формируется и направляется</w:t>
      </w:r>
      <w:proofErr w:type="gramEnd"/>
      <w:r>
        <w:rPr>
          <w:rFonts w:ascii="Calibri" w:hAnsi="Calibri" w:cs="Calibri"/>
        </w:rPr>
        <w:t xml:space="preserve"> Федеральным казначейством: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информационной системе в форме электронного документа с использованием электронной подписи Федерального казначейства - в отношении информации, представленной в форме электронного документа;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бумажном носителе по форме согласно </w:t>
      </w:r>
      <w:hyperlink r:id="rId19" w:history="1">
        <w:r>
          <w:rPr>
            <w:rFonts w:ascii="Calibri" w:hAnsi="Calibri" w:cs="Calibri"/>
            <w:color w:val="0000FF"/>
          </w:rPr>
          <w:t>приложению N 4</w:t>
        </w:r>
      </w:hyperlink>
      <w:r>
        <w:rPr>
          <w:rFonts w:ascii="Calibri" w:hAnsi="Calibri" w:cs="Calibri"/>
        </w:rPr>
        <w:t xml:space="preserve"> к Порядку кассового обслуживания исполнения федерального бюджета, бюджетов субъектов Российской Федерации и местных бюджетов и порядку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бюджетов, утвержденному приказом Федерального казначейства от 10 октября 2008 г. N 8н (зарегистрирован в Министерстве юстиции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Федерации 12 ноября 2008 г., регистрационный N 12617; Бюллетень нормативных актов федеральных органов исполнительной власти, 2008, N 51) &lt;1&gt; (код формы по </w:t>
      </w:r>
      <w:hyperlink r:id="rId20" w:history="1">
        <w:r>
          <w:rPr>
            <w:rFonts w:ascii="Calibri" w:hAnsi="Calibri" w:cs="Calibri"/>
            <w:color w:val="0000FF"/>
          </w:rPr>
          <w:t>КФД</w:t>
        </w:r>
      </w:hyperlink>
      <w:r>
        <w:rPr>
          <w:rFonts w:ascii="Calibri" w:hAnsi="Calibri" w:cs="Calibri"/>
        </w:rPr>
        <w:t xml:space="preserve"> 0531805), с приложением представленных информации и документов - в отношении информации и документов, представленных на бумажном носителе.</w:t>
      </w:r>
      <w:proofErr w:type="gramEnd"/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С</w:t>
      </w:r>
      <w:proofErr w:type="gramEnd"/>
      <w:r>
        <w:rPr>
          <w:rFonts w:ascii="Calibri" w:hAnsi="Calibri" w:cs="Calibri"/>
        </w:rPr>
        <w:t xml:space="preserve"> изменениями, внесенными приказами Федерального казначейства от 30 июля 2009 г. N 5н (зарегистрирован в Министерстве юстиции Российской Федерации 4 сентября 2009 г., регистрационный номер 14714), от 25 декабря 2009 г. N 15н (зарегистрирован в Министерстве юстиции Российской Федерации 29 марта 2010 г., регистрационный номер 16751), от 29 октября 2010 г. N 13н (зарегистрирован в Министерстве юстиции Российской Федерации </w:t>
      </w:r>
      <w:proofErr w:type="gramStart"/>
      <w:r>
        <w:rPr>
          <w:rFonts w:ascii="Calibri" w:hAnsi="Calibri" w:cs="Calibri"/>
        </w:rPr>
        <w:t>25 ноября 2010 г., регистрационный номер 19047), от 27 декабря 2011 г. N 19н (зарегистрирован в Министерстве юстиции Российской Федерации 3 февраля 2012 г., регистрационный номер 23129), от 6 сентября 2013 г. N 16н (зарегистрирован в Министерстве юстиции Российской Федерации 1 ноября 2013 г., регистрационный номер 30305).</w:t>
      </w:r>
      <w:proofErr w:type="gramEnd"/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Протокол, сформированный на бумажном носителе, подписывается лицом, имеющим право действовать от имени Федерального казначейства.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Федеральное казначейство вносит изменения в Сводный реестр в течение двух рабочих дней (пяти рабочих дней в случае изменения реестровых записей Сводного реестра, содержащих сведения ограниченного доступа) со дня: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31"/>
      <w:bookmarkEnd w:id="15"/>
      <w:r>
        <w:rPr>
          <w:rFonts w:ascii="Calibri" w:hAnsi="Calibri" w:cs="Calibri"/>
        </w:rPr>
        <w:t xml:space="preserve">получения в соответствии с </w:t>
      </w:r>
      <w:hyperlink r:id="rId21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158н сведений о внесении изменений в ЕГРЮЛ, в отношении информации, </w:t>
      </w:r>
      <w:proofErr w:type="gramStart"/>
      <w:r>
        <w:rPr>
          <w:rFonts w:ascii="Calibri" w:hAnsi="Calibri" w:cs="Calibri"/>
        </w:rPr>
        <w:t>включаемой</w:t>
      </w:r>
      <w:proofErr w:type="gramEnd"/>
      <w:r>
        <w:rPr>
          <w:rFonts w:ascii="Calibri" w:hAnsi="Calibri" w:cs="Calibri"/>
        </w:rPr>
        <w:t xml:space="preserve"> в Сводный реестр;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открытия (закрытия, переоформления) территориальными органами Федерального казначейства лицевых счетов организациям, включенным в Сводный реестр;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33"/>
      <w:bookmarkEnd w:id="16"/>
      <w:r>
        <w:rPr>
          <w:rFonts w:ascii="Calibri" w:hAnsi="Calibri" w:cs="Calibri"/>
        </w:rPr>
        <w:t xml:space="preserve">изменения информации, формируемой на основании сведений, представляемых в Федеральное казначейство Министерством финансов Российской Федерации в соответствии с </w:t>
      </w:r>
      <w:hyperlink w:anchor="Par97" w:history="1">
        <w:r>
          <w:rPr>
            <w:rFonts w:ascii="Calibri" w:hAnsi="Calibri" w:cs="Calibri"/>
            <w:color w:val="0000FF"/>
          </w:rPr>
          <w:t>абзацем пятым пункта 13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внесения изменений в Сводный реестр в соответствии с настоящим пунктом измененная информация формируется Федеральным казначейством в соответствии с положениями </w:t>
      </w:r>
      <w:hyperlink w:anchor="Par64" w:history="1">
        <w:r>
          <w:rPr>
            <w:rFonts w:ascii="Calibri" w:hAnsi="Calibri" w:cs="Calibri"/>
            <w:color w:val="0000FF"/>
          </w:rPr>
          <w:t>раздела II</w:t>
        </w:r>
      </w:hyperlink>
      <w:r>
        <w:rPr>
          <w:rFonts w:ascii="Calibri" w:hAnsi="Calibri" w:cs="Calibri"/>
        </w:rPr>
        <w:t xml:space="preserve"> настоящего Порядка и </w:t>
      </w:r>
      <w:hyperlink w:anchor="Par176" w:history="1">
        <w:r>
          <w:rPr>
            <w:rFonts w:ascii="Calibri" w:hAnsi="Calibri" w:cs="Calibri"/>
            <w:color w:val="0000FF"/>
          </w:rPr>
          <w:t>приложений N 1</w:t>
        </w:r>
      </w:hyperlink>
      <w:r>
        <w:rPr>
          <w:rFonts w:ascii="Calibri" w:hAnsi="Calibri" w:cs="Calibri"/>
        </w:rPr>
        <w:t xml:space="preserve"> - </w:t>
      </w:r>
      <w:hyperlink w:anchor="Par760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к настоящему Порядку и подписывается электронной подписью Федерального казначейства.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При внесении Федеральным казначейством в Сводный реестр изменений, указанных в </w:t>
      </w:r>
      <w:hyperlink w:anchor="Par131" w:history="1">
        <w:r>
          <w:rPr>
            <w:rFonts w:ascii="Calibri" w:hAnsi="Calibri" w:cs="Calibri"/>
            <w:color w:val="0000FF"/>
          </w:rPr>
          <w:t>абзацах втором</w:t>
        </w:r>
      </w:hyperlink>
      <w:r>
        <w:rPr>
          <w:rFonts w:ascii="Calibri" w:hAnsi="Calibri" w:cs="Calibri"/>
        </w:rPr>
        <w:t xml:space="preserve"> - </w:t>
      </w:r>
      <w:hyperlink w:anchor="Par133" w:history="1">
        <w:r>
          <w:rPr>
            <w:rFonts w:ascii="Calibri" w:hAnsi="Calibri" w:cs="Calibri"/>
            <w:color w:val="0000FF"/>
          </w:rPr>
          <w:t>четвертом</w:t>
        </w:r>
      </w:hyperlink>
      <w:r>
        <w:rPr>
          <w:rFonts w:ascii="Calibri" w:hAnsi="Calibri" w:cs="Calibri"/>
        </w:rPr>
        <w:t xml:space="preserve"> настоящего пункта, информация, ранее включенная в Сводный реестр, изменяется, и реестровая запись обновляется.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позднее двух рабочих дней со дня обновления реестровой записи Федеральное казначейство направляет Уполномоченной организации Извещение в соответствии с </w:t>
      </w:r>
      <w:hyperlink w:anchor="Par122" w:history="1">
        <w:r>
          <w:rPr>
            <w:rFonts w:ascii="Calibri" w:hAnsi="Calibri" w:cs="Calibri"/>
            <w:color w:val="0000FF"/>
          </w:rPr>
          <w:t>пунктом 20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Уникальный номер реестровой записи имеет следующую структуру: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1, 2, 3, 4, 5, 6, 7, 8 разряды - код территории публично-правового образования, за счет средств бюджета которого осуществляется финансовое обеспечение деятельности участника бюджетного процесса (из бюджета которого предоставляются средства </w:t>
      </w:r>
      <w:proofErr w:type="spellStart"/>
      <w:r>
        <w:rPr>
          <w:rFonts w:ascii="Calibri" w:hAnsi="Calibri" w:cs="Calibri"/>
        </w:rPr>
        <w:t>неучастнику</w:t>
      </w:r>
      <w:proofErr w:type="spellEnd"/>
      <w:r>
        <w:rPr>
          <w:rFonts w:ascii="Calibri" w:hAnsi="Calibri" w:cs="Calibri"/>
        </w:rPr>
        <w:t xml:space="preserve"> бюджетного процесса), в соответствии с Общероссийским </w:t>
      </w:r>
      <w:hyperlink r:id="rId22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территорий муниципальных образований, указанный в соответствующей реестровой записи Сводного реестра;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9, 10 разряды - код типа организации, указанный в соответствующей реестровой записи Сводного реестра;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11, 12 разряды - код уровня бюджета, указанный в соответствующей реестровой записи Сводного реестра;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13, 14, 15, 16, 17 разряды - номер организации в реестровой записи Сводного реестра;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 разряд - код признака принадлежности информации и документов (при наличии), включенных в реестровую запись, обособленному подразделению, наделенному правом ведения бухгалтерского учета, принимающий следующие значения: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1 - информация и документы (при наличии), включенные в реестровую запись, соответствуют обособленному подразделению, наделенному правом ведения бухгалтерского учета;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0 - информация и документы (при наличии), включенные в реестровую запись, не соответствуют обособленному подразделению, наделенному правом ведения бухгалтерского учета;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 разряд - контрольное число, рассчитанное в соответствии с </w:t>
      </w:r>
      <w:hyperlink w:anchor="Par1111" w:history="1">
        <w:r>
          <w:rPr>
            <w:rFonts w:ascii="Calibri" w:hAnsi="Calibri" w:cs="Calibri"/>
            <w:color w:val="0000FF"/>
          </w:rPr>
          <w:t>приложением N 6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 разряд - код статуса организации, информация и документы по которому включены в реестровую запись, принимающий следующие значения: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1 - действующее;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2 - не действующее;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3 - отсутствуют правоотношения.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структуре уникального номера реестровой записи 1, 2, 11, 13, 14, 15, 16, 17 разряды образуют уникальный код организации по Сводному реестру.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</w:t>
      </w:r>
      <w:proofErr w:type="gramStart"/>
      <w:r>
        <w:rPr>
          <w:rFonts w:ascii="Calibri" w:hAnsi="Calibri" w:cs="Calibri"/>
        </w:rPr>
        <w:t>Не позднее двух рабочих дней со дня прекращения деятельности организации в соответствии со сведениями ЕГРЮЛ, информация и документы (при наличии) по которой включены в реестровую запись, Федеральное казначейство изменяет код статуса организации в уникальном номере реестровой записи на значение, соответствующее статусу "не действующее", и не позднее двух рабочих дней со дня его изменения направляет Уполномоченной организации Извещение в соответствии с</w:t>
      </w:r>
      <w:proofErr w:type="gramEnd"/>
      <w:r>
        <w:rPr>
          <w:rFonts w:ascii="Calibri" w:hAnsi="Calibri" w:cs="Calibri"/>
        </w:rPr>
        <w:t xml:space="preserve"> </w:t>
      </w:r>
      <w:hyperlink w:anchor="Par117" w:history="1">
        <w:r>
          <w:rPr>
            <w:rFonts w:ascii="Calibri" w:hAnsi="Calibri" w:cs="Calibri"/>
            <w:color w:val="0000FF"/>
          </w:rPr>
          <w:t>пунктом 19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Федеральное казначейство по истечении пяти лет со дня последнего получения </w:t>
      </w:r>
      <w:proofErr w:type="spellStart"/>
      <w:r>
        <w:rPr>
          <w:rFonts w:ascii="Calibri" w:hAnsi="Calibri" w:cs="Calibri"/>
        </w:rPr>
        <w:t>неучастником</w:t>
      </w:r>
      <w:proofErr w:type="spellEnd"/>
      <w:r>
        <w:rPr>
          <w:rFonts w:ascii="Calibri" w:hAnsi="Calibri" w:cs="Calibri"/>
        </w:rPr>
        <w:t xml:space="preserve"> бюджетного процесса, информация и документы (при наличии) по которому включены в реестровую запись, средств из бюджетов бюджетной системы Российской Федерации и (или) закрытия лицевых счетов указанного </w:t>
      </w:r>
      <w:proofErr w:type="spellStart"/>
      <w:r>
        <w:rPr>
          <w:rFonts w:ascii="Calibri" w:hAnsi="Calibri" w:cs="Calibri"/>
        </w:rPr>
        <w:t>неучастника</w:t>
      </w:r>
      <w:proofErr w:type="spellEnd"/>
      <w:r>
        <w:rPr>
          <w:rFonts w:ascii="Calibri" w:hAnsi="Calibri" w:cs="Calibri"/>
        </w:rPr>
        <w:t xml:space="preserve"> бюджетного процесса в территориальных органах Федерального казначейства, финансовых органах субъектов Российской Федерации (муниципальных образований) в соответствии с законодательством Российской Федерации, изменяет код</w:t>
      </w:r>
      <w:proofErr w:type="gramEnd"/>
      <w:r>
        <w:rPr>
          <w:rFonts w:ascii="Calibri" w:hAnsi="Calibri" w:cs="Calibri"/>
        </w:rPr>
        <w:t xml:space="preserve"> статуса данной организации в уникальном номере реестровой записи на значение, соответствующее статусу "отсутствуют правоотношения", и не позднее двух рабочих дней со дня его изменения направляет Уполномоченной организации Извещение в соответствии с </w:t>
      </w:r>
      <w:hyperlink w:anchor="Par117" w:history="1">
        <w:r>
          <w:rPr>
            <w:rFonts w:ascii="Calibri" w:hAnsi="Calibri" w:cs="Calibri"/>
            <w:color w:val="0000FF"/>
          </w:rPr>
          <w:t>пунктом 19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7" w:name="Par154"/>
      <w:bookmarkEnd w:id="17"/>
      <w:r>
        <w:rPr>
          <w:rFonts w:ascii="Calibri" w:hAnsi="Calibri" w:cs="Calibri"/>
        </w:rPr>
        <w:t>IV. Порядок размещения Сводного реестра, предоставления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информации, </w:t>
      </w:r>
      <w:proofErr w:type="gramStart"/>
      <w:r>
        <w:rPr>
          <w:rFonts w:ascii="Calibri" w:hAnsi="Calibri" w:cs="Calibri"/>
        </w:rPr>
        <w:t>включенной</w:t>
      </w:r>
      <w:proofErr w:type="gramEnd"/>
      <w:r>
        <w:rPr>
          <w:rFonts w:ascii="Calibri" w:hAnsi="Calibri" w:cs="Calibri"/>
        </w:rPr>
        <w:t xml:space="preserve"> в Сводный реестр, содержащей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сведения ограниченного доступа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Информация Сводного реестра, не содержащая сведений ограниченного доступа, размещается Федеральным казначейством на едином портале бюджетной системы Российской Федерации, в том числе в форме открытых данных.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Информация Сводного реестра, не содержащая сведений, составляющих государственную тайну, доступна в информационной системе Министерству финансов Российской Федерации, Федеральному казначейству, иным федеральным органам государственной власти в соответствии с установленными полномочиями, а также Уполномоченной организации по организациям, в отношении которых Уполномоченной организацией </w:t>
      </w:r>
      <w:proofErr w:type="gramStart"/>
      <w:r>
        <w:rPr>
          <w:rFonts w:ascii="Calibri" w:hAnsi="Calibri" w:cs="Calibri"/>
        </w:rPr>
        <w:t>формируется и направляется</w:t>
      </w:r>
      <w:proofErr w:type="gramEnd"/>
      <w:r>
        <w:rPr>
          <w:rFonts w:ascii="Calibri" w:hAnsi="Calibri" w:cs="Calibri"/>
        </w:rPr>
        <w:t xml:space="preserve"> информация для включения в Сводный реестр.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По запросу Министерства финансов Российской Федерации, Уполномоченной организации Федеральное казначейство представляет Выписку из Сводного реестра по форме согласно </w:t>
      </w:r>
      <w:hyperlink w:anchor="Par1178" w:history="1">
        <w:r>
          <w:rPr>
            <w:rFonts w:ascii="Calibri" w:hAnsi="Calibri" w:cs="Calibri"/>
            <w:color w:val="0000FF"/>
          </w:rPr>
          <w:t>приложению N 7</w:t>
        </w:r>
      </w:hyperlink>
      <w:r>
        <w:rPr>
          <w:rFonts w:ascii="Calibri" w:hAnsi="Calibri" w:cs="Calibri"/>
        </w:rPr>
        <w:t xml:space="preserve"> к настоящему Порядку (код формы по </w:t>
      </w:r>
      <w:hyperlink r:id="rId23" w:history="1">
        <w:r>
          <w:rPr>
            <w:rFonts w:ascii="Calibri" w:hAnsi="Calibri" w:cs="Calibri"/>
            <w:color w:val="0000FF"/>
          </w:rPr>
          <w:t>ОКУД</w:t>
        </w:r>
      </w:hyperlink>
      <w:r>
        <w:rPr>
          <w:rFonts w:ascii="Calibri" w:hAnsi="Calibri" w:cs="Calibri"/>
        </w:rPr>
        <w:t xml:space="preserve"> 0501124), содержащую сведения, составляющие государственную тайну, на бумажном носителе по состоянию на указанную в запросе дату. Выписка из Сводного реестра подписывается лицом, имеющим право действовать от имени Федерального казначейства.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8" w:name="Par166"/>
      <w:bookmarkEnd w:id="18"/>
      <w:r>
        <w:rPr>
          <w:rFonts w:ascii="Calibri" w:hAnsi="Calibri" w:cs="Calibri"/>
        </w:rPr>
        <w:t>Приложение N 1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формирования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ведения реестра участников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бюджетного процесса, а также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юридических лиц, не являющихся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участниками бюджетного процесса,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финансов Российской Федерации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23.12.2014 N 163н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9" w:name="Par176"/>
      <w:bookmarkEnd w:id="19"/>
      <w:r>
        <w:rPr>
          <w:rFonts w:ascii="Calibri" w:hAnsi="Calibri" w:cs="Calibri"/>
        </w:rPr>
        <w:t>ПЕРЕЧЕНЬ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ИНФОРМАЦИИ (РЕКВИЗИТОВ) ОБ ОРГАНИЗАЦИИ - ЮРИДИЧЕСКОМ ЛИЦЕ,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ЯВЛЯЮЩЕМСЯ</w:t>
      </w:r>
      <w:proofErr w:type="gramEnd"/>
      <w:r>
        <w:rPr>
          <w:rFonts w:ascii="Calibri" w:hAnsi="Calibri" w:cs="Calibri"/>
        </w:rPr>
        <w:t xml:space="preserve"> ОРГАНОМ ГОСУДАРСТВЕННОЙ ВЛАСТИ, ГОСУДАРСТВЕННЫМ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ОРГАНОМ, ОРГАНОМ МЕСТНОГО САМОУПРАВЛЕНИЯ, ОРГАНОМ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УПРАВЛЕНИЯ ГОСУДАРСТВЕННЫМ ВНЕБЮДЖЕТНЫМ ФОНДОМ, </w:t>
      </w:r>
      <w:proofErr w:type="gramStart"/>
      <w:r>
        <w:rPr>
          <w:rFonts w:ascii="Calibri" w:hAnsi="Calibri" w:cs="Calibri"/>
        </w:rPr>
        <w:t>ЦЕНТРАЛЬНОМ</w:t>
      </w:r>
      <w:proofErr w:type="gramEnd"/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БАНКЕ РОССИЙСКОЙ ФЕДЕРАЦИИ, ВКЛЮЧАЕМОЙ В РЕЕСТР УЧАСТНИКОВ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БЮДЖЕТНОГО ПРОЦЕССА, А ТАКЖЕ ЮРИДИЧЕСКИХ ЛИЦ, НЕ ЯВЛЯЮЩИХСЯ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УЧАСТНИКАМИ БЮДЖЕТНОГО ПРОЦЕССА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E975F4" w:rsidSect="008F0D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4"/>
        <w:gridCol w:w="5570"/>
      </w:tblGrid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информации (реквизита)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формирования информации (реквизита)</w:t>
            </w: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Код организации в соответствии с реестром участников бюджетного процесса, а также юридических лиц, не являющихся участниками бюджетного процесса (далее - Сводный реестр)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организации по Сводному реестру формируется автоматически в государственной интегрированной информационной системе управления общественными финансами "Электронный бюджет" (далее - информационная система) по итогам включения информации об организации в Сводный реестр</w:t>
            </w: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0" w:name="Par191"/>
            <w:bookmarkEnd w:id="20"/>
            <w:r>
              <w:rPr>
                <w:rFonts w:ascii="Calibri" w:hAnsi="Calibri" w:cs="Calibri"/>
              </w:rPr>
              <w:t>2. Основной государственный регистрационный номер (ОГРН)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основной государственный регистрационный номер организации в соответствии со сведениями Единого государственного реестра юридических лиц (ЕГРЮЛ)</w:t>
            </w: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Сведения о наименовании организации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3.1. Полное наименование </w:t>
            </w:r>
            <w:hyperlink w:anchor="Par42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полное наименование организации в соответствии со сведениями ЕГРЮЛ</w:t>
            </w: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3.2. Сокращенное наименование </w:t>
            </w:r>
            <w:hyperlink w:anchor="Par42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сокращенное наименование организации в соответствии со сведениями ЕГРЮЛ (при наличии)</w:t>
            </w: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3.3. Фирменное наименование </w:t>
            </w:r>
            <w:hyperlink w:anchor="Par42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фирменное наименование организации в соответствии со сведениями ЕГРЮЛ (при наличии)</w:t>
            </w: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3.4. Краткое наименование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не предусмотренное учредительными документами краткое наименование организации, которое используется при оформлении платежных и иных документов, в случаях, когда сокращенное наименование превышает предельно допустимое количество символов</w:t>
            </w: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 Сведения об идентификационном номере налогоплательщика и коде причины постановки на учет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1" w:name="Par205"/>
            <w:bookmarkEnd w:id="21"/>
            <w:r>
              <w:rPr>
                <w:rFonts w:ascii="Calibri" w:hAnsi="Calibri" w:cs="Calibri"/>
              </w:rPr>
              <w:t>4.1. Идентификационный номер налогоплательщика (ИНН)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идентификационный номер налогоплательщика организации в соответствии со сведениями ЕГРЮЛ</w:t>
            </w: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2" w:name="Par207"/>
            <w:bookmarkEnd w:id="22"/>
            <w:r>
              <w:rPr>
                <w:rFonts w:ascii="Calibri" w:hAnsi="Calibri" w:cs="Calibri"/>
              </w:rPr>
              <w:t>4.2. Код причины постановки на учет в налоговом органе (КПП)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код причины постановки на учет в налоговом органе организации в соответствии со сведениями ЕГРЮЛ</w:t>
            </w: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4.3. Дата постановки на учет </w:t>
            </w:r>
            <w:hyperlink w:anchor="Par42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постановки организации на учет в налоговом органе в соответствии со сведениями ЕГРЮЛ</w:t>
            </w: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Сведения о форме собственности и организационно-правовой форме организации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5.1. Наименование и код организационно-правовой формы организации по Общероссийскому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организационно-правовых форм </w:t>
            </w:r>
            <w:hyperlink w:anchor="Par42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наименование и код организационно-правовой формы организации по Общероссийскому 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организационно-правовых форм в соответствии со сведениями ЕГРЮЛ</w:t>
            </w: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5.2. Наименование и код формы собственности организации по Общероссийскому 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форм собственности </w:t>
            </w:r>
            <w:hyperlink w:anchor="Par42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наименование и код организационно-правовой формы организации по Общероссийскому </w:t>
            </w:r>
            <w:hyperlink r:id="rId27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форм собственности в соответствии со сведениями ЕГРЮЛ</w:t>
            </w: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Сведения о месте нахождения организации на территории Российской Федерации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Указываются сведения о месте нахождения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органа или лица, </w:t>
            </w:r>
            <w:proofErr w:type="gramStart"/>
            <w:r>
              <w:rPr>
                <w:rFonts w:ascii="Calibri" w:hAnsi="Calibri" w:cs="Calibri"/>
              </w:rPr>
              <w:t>имеющих</w:t>
            </w:r>
            <w:proofErr w:type="gramEnd"/>
            <w:r>
              <w:rPr>
                <w:rFonts w:ascii="Calibri" w:hAnsi="Calibri" w:cs="Calibri"/>
              </w:rPr>
              <w:t xml:space="preserve"> право действовать от имени </w:t>
            </w:r>
            <w:r>
              <w:rPr>
                <w:rFonts w:ascii="Calibri" w:hAnsi="Calibri" w:cs="Calibri"/>
              </w:rPr>
              <w:lastRenderedPageBreak/>
              <w:t>юридического лица без доверенности), по которому осуществляется связь с юридическим лицом</w:t>
            </w: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6.1. Наименование субъекта Российской Федерации </w:t>
            </w:r>
            <w:hyperlink w:anchor="Par42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наименование субъекта Российской Федерации в соответствии с федеративным устройством Российской Федерации, определенным </w:t>
            </w:r>
            <w:hyperlink r:id="rId28" w:history="1">
              <w:r>
                <w:rPr>
                  <w:rFonts w:ascii="Calibri" w:hAnsi="Calibri" w:cs="Calibri"/>
                  <w:color w:val="0000FF"/>
                </w:rPr>
                <w:t>статьей 65</w:t>
              </w:r>
            </w:hyperlink>
            <w:r>
              <w:rPr>
                <w:rFonts w:ascii="Calibri" w:hAnsi="Calibri" w:cs="Calibri"/>
              </w:rPr>
              <w:t xml:space="preserve"> Конституции Российской Федерации, на основании сведений ЕГРЮЛ</w:t>
            </w: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6.2. Кодовое обозначение субъекта Российской Федерации </w:t>
            </w:r>
            <w:hyperlink w:anchor="Par42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кодовое обозначение субъекта Российской Федерации, установленное в соответствии с федеративным устройством Российской Федерации, определенным </w:t>
            </w:r>
            <w:hyperlink r:id="rId29" w:history="1">
              <w:r>
                <w:rPr>
                  <w:rFonts w:ascii="Calibri" w:hAnsi="Calibri" w:cs="Calibri"/>
                  <w:color w:val="0000FF"/>
                </w:rPr>
                <w:t>статьей 65</w:t>
              </w:r>
            </w:hyperlink>
            <w:r>
              <w:rPr>
                <w:rFonts w:ascii="Calibri" w:hAnsi="Calibri" w:cs="Calibri"/>
              </w:rPr>
              <w:t xml:space="preserve"> Конституции Российской Федерации, в целях ведения ЕГРЮЛ, в соответствии со сведениями ЕГРЮЛ</w:t>
            </w: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6.3. Почтовый индекс </w:t>
            </w:r>
            <w:hyperlink w:anchor="Par42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почтовый индекс в соответствии со сведениями ЕГРЮЛ</w:t>
            </w: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6.4. Тип и наименование населенного пункта </w:t>
            </w:r>
            <w:hyperlink w:anchor="Par42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и наименование населенного пункта в соответствии со сведениями ЕГРЮЛ</w:t>
            </w: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6.5. Код территории населенного пункта по Общероссийскому </w:t>
            </w:r>
            <w:hyperlink r:id="rId30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территорий муниципальных образований (далее - ОКТМО) </w:t>
            </w:r>
            <w:hyperlink w:anchor="Par42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код территории населенного пункта по Общероссийскому </w:t>
            </w:r>
            <w:hyperlink r:id="rId31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территорий муниципальных образований в соответствии со сведениями ЕГРЮЛ</w:t>
            </w: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6.6. Тип и наименование элемента планировочной структуры </w:t>
            </w:r>
            <w:hyperlink w:anchor="Par42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и наименование элемента планировочной структуры в соответствии со сведениями ЕГРЮЛ (при наличии)</w:t>
            </w: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6.7. Тип и наименование элемента улично-дорожной сети </w:t>
            </w:r>
            <w:hyperlink w:anchor="Par42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и наименование элемента улично-дорожной сети (проспекта, переулка и т.п.) в соответствии со сведениями ЕГРЮЛ (при наличии)</w:t>
            </w: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6.8. Тип и цифровое или буквенно-цифровое обозначение объекта адресации </w:t>
            </w:r>
            <w:hyperlink w:anchor="Par42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и цифровое или буквенно-цифровое обозначение объекта адресации (дом, здание, в том числе корпус, строение, офис и т.п.) в соответствии со сведениями ЕГРЮЛ</w:t>
            </w: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6.9. Код по КОФК территориального органа Федерального казначейства по месту нахождения организации </w:t>
            </w:r>
            <w:hyperlink w:anchor="Par42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код территориального органа Федерального казначейства по месту нахождения организации по Ведомственному классификатору территориальных органов Федерального казначейства</w:t>
            </w: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Сведения о публично-правовом образовании, создавшем организацию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7.1 Наименование и код вида публично-правового образования </w:t>
            </w:r>
            <w:hyperlink w:anchor="Par425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и код вида публично-правового образования, принимающий следующие значения:</w:t>
            </w:r>
          </w:p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 Российская Федерация;</w:t>
            </w:r>
          </w:p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20 - субъект Российской Федерации;</w:t>
            </w:r>
          </w:p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21 - город федерального значения;</w:t>
            </w:r>
          </w:p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31 - городской округ;</w:t>
            </w:r>
          </w:p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32 - муниципальный район;</w:t>
            </w:r>
          </w:p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33 - городское поселение;</w:t>
            </w:r>
          </w:p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34 - сельское поселение</w:t>
            </w: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7.2. Наименование и код территории публично-правового образования по </w:t>
            </w:r>
            <w:hyperlink r:id="rId32" w:history="1">
              <w:r>
                <w:rPr>
                  <w:rFonts w:ascii="Calibri" w:hAnsi="Calibri" w:cs="Calibri"/>
                  <w:color w:val="0000FF"/>
                </w:rPr>
                <w:t>ОКТМО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42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наименование и код территории публично-правового образования по </w:t>
            </w:r>
            <w:hyperlink r:id="rId33" w:history="1">
              <w:r>
                <w:rPr>
                  <w:rFonts w:ascii="Calibri" w:hAnsi="Calibri" w:cs="Calibri"/>
                  <w:color w:val="0000FF"/>
                </w:rPr>
                <w:t>ОКТМО</w:t>
              </w:r>
            </w:hyperlink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Информация о видах деятельности организации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8.1. Наименования и коды основных видов деятельности организации по Общероссийскому </w:t>
            </w:r>
            <w:hyperlink r:id="rId34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видов экономической деятельности (далее - </w:t>
            </w:r>
            <w:r>
              <w:rPr>
                <w:rFonts w:ascii="Calibri" w:hAnsi="Calibri" w:cs="Calibri"/>
              </w:rPr>
              <w:lastRenderedPageBreak/>
              <w:t xml:space="preserve">ОКВЭД) </w:t>
            </w:r>
            <w:hyperlink w:anchor="Par42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Указываются наименования и коды основных видов деятельности организации по </w:t>
            </w:r>
            <w:hyperlink r:id="rId35" w:history="1">
              <w:r>
                <w:rPr>
                  <w:rFonts w:ascii="Calibri" w:hAnsi="Calibri" w:cs="Calibri"/>
                  <w:color w:val="0000FF"/>
                </w:rPr>
                <w:t>ОКВЭД</w:t>
              </w:r>
            </w:hyperlink>
            <w:r>
              <w:rPr>
                <w:rFonts w:ascii="Calibri" w:hAnsi="Calibri" w:cs="Calibri"/>
              </w:rPr>
              <w:t xml:space="preserve"> в соответствии со сведениями ЕГРЮЛ</w:t>
            </w: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8.2. Наименования и коды дополнительных видов деятельности организации по </w:t>
            </w:r>
            <w:hyperlink r:id="rId36" w:history="1">
              <w:r>
                <w:rPr>
                  <w:rFonts w:ascii="Calibri" w:hAnsi="Calibri" w:cs="Calibri"/>
                  <w:color w:val="0000FF"/>
                </w:rPr>
                <w:t>ОКВЭД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42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Указываются наименования и коды дополнительных видов деятельности организации по </w:t>
            </w:r>
            <w:hyperlink r:id="rId37" w:history="1">
              <w:r>
                <w:rPr>
                  <w:rFonts w:ascii="Calibri" w:hAnsi="Calibri" w:cs="Calibri"/>
                  <w:color w:val="0000FF"/>
                </w:rPr>
                <w:t>ОКВЭД</w:t>
              </w:r>
            </w:hyperlink>
            <w:r>
              <w:rPr>
                <w:rFonts w:ascii="Calibri" w:hAnsi="Calibri" w:cs="Calibri"/>
              </w:rPr>
              <w:t xml:space="preserve"> в соответствии со сведениями ЕГРЮЛ</w:t>
            </w: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Информация о руководителе организации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9.1. Фамилия </w:t>
            </w:r>
            <w:hyperlink w:anchor="Par42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фамилия руководителя организации в соответствии со сведениями ЕГРЮЛ</w:t>
            </w: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9.2. Имя </w:t>
            </w:r>
            <w:hyperlink w:anchor="Par42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имя руководителя организации в соответствии со сведениями ЕГРЮЛ</w:t>
            </w: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9.3. Отчество </w:t>
            </w:r>
            <w:hyperlink w:anchor="Par42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указывается отчество руководителя организации в соответствии со сведениями ЕГРЮЛ</w:t>
            </w: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9.4. Наименование должности </w:t>
            </w:r>
            <w:hyperlink w:anchor="Par42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должности руководителя организации в соответствии со сведениями ЕГРЮЛ</w:t>
            </w: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9.5. </w:t>
            </w:r>
            <w:proofErr w:type="gramStart"/>
            <w:r>
              <w:rPr>
                <w:rFonts w:ascii="Calibri" w:hAnsi="Calibri" w:cs="Calibri"/>
              </w:rPr>
              <w:t>Идентификационной</w:t>
            </w:r>
            <w:proofErr w:type="gramEnd"/>
            <w:r>
              <w:rPr>
                <w:rFonts w:ascii="Calibri" w:hAnsi="Calibri" w:cs="Calibri"/>
              </w:rPr>
              <w:t xml:space="preserve"> номер налогоплательщика (ИНН) </w:t>
            </w:r>
            <w:hyperlink w:anchor="Par42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429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ИНН руководителя организации в соответствии со сведениями ЕГРЮЛ</w:t>
            </w: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9.6. Страховой номер индивидуального лицевого счета (далее - СНИЛС) </w:t>
            </w:r>
            <w:hyperlink w:anchor="Par429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СНИЛС руководителя организации в соответствии со сведениями страхового свидетельства об обязательном пенсионном страховании руководителя организации</w:t>
            </w: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9.7. Наименование документа о назначении руководителя организации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документа о назначении руководителя организации</w:t>
            </w: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9.8. Номер документа о назначении руководителя организации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документа о назначении руководителя организации</w:t>
            </w: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9.9. Дата документа о назначении </w:t>
            </w:r>
            <w:r>
              <w:rPr>
                <w:rFonts w:ascii="Calibri" w:hAnsi="Calibri" w:cs="Calibri"/>
              </w:rPr>
              <w:lastRenderedPageBreak/>
              <w:t>руководителя организации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Указывается дата документа о назначении руководителя </w:t>
            </w:r>
            <w:r>
              <w:rPr>
                <w:rFonts w:ascii="Calibri" w:hAnsi="Calibri" w:cs="Calibri"/>
              </w:rPr>
              <w:lastRenderedPageBreak/>
              <w:t>организации</w:t>
            </w: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10. Информация о юридическом лице, в ведении которого находится организация (далее - вышестоящий участник бюджетного процесса)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10.1. Наименование вышестоящего участника бюджетного процесса и его код по Сводному реестру </w:t>
            </w:r>
            <w:hyperlink w:anchor="Par430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полное наименование и код вышестоящего участника бюджетного процесса в соответствии со сведениями Сводного реестра</w:t>
            </w: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10.2. Код главы по бюджетной классификации </w:t>
            </w:r>
            <w:hyperlink w:anchor="Par430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согласно коду главного распорядителя бюджетных средств, главного администратора доходов бюджета или главного администратора источников финансирования дефицита бюджета по бюджетной классификации Российской Федерации</w:t>
            </w: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 Информация об организации в соответствии с общероссийскими классификаторами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11.1. Ко</w:t>
            </w:r>
            <w:proofErr w:type="gramStart"/>
            <w:r>
              <w:rPr>
                <w:rFonts w:ascii="Calibri" w:hAnsi="Calibri" w:cs="Calibri"/>
              </w:rPr>
              <w:t>д(</w:t>
            </w:r>
            <w:proofErr w:type="gramEnd"/>
            <w:r>
              <w:rPr>
                <w:rFonts w:ascii="Calibri" w:hAnsi="Calibri" w:cs="Calibri"/>
              </w:rPr>
              <w:t xml:space="preserve">ы) организации по Общероссийскому </w:t>
            </w:r>
            <w:hyperlink r:id="rId38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органов государственной власти и управления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код организации по Общероссийскому </w:t>
            </w:r>
            <w:hyperlink r:id="rId39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органов государственной власти и управления</w:t>
            </w: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11.2. Код организации по Общероссийскому классификатору предприятий и организаций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код организации по Общероссийскому классификатору предприятий и организаций</w:t>
            </w: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 Сведения о бюджете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бюджете указываются только в отношении организации - участника бюджетного процесса</w:t>
            </w: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12.1. Наименование и код уровня бюджета </w:t>
            </w:r>
            <w:hyperlink w:anchor="Par431" w:history="1">
              <w:r>
                <w:rPr>
                  <w:rFonts w:ascii="Calibri" w:hAnsi="Calibri" w:cs="Calibri"/>
                  <w:color w:val="0000FF"/>
                </w:rPr>
                <w:t>&lt;7&gt;</w:t>
              </w:r>
            </w:hyperlink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и код уровня бюджета в соответствии со следующими значениями:</w:t>
            </w:r>
          </w:p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10 - федеральный бюджет;</w:t>
            </w:r>
          </w:p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20 - бюджет субъекта Российской Федерации;</w:t>
            </w:r>
          </w:p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31 - бюджет городского округа;</w:t>
            </w:r>
          </w:p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32 - бюджет </w:t>
            </w:r>
            <w:proofErr w:type="gramStart"/>
            <w:r>
              <w:rPr>
                <w:rFonts w:ascii="Calibri" w:hAnsi="Calibri" w:cs="Calibri"/>
              </w:rPr>
              <w:t>муниципального</w:t>
            </w:r>
            <w:proofErr w:type="gramEnd"/>
            <w:r>
              <w:rPr>
                <w:rFonts w:ascii="Calibri" w:hAnsi="Calibri" w:cs="Calibri"/>
              </w:rPr>
              <w:t xml:space="preserve"> района;</w:t>
            </w:r>
          </w:p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33 - бюджет городского поселения;</w:t>
            </w:r>
          </w:p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34 - бюджет сельского поселения;</w:t>
            </w:r>
          </w:p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41 - бюджет Пенсионного фонда Российской Федерации;</w:t>
            </w:r>
          </w:p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42 - бюджет Фонда социального страхования Российской Федерации;</w:t>
            </w:r>
          </w:p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43 - бюджет Федерального фонда обязательного медицинского страхования;</w:t>
            </w:r>
          </w:p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50 - бюджет территориального государственного внебюджетного фонда</w:t>
            </w: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12.2. Наименование бюджета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бюджета бюджетной системы Российской Федерации, получателем средств которого является организация</w:t>
            </w: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12.3. Код главы по бюджетной классификации организации </w:t>
            </w:r>
            <w:hyperlink w:anchor="Par432" w:history="1">
              <w:r>
                <w:rPr>
                  <w:rFonts w:ascii="Calibri" w:hAnsi="Calibri" w:cs="Calibri"/>
                  <w:color w:val="0000FF"/>
                </w:rPr>
                <w:t>&lt;8&gt;</w:t>
              </w:r>
            </w:hyperlink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согласно коду главного распорядителя бюджетных средств, главного администратора доходов бюджета или главного администратора источников финансирования дефицита бюджета по бюджетной классификации Российской Федерации (при наличии)</w:t>
            </w: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13. Способ образования юридического лица (создание или реорганизация) </w:t>
            </w:r>
            <w:hyperlink w:anchor="Par42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и код способа образования организации в соответствии со сведениями ЕГРЮЛ, принимающий следующие значения:</w:t>
            </w:r>
          </w:p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создание;</w:t>
            </w:r>
          </w:p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реорганизация</w:t>
            </w: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 Сведения о правопреемстве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правопреемстве указываются в отношении организаций, созданных в результате реорганизации</w:t>
            </w: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14.1. Полное наименование юридического лица, правопреемником </w:t>
            </w:r>
            <w:r>
              <w:rPr>
                <w:rFonts w:ascii="Calibri" w:hAnsi="Calibri" w:cs="Calibri"/>
              </w:rPr>
              <w:lastRenderedPageBreak/>
              <w:t xml:space="preserve">которого является организация </w:t>
            </w:r>
            <w:hyperlink w:anchor="Par433" w:history="1">
              <w:r>
                <w:rPr>
                  <w:rFonts w:ascii="Calibri" w:hAnsi="Calibri" w:cs="Calibri"/>
                  <w:color w:val="0000FF"/>
                </w:rPr>
                <w:t>&lt;9&gt;</w:t>
              </w:r>
            </w:hyperlink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Указывается полное наименование юридического лица, правопреемником которого является организация, в </w:t>
            </w:r>
            <w:r>
              <w:rPr>
                <w:rFonts w:ascii="Calibri" w:hAnsi="Calibri" w:cs="Calibri"/>
              </w:rPr>
              <w:lastRenderedPageBreak/>
              <w:t>соответствии со сведениями ЕГРЮЛ</w:t>
            </w: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3" w:name="Par314"/>
            <w:bookmarkEnd w:id="23"/>
            <w:r>
              <w:rPr>
                <w:rFonts w:ascii="Calibri" w:hAnsi="Calibri" w:cs="Calibri"/>
              </w:rPr>
              <w:lastRenderedPageBreak/>
              <w:t>14.2. Основной государственный регистрационный номер юридического лица, правопреемником которого является организация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основной государственный регистрационный номер юридического лица, правопреемником которого является организация, в соответствии со сведениями ЕГРЮЛ</w:t>
            </w: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14.3. Код по Сводному реестру юридического лица, преемником которого является организация </w:t>
            </w:r>
            <w:hyperlink w:anchor="Par433" w:history="1">
              <w:r>
                <w:rPr>
                  <w:rFonts w:ascii="Calibri" w:hAnsi="Calibri" w:cs="Calibri"/>
                  <w:color w:val="0000FF"/>
                </w:rPr>
                <w:t>&lt;9&gt;</w:t>
              </w:r>
            </w:hyperlink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код по Сводному реестру юридического лица, правопреемником которого является организация, в соответствии со сведениями Сводного реестра</w:t>
            </w: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 Сведения о том, что организация находится в процессе ликвидации или реорганизации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15.1. Наименование документа, являющегося основанием для реорганизации или ликвидации организации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документа, являющегося основанием для реорганизации или ликвидации организации</w:t>
            </w: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15.2. Номер документа, являющегося основанием для реорганизации или ликвидации организации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документа, являющегося основанием для реорганизации или ликвидации организации (при наличии)</w:t>
            </w: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15.3. Дата документа, являющегося основанием для реорганизации или ликвидации организации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документа, являющегося основанием для реорганизации или ликвидации организации</w:t>
            </w: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15.4. Форма реорганизации организации </w:t>
            </w:r>
            <w:hyperlink w:anchor="Par42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наименование и код формы реорганизации организации в соответствии со сведениями ЕГРЮЛ, принимающий следующие значения:</w:t>
            </w:r>
          </w:p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преобразование;</w:t>
            </w:r>
          </w:p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слияние;</w:t>
            </w:r>
          </w:p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разделение;</w:t>
            </w:r>
          </w:p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выделение;</w:t>
            </w:r>
          </w:p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5 - присоединение;</w:t>
            </w:r>
          </w:p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разделение с одновременным присоединением;</w:t>
            </w:r>
          </w:p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выделение с одновременным присоединением;</w:t>
            </w:r>
          </w:p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8 - разделение с одновременным слиянием;</w:t>
            </w:r>
          </w:p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9 - выделение с одновременным слиянием</w:t>
            </w: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15.5. Дата внесения в ЕГРЮЛ записи о начале процедуры реорганизации </w:t>
            </w:r>
            <w:hyperlink w:anchor="Par42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внесения в ЕГРЮЛ записи о начале процедуры реорганизации организации в соответствии со сведениями ЕГРЮЛ</w:t>
            </w: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16. Дата прекращения деятельности юридического лица </w:t>
            </w:r>
            <w:hyperlink w:anchor="Par42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прекращения деятельности организации в соответствии со сведениями ЕГРЮЛ</w:t>
            </w: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 Сведения о лицевых счетах, открытых организации в территориальных органах Федерального казначейства (финансовых органах субъектов Российской Федерации, финансовых органах муниципальных образований, органах управления государственными внебюджетными фондами)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17.1. Сведения о лицевых счетах, открытых организации в территориальном органе Федерального казначейства: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а) полное наименование территориального органа Федерального казначейства </w:t>
            </w:r>
            <w:hyperlink w:anchor="Par434" w:history="1">
              <w:r>
                <w:rPr>
                  <w:rFonts w:ascii="Calibri" w:hAnsi="Calibri" w:cs="Calibri"/>
                  <w:color w:val="0000FF"/>
                </w:rPr>
                <w:t>&lt;10&gt;</w:t>
              </w:r>
            </w:hyperlink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полное наименование территориального органа Федерального казначейства, в котором организации открыты лицевые счета в соответствии со сведениями Сводного реестра</w:t>
            </w: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б) код по Сводному реестру территориального органа Федерального казначейства </w:t>
            </w:r>
            <w:hyperlink w:anchor="Par435" w:history="1">
              <w:r>
                <w:rPr>
                  <w:rFonts w:ascii="Calibri" w:hAnsi="Calibri" w:cs="Calibri"/>
                  <w:color w:val="0000FF"/>
                </w:rPr>
                <w:t>&lt;11&gt;</w:t>
              </w:r>
            </w:hyperlink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код территориального органа Федерального казначейства, в котором организации открыты лицевые счета, по Сводному реестру, в соответствии со </w:t>
            </w:r>
            <w:r>
              <w:rPr>
                <w:rFonts w:ascii="Calibri" w:hAnsi="Calibri" w:cs="Calibri"/>
              </w:rPr>
              <w:lastRenderedPageBreak/>
              <w:t>сведениями Сводного реестра</w:t>
            </w: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в) код по КОФК территориального органа Федерального казначейства по месту обслуживания лицевого счета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код территориального органа Федерального казначейства по месту обслуживания лицевого счета по Ведомственному классификатору территориальных органов Федерального казначейства</w:t>
            </w: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г) виды лицевых счетов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Указываются наименования видов лицевых счетов, открытых организации в территориальном органе Федерального казначейства, в соответствии с </w:t>
            </w:r>
            <w:hyperlink r:id="rId40" w:history="1">
              <w:r>
                <w:rPr>
                  <w:rFonts w:ascii="Calibri" w:hAnsi="Calibri" w:cs="Calibri"/>
                  <w:color w:val="0000FF"/>
                </w:rPr>
                <w:t>Порядком</w:t>
              </w:r>
            </w:hyperlink>
            <w:r>
              <w:rPr>
                <w:rFonts w:ascii="Calibri" w:hAnsi="Calibri" w:cs="Calibri"/>
              </w:rPr>
              <w:t xml:space="preserve"> открытия и ведения лицевых счетов территориальными органами Федерального казначейства, утвержденным приказом Федерального казначейства от 29 декабря 2012 г. N 24н (зарегистрирован в Министерстве юстиции Российской Федерации 17 апреля 2013 г., регистрационный N 28164) </w:t>
            </w:r>
            <w:hyperlink w:anchor="Par4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д) номера лицевых счетов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номера лицевых счетов, открытых организации в территориальном органе Федерального казначейства</w:t>
            </w: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17.2. Сведения о лицевых счетах, открытых организации в финансовом органе субъекта Российской Федерации (финансовом органе муниципального образования, органе управления государственным внебюджетным фондом Российской Федерации):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а) полное наименование финансового органа субъекта Российской Федерации (финансового органа муниципального образования, органа управления государственным внебюджетным фондом Российской Федерации) </w:t>
            </w:r>
            <w:hyperlink w:anchor="Par434" w:history="1">
              <w:r>
                <w:rPr>
                  <w:rFonts w:ascii="Calibri" w:hAnsi="Calibri" w:cs="Calibri"/>
                  <w:color w:val="0000FF"/>
                </w:rPr>
                <w:t>&lt;10&gt;</w:t>
              </w:r>
            </w:hyperlink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полное наименование финансового органа субъекта Российской Федерации (финансового органа муниципального образования, органа управления государственным внебюджетным фондом Российской Федерации), в котором организации открыты лицевые счета, в соответствии со сведениями Сводного реестра</w:t>
            </w: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б) код по Сводному реестру финансового органа субъекта Российской Федерации (финансового органа муниципального образования, органа управления государственным внебюджетным фондом Российской Федерации) </w:t>
            </w:r>
            <w:hyperlink w:anchor="Par435" w:history="1">
              <w:r>
                <w:rPr>
                  <w:rFonts w:ascii="Calibri" w:hAnsi="Calibri" w:cs="Calibri"/>
                  <w:color w:val="0000FF"/>
                </w:rPr>
                <w:t>&lt;11&gt;</w:t>
              </w:r>
            </w:hyperlink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код финансового органа субъекта Российской Федерации (финансового органа муниципального образования, органа управления государственным внебюджетным фондом Российской Федерации), в котором организации открыты лицевые счета, по Сводному реестру</w:t>
            </w: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виды лицевых счетов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Указываются виды лицевых счетов, открытых организации, в соответствии с порядком открытия и ведения лицевых счетов, установленным соответствующим финансовым органом субъекта Российской Федерации (финансовым органом муниципального образования, органом управления государственным внебюджетным фондом Российской Федерации)</w:t>
            </w:r>
            <w:proofErr w:type="gramEnd"/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г) номера лицевых счетов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номера лицевых счетов, открытых организации в финансовом органе субъекта Российской Федерации (финансовом органе муниципального образования, органе управления государственным внебюджетным фондом Российской Федерации)</w:t>
            </w: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17.3. </w:t>
            </w:r>
            <w:proofErr w:type="gramStart"/>
            <w:r>
              <w:rPr>
                <w:rFonts w:ascii="Calibri" w:hAnsi="Calibri" w:cs="Calibri"/>
              </w:rPr>
              <w:t>Сведения о счетах, открытых организации в подразделениях Центрального банка Российской Федерации (кредитных организациях (филиалах) (далее - банк)</w:t>
            </w:r>
            <w:proofErr w:type="gramEnd"/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сведения обо всех счетах, открытых организации в банках</w:t>
            </w: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а) наименование банка </w:t>
            </w:r>
            <w:hyperlink w:anchor="Par429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436" w:history="1">
              <w:r>
                <w:rPr>
                  <w:rFonts w:ascii="Calibri" w:hAnsi="Calibri" w:cs="Calibri"/>
                  <w:color w:val="0000FF"/>
                </w:rPr>
                <w:t>&lt;12&gt;</w:t>
              </w:r>
            </w:hyperlink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наименование банка, в котором открыты счета организации, в соответствии с договором банковского счета в соответствии со Справочником банковских идентификационных кодов участников расчетов, осуществляющих платежи через расчетную сеть Центрального банка Российской Федерации (Банка </w:t>
            </w:r>
            <w:r>
              <w:rPr>
                <w:rFonts w:ascii="Calibri" w:hAnsi="Calibri" w:cs="Calibri"/>
              </w:rPr>
              <w:lastRenderedPageBreak/>
              <w:t>России), и расчетно-кассовых центров Банка России (далее - Справочник БИК России)</w:t>
            </w: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б) БИК банка </w:t>
            </w:r>
            <w:hyperlink w:anchor="Par437" w:history="1">
              <w:r>
                <w:rPr>
                  <w:rFonts w:ascii="Calibri" w:hAnsi="Calibri" w:cs="Calibri"/>
                  <w:color w:val="0000FF"/>
                </w:rPr>
                <w:t>&lt;13&gt;</w:t>
              </w:r>
            </w:hyperlink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банковский идентификационный код банка в соответствии со Справочником БИК России</w:t>
            </w: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в) номер корреспондентского счета кредитной организации </w:t>
            </w:r>
            <w:hyperlink w:anchor="Par437" w:history="1">
              <w:r>
                <w:rPr>
                  <w:rFonts w:ascii="Calibri" w:hAnsi="Calibri" w:cs="Calibri"/>
                  <w:color w:val="0000FF"/>
                </w:rPr>
                <w:t>&lt;13&gt;</w:t>
              </w:r>
            </w:hyperlink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корреспондентского счета (</w:t>
            </w:r>
            <w:proofErr w:type="spellStart"/>
            <w:r>
              <w:rPr>
                <w:rFonts w:ascii="Calibri" w:hAnsi="Calibri" w:cs="Calibri"/>
              </w:rPr>
              <w:t>субсчета</w:t>
            </w:r>
            <w:proofErr w:type="spellEnd"/>
            <w:r>
              <w:rPr>
                <w:rFonts w:ascii="Calibri" w:hAnsi="Calibri" w:cs="Calibri"/>
              </w:rPr>
              <w:t>) кредитной организации (филиала), открытого в подразделении расчетной сети Банка России в соответствии со Справочником БИК России</w:t>
            </w: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г) номер банковского счета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банковского счета в соответствии с договором банковского счета</w:t>
            </w: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 Тип организации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18.1. Наименование и код типа организации </w:t>
            </w:r>
            <w:hyperlink w:anchor="Par438" w:history="1">
              <w:r>
                <w:rPr>
                  <w:rFonts w:ascii="Calibri" w:hAnsi="Calibri" w:cs="Calibri"/>
                  <w:color w:val="0000FF"/>
                </w:rPr>
                <w:t>&lt;14&gt;</w:t>
              </w:r>
            </w:hyperlink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и код типа организации, принимающий следующие значения:</w:t>
            </w:r>
          </w:p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01 - федеральный орган государственной власти, федеральный государственный орган, орган государственной власти субъекта Российской Федерации, государственный орган субъекта Российской Федерации, орган местного самоуправления, в том числе его территориальные органы;</w:t>
            </w:r>
          </w:p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02 - орган управления государственным внебюджетным фондом;</w:t>
            </w:r>
          </w:p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20 - иное юридическое лицо</w:t>
            </w: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 Бюджетные полномочия организации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бюджетных полномочиях организации формируются в отношении организаций, являющихся участниками бюджетного процесса</w:t>
            </w: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19.1. Наименование, даты начала и окончания действия бюджетного полномочия организации </w:t>
            </w:r>
            <w:hyperlink w:anchor="Par439" w:history="1">
              <w:r>
                <w:rPr>
                  <w:rFonts w:ascii="Calibri" w:hAnsi="Calibri" w:cs="Calibri"/>
                  <w:color w:val="0000FF"/>
                </w:rPr>
                <w:t>&lt;15&gt;</w:t>
              </w:r>
            </w:hyperlink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наименование бюджетного полномочия организации в соответствии с </w:t>
            </w:r>
            <w:hyperlink w:anchor="Par1283" w:history="1">
              <w:r>
                <w:rPr>
                  <w:rFonts w:ascii="Calibri" w:hAnsi="Calibri" w:cs="Calibri"/>
                  <w:color w:val="0000FF"/>
                </w:rPr>
                <w:t>приложением N 8</w:t>
              </w:r>
            </w:hyperlink>
            <w:r>
              <w:rPr>
                <w:rFonts w:ascii="Calibri" w:hAnsi="Calibri" w:cs="Calibri"/>
              </w:rPr>
              <w:t xml:space="preserve"> к Порядку и дата, начиная с которой бюджетное </w:t>
            </w:r>
            <w:r>
              <w:rPr>
                <w:rFonts w:ascii="Calibri" w:hAnsi="Calibri" w:cs="Calibri"/>
              </w:rPr>
              <w:lastRenderedPageBreak/>
              <w:t>полномочие вводится в действие, а также дата, начиная с которой бюджетное полномочие прекращает свое действие. При этом если дата наделения организации бюджетным полномочием предшествует дате формирования информации об организации, то указывается дата формирования информации об организации. При отсутств</w:t>
            </w:r>
            <w:proofErr w:type="gramStart"/>
            <w:r>
              <w:rPr>
                <w:rFonts w:ascii="Calibri" w:hAnsi="Calibri" w:cs="Calibri"/>
              </w:rPr>
              <w:t>ии у о</w:t>
            </w:r>
            <w:proofErr w:type="gramEnd"/>
            <w:r>
              <w:rPr>
                <w:rFonts w:ascii="Calibri" w:hAnsi="Calibri" w:cs="Calibri"/>
              </w:rPr>
              <w:t>рганизации бюджетного полномочия дата начала его действия не указывается.</w:t>
            </w:r>
          </w:p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указывается в формате ДД.ММ</w:t>
            </w:r>
            <w:proofErr w:type="gramStart"/>
            <w:r>
              <w:rPr>
                <w:rFonts w:ascii="Calibri" w:hAnsi="Calibri" w:cs="Calibri"/>
              </w:rPr>
              <w:t>.Г</w:t>
            </w:r>
            <w:proofErr w:type="gramEnd"/>
            <w:r>
              <w:rPr>
                <w:rFonts w:ascii="Calibri" w:hAnsi="Calibri" w:cs="Calibri"/>
              </w:rPr>
              <w:t>ГГГ.</w:t>
            </w: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20. Сведения о полномочиях организации в сфере закупок товаров, работ, услуг для государственных (муниципальных нужд), осуществляемые в соответствии с положениями Федерального </w:t>
            </w:r>
            <w:hyperlink r:id="rId41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полномочие организации в сфере закупок) </w:t>
            </w:r>
            <w:hyperlink w:anchor="Par440" w:history="1">
              <w:r>
                <w:rPr>
                  <w:rFonts w:ascii="Calibri" w:hAnsi="Calibri" w:cs="Calibri"/>
                  <w:color w:val="0000FF"/>
                </w:rPr>
                <w:t>&lt;16&gt;</w:t>
              </w:r>
            </w:hyperlink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20.1. Наименование и даты начала и окончания действия полномочия организации в сфере закупок </w:t>
            </w:r>
            <w:hyperlink w:anchor="Par441" w:history="1">
              <w:r>
                <w:rPr>
                  <w:rFonts w:ascii="Calibri" w:hAnsi="Calibri" w:cs="Calibri"/>
                  <w:color w:val="0000FF"/>
                </w:rPr>
                <w:t>&lt;17&gt;</w:t>
              </w:r>
            </w:hyperlink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полномочия организации в сфере закупок, дата, начиная с которой вводится в действие полномочие организации в сфере закупок, и дата, начиная с которой полномочие организации в сфере закупок прекращает своей действие. Сведения о наименовании полномочия организации в сфере закупок указываются в соответствии с наименованиями полномочий организации в сфере закупок, определяемыми в порядке регистрации организации в единой информационной системе в сфере закупок. При этом</w:t>
            </w:r>
            <w:proofErr w:type="gramStart"/>
            <w:r>
              <w:rPr>
                <w:rFonts w:ascii="Calibri" w:hAnsi="Calibri" w:cs="Calibri"/>
              </w:rPr>
              <w:t>,</w:t>
            </w:r>
            <w:proofErr w:type="gramEnd"/>
            <w:r>
              <w:rPr>
                <w:rFonts w:ascii="Calibri" w:hAnsi="Calibri" w:cs="Calibri"/>
              </w:rPr>
              <w:t xml:space="preserve"> если дата наделения организации полномочием предшествует дате формирования информации об </w:t>
            </w:r>
            <w:r>
              <w:rPr>
                <w:rFonts w:ascii="Calibri" w:hAnsi="Calibri" w:cs="Calibri"/>
              </w:rPr>
              <w:lastRenderedPageBreak/>
              <w:t>организации, то указывается дата формирования информации об организации. При отсутств</w:t>
            </w:r>
            <w:proofErr w:type="gramStart"/>
            <w:r>
              <w:rPr>
                <w:rFonts w:ascii="Calibri" w:hAnsi="Calibri" w:cs="Calibri"/>
              </w:rPr>
              <w:t>ии у о</w:t>
            </w:r>
            <w:proofErr w:type="gramEnd"/>
            <w:r>
              <w:rPr>
                <w:rFonts w:ascii="Calibri" w:hAnsi="Calibri" w:cs="Calibri"/>
              </w:rPr>
              <w:t>рганизации полномочия дата начала его действия не указывается.</w:t>
            </w:r>
          </w:p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указывается в формате ДД.ММ</w:t>
            </w:r>
            <w:proofErr w:type="gramStart"/>
            <w:r>
              <w:rPr>
                <w:rFonts w:ascii="Calibri" w:hAnsi="Calibri" w:cs="Calibri"/>
              </w:rPr>
              <w:t>.Г</w:t>
            </w:r>
            <w:proofErr w:type="gramEnd"/>
            <w:r>
              <w:rPr>
                <w:rFonts w:ascii="Calibri" w:hAnsi="Calibri" w:cs="Calibri"/>
              </w:rPr>
              <w:t>ГГГ</w:t>
            </w: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21. Сведения о юридическом лице, предоставляющем информацию об организации для включения в Сводный реестр в соответствии с Порядком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21.1. Полное наименование и код по Сводному реестру юридического лица, предоставляющего информацию об организации для включения в Сводный реестр в соответствии с Порядком </w:t>
            </w:r>
            <w:hyperlink w:anchor="Par442" w:history="1">
              <w:r>
                <w:rPr>
                  <w:rFonts w:ascii="Calibri" w:hAnsi="Calibri" w:cs="Calibri"/>
                  <w:color w:val="0000FF"/>
                </w:rPr>
                <w:t>&lt;18&gt;</w:t>
              </w:r>
            </w:hyperlink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полное наименование и код по Сводному реестру юридического лица, предоставляющего информацию об организации для включения в Сводный реестр в соответствии с Порядком в соответствии со сведениями Сводного реестра</w:t>
            </w: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 Сведения о том, что организация является финансовым органом публично-правового образования, органом управления государственным внебюджетным фондом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22.1. Наименование и код признака исполнения организацией функции по составлению и организации исполнения бюджета бюджетной системы Российской Федерации </w:t>
            </w:r>
            <w:hyperlink w:anchor="Par442" w:history="1">
              <w:r>
                <w:rPr>
                  <w:rFonts w:ascii="Calibri" w:hAnsi="Calibri" w:cs="Calibri"/>
                  <w:color w:val="0000FF"/>
                </w:rPr>
                <w:t>&lt;18&gt;</w:t>
              </w:r>
            </w:hyperlink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и код признака исполнения организацией функции по составлению и организации исполнения бюджета бюджетной системы Российской Федерации, принимающий следующие значения:</w:t>
            </w:r>
          </w:p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организация является финансовым органом публично-правового образования, органом управления государственными внебюджетным фондом;</w:t>
            </w:r>
          </w:p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организация не является финансовым органом публично-правового образования, органом управления государственными внебюджетным фондом</w:t>
            </w: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23. Сведения о передаче полномочий </w:t>
            </w:r>
            <w:r>
              <w:rPr>
                <w:rFonts w:ascii="Calibri" w:hAnsi="Calibri" w:cs="Calibri"/>
              </w:rPr>
              <w:lastRenderedPageBreak/>
              <w:t>финансового органа поселения финансовому органу муниципального района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Указываются при наличии соглашения между местной </w:t>
            </w:r>
            <w:r>
              <w:rPr>
                <w:rFonts w:ascii="Calibri" w:hAnsi="Calibri" w:cs="Calibri"/>
              </w:rPr>
              <w:lastRenderedPageBreak/>
              <w:t>администрацией поселения и местной администрацией муниципального района об осуществлении финансовым органом муниципального района отдельных полномочий финансового органа поселения</w:t>
            </w: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23.1. Полное наименование и код по Сводному реестру финансового органа поселения, передавшего отдельные бюджетные полномочия финансовому органу муниципального района </w:t>
            </w:r>
            <w:hyperlink w:anchor="Par434" w:history="1">
              <w:r>
                <w:rPr>
                  <w:rFonts w:ascii="Calibri" w:hAnsi="Calibri" w:cs="Calibri"/>
                  <w:color w:val="0000FF"/>
                </w:rPr>
                <w:t>&lt;10&gt;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435" w:history="1">
              <w:r>
                <w:rPr>
                  <w:rFonts w:ascii="Calibri" w:hAnsi="Calibri" w:cs="Calibri"/>
                  <w:color w:val="0000FF"/>
                </w:rPr>
                <w:t>&lt;11&gt;</w:t>
              </w:r>
            </w:hyperlink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полное наименование и код по Сводному реестру финансового органа поселения, передавшего отдельные бюджетные полномочия финансовому органу муниципального района. Указывается при представлении информации о финансовом органе </w:t>
            </w:r>
            <w:proofErr w:type="gramStart"/>
            <w:r>
              <w:rPr>
                <w:rFonts w:ascii="Calibri" w:hAnsi="Calibri" w:cs="Calibri"/>
              </w:rPr>
              <w:t>муниципального</w:t>
            </w:r>
            <w:proofErr w:type="gramEnd"/>
            <w:r>
              <w:rPr>
                <w:rFonts w:ascii="Calibri" w:hAnsi="Calibri" w:cs="Calibri"/>
              </w:rPr>
              <w:t xml:space="preserve"> района</w:t>
            </w: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23.2. Полное наименование и код по Сводному реестру финансового органа муниципального района, осуществляющего отдельные бюджетные полномочия финансового органа поселения </w:t>
            </w:r>
            <w:hyperlink w:anchor="Par434" w:history="1">
              <w:r>
                <w:rPr>
                  <w:rFonts w:ascii="Calibri" w:hAnsi="Calibri" w:cs="Calibri"/>
                  <w:color w:val="0000FF"/>
                </w:rPr>
                <w:t>&lt;10&gt;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435" w:history="1">
              <w:r>
                <w:rPr>
                  <w:rFonts w:ascii="Calibri" w:hAnsi="Calibri" w:cs="Calibri"/>
                  <w:color w:val="0000FF"/>
                </w:rPr>
                <w:t>&lt;11&gt;</w:t>
              </w:r>
            </w:hyperlink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код по Сводному реестру финансового органа муниципального района, осуществляющего отдельные бюджетные полномочия финансового органа поселения.</w:t>
            </w:r>
          </w:p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полном наименовании финансового органа муниципального района формируются в информационной системе путем выбора соответствующего значения из полного перечня организации Сводного реестра.</w:t>
            </w:r>
          </w:p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коде финансового органа муниципального района по Сводному реестру формируются в информационной системе автоматически после указания полного наименования финансового органа муниципального района в соответствии со сведениями Сводного реестра. Указывается при представлении информации о финансовом органе поселения</w:t>
            </w: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23.3. Даты начала и окончания осуществления финансовым органом муниципального района отдельных бюджетных полномочий финансового органа поселения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Указывается дата, начиная с которой финансовый орган муниципального района вправе осуществлять отдельные бюджетные полномочия финансового органа поселения, и дата, начиная с которой финансовый орган муниципального района прекращает осуществлять </w:t>
            </w:r>
            <w:r>
              <w:rPr>
                <w:rFonts w:ascii="Calibri" w:hAnsi="Calibri" w:cs="Calibri"/>
              </w:rPr>
              <w:lastRenderedPageBreak/>
              <w:t>отдельные бюджетные полномочия финансового органа поселения.</w:t>
            </w:r>
            <w:proofErr w:type="gramEnd"/>
            <w:r>
              <w:rPr>
                <w:rFonts w:ascii="Calibri" w:hAnsi="Calibri" w:cs="Calibri"/>
              </w:rPr>
              <w:t xml:space="preserve"> При этом</w:t>
            </w:r>
            <w:proofErr w:type="gramStart"/>
            <w:r>
              <w:rPr>
                <w:rFonts w:ascii="Calibri" w:hAnsi="Calibri" w:cs="Calibri"/>
              </w:rPr>
              <w:t>,</w:t>
            </w:r>
            <w:proofErr w:type="gramEnd"/>
            <w:r>
              <w:rPr>
                <w:rFonts w:ascii="Calibri" w:hAnsi="Calibri" w:cs="Calibri"/>
              </w:rPr>
              <w:t xml:space="preserve"> если дата наделения финансового органа муниципального района указанными полномочиями предшествует дате формирования информации об организации, то указывается дата формирования информации об организации.</w:t>
            </w:r>
          </w:p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указывается в формате ДД.ММ</w:t>
            </w:r>
            <w:proofErr w:type="gramStart"/>
            <w:r>
              <w:rPr>
                <w:rFonts w:ascii="Calibri" w:hAnsi="Calibri" w:cs="Calibri"/>
              </w:rPr>
              <w:t>.Г</w:t>
            </w:r>
            <w:proofErr w:type="gramEnd"/>
            <w:r>
              <w:rPr>
                <w:rFonts w:ascii="Calibri" w:hAnsi="Calibri" w:cs="Calibri"/>
              </w:rPr>
              <w:t>ГГГ</w:t>
            </w: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24. Иная информация об организации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24.1. Доменное имя официального сайта организации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доменное имя официального сайта организации в информационно-телекоммуникационной сети "Интернет" (при наличии)</w:t>
            </w: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24.2. Контактны</w:t>
            </w:r>
            <w:proofErr w:type="gramStart"/>
            <w:r>
              <w:rPr>
                <w:rFonts w:ascii="Calibri" w:hAnsi="Calibri" w:cs="Calibri"/>
              </w:rPr>
              <w:t>й(</w:t>
            </w:r>
            <w:proofErr w:type="spellStart"/>
            <w:proofErr w:type="gramEnd"/>
            <w:r>
              <w:rPr>
                <w:rFonts w:ascii="Calibri" w:hAnsi="Calibri" w:cs="Calibri"/>
              </w:rPr>
              <w:t>ые</w:t>
            </w:r>
            <w:proofErr w:type="spellEnd"/>
            <w:r>
              <w:rPr>
                <w:rFonts w:ascii="Calibri" w:hAnsi="Calibri" w:cs="Calibri"/>
              </w:rPr>
              <w:t>) номер(а) телефона(</w:t>
            </w:r>
            <w:proofErr w:type="spellStart"/>
            <w:r>
              <w:rPr>
                <w:rFonts w:ascii="Calibri" w:hAnsi="Calibri" w:cs="Calibri"/>
              </w:rPr>
              <w:t>ов</w:t>
            </w:r>
            <w:proofErr w:type="spellEnd"/>
            <w:r>
              <w:rPr>
                <w:rFonts w:ascii="Calibri" w:hAnsi="Calibri" w:cs="Calibri"/>
              </w:rPr>
              <w:t>) организации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контактны</w:t>
            </w:r>
            <w:proofErr w:type="gramStart"/>
            <w:r>
              <w:rPr>
                <w:rFonts w:ascii="Calibri" w:hAnsi="Calibri" w:cs="Calibri"/>
              </w:rPr>
              <w:t>й(</w:t>
            </w:r>
            <w:proofErr w:type="spellStart"/>
            <w:proofErr w:type="gramEnd"/>
            <w:r>
              <w:rPr>
                <w:rFonts w:ascii="Calibri" w:hAnsi="Calibri" w:cs="Calibri"/>
              </w:rPr>
              <w:t>ые</w:t>
            </w:r>
            <w:proofErr w:type="spellEnd"/>
            <w:r>
              <w:rPr>
                <w:rFonts w:ascii="Calibri" w:hAnsi="Calibri" w:cs="Calibri"/>
              </w:rPr>
              <w:t>) номер(а) телефона(</w:t>
            </w:r>
            <w:proofErr w:type="spellStart"/>
            <w:r>
              <w:rPr>
                <w:rFonts w:ascii="Calibri" w:hAnsi="Calibri" w:cs="Calibri"/>
              </w:rPr>
              <w:t>ов</w:t>
            </w:r>
            <w:proofErr w:type="spellEnd"/>
            <w:r>
              <w:rPr>
                <w:rFonts w:ascii="Calibri" w:hAnsi="Calibri" w:cs="Calibri"/>
              </w:rPr>
              <w:t>) организации</w:t>
            </w:r>
          </w:p>
        </w:tc>
      </w:tr>
      <w:tr w:rsidR="00E975F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24.3. Адрес электронной почты организации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адрес электронной почты организации (при наличии)</w:t>
            </w:r>
          </w:p>
        </w:tc>
      </w:tr>
    </w:tbl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E975F4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423"/>
      <w:bookmarkEnd w:id="24"/>
      <w:r>
        <w:rPr>
          <w:rFonts w:ascii="Calibri" w:hAnsi="Calibri" w:cs="Calibri"/>
        </w:rPr>
        <w:t>&lt;*&gt; С изменениями внесенными приказами Федерального казначейства от 21 июня 2013 г. N 8н (зарегистрирован в Министерстве юстиции Российской Федерации 5 августа 2013 г., регистрационный номер 29257), от 12 сентября 2013 г. N 17н (зарегистрирован в Министерстве юстиции Российской Федерации 5 ноября 2013 г., регистрационный номер 30315).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424"/>
      <w:bookmarkEnd w:id="25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ри представлении информации об организации в форме электронного документа в информационной системе указанные сведения формируются в информационной системе автоматически после указания сведений, предусмотренных </w:t>
      </w:r>
      <w:hyperlink w:anchor="Par191" w:history="1">
        <w:r>
          <w:rPr>
            <w:rFonts w:ascii="Calibri" w:hAnsi="Calibri" w:cs="Calibri"/>
            <w:color w:val="0000FF"/>
          </w:rPr>
          <w:t>пунктами 2</w:t>
        </w:r>
      </w:hyperlink>
      <w:r>
        <w:rPr>
          <w:rFonts w:ascii="Calibri" w:hAnsi="Calibri" w:cs="Calibri"/>
        </w:rPr>
        <w:t xml:space="preserve">, </w:t>
      </w:r>
      <w:hyperlink w:anchor="Par205" w:history="1">
        <w:r>
          <w:rPr>
            <w:rFonts w:ascii="Calibri" w:hAnsi="Calibri" w:cs="Calibri"/>
            <w:color w:val="0000FF"/>
          </w:rPr>
          <w:t>4.1</w:t>
        </w:r>
      </w:hyperlink>
      <w:r>
        <w:rPr>
          <w:rFonts w:ascii="Calibri" w:hAnsi="Calibri" w:cs="Calibri"/>
        </w:rPr>
        <w:t xml:space="preserve">, </w:t>
      </w:r>
      <w:hyperlink w:anchor="Par207" w:history="1">
        <w:r>
          <w:rPr>
            <w:rFonts w:ascii="Calibri" w:hAnsi="Calibri" w:cs="Calibri"/>
            <w:color w:val="0000FF"/>
          </w:rPr>
          <w:t>4.2</w:t>
        </w:r>
      </w:hyperlink>
      <w:r>
        <w:rPr>
          <w:rFonts w:ascii="Calibri" w:hAnsi="Calibri" w:cs="Calibri"/>
        </w:rPr>
        <w:t xml:space="preserve"> настоящего Перечня.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425"/>
      <w:bookmarkEnd w:id="26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>ри представлении информации об организации в форме электронного документа в информационной системе код вида публично-правового образования формируется в информационной системе автоматически после указания наименования вида публично-правового образования.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426"/>
      <w:bookmarkEnd w:id="27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ри представлении информации об организации в форме электронного документа в информационной системе код территории публично-правового образования формируется в информационной системе автоматически после указания наименования публично-правового образования в соответствии с </w:t>
      </w:r>
      <w:hyperlink r:id="rId42" w:history="1">
        <w:r>
          <w:rPr>
            <w:rFonts w:ascii="Calibri" w:hAnsi="Calibri" w:cs="Calibri"/>
            <w:color w:val="0000FF"/>
          </w:rPr>
          <w:t>ОКТМО</w:t>
        </w:r>
      </w:hyperlink>
      <w:r>
        <w:rPr>
          <w:rFonts w:ascii="Calibri" w:hAnsi="Calibri" w:cs="Calibri"/>
        </w:rPr>
        <w:t>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427"/>
      <w:bookmarkEnd w:id="28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ри представлении информации об организации в форме электронного документа в информационной системе наименования видов деятельности организации по </w:t>
      </w:r>
      <w:hyperlink r:id="rId43" w:history="1">
        <w:r>
          <w:rPr>
            <w:rFonts w:ascii="Calibri" w:hAnsi="Calibri" w:cs="Calibri"/>
            <w:color w:val="0000FF"/>
          </w:rPr>
          <w:t>ОКВЭД</w:t>
        </w:r>
      </w:hyperlink>
      <w:r>
        <w:rPr>
          <w:rFonts w:ascii="Calibri" w:hAnsi="Calibri" w:cs="Calibri"/>
        </w:rPr>
        <w:t xml:space="preserve"> формируются путем выбора из полного перечня видов деятельности организации в соответствии со сведениями ЕГРЮЛ.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Коды основных видов деятельности организации по </w:t>
      </w:r>
      <w:hyperlink r:id="rId44" w:history="1">
        <w:r>
          <w:rPr>
            <w:rFonts w:ascii="Calibri" w:hAnsi="Calibri" w:cs="Calibri"/>
            <w:color w:val="0000FF"/>
          </w:rPr>
          <w:t>ОКВЭД</w:t>
        </w:r>
      </w:hyperlink>
      <w:r>
        <w:rPr>
          <w:rFonts w:ascii="Calibri" w:hAnsi="Calibri" w:cs="Calibri"/>
        </w:rPr>
        <w:t xml:space="preserve"> формируются в информационной системе автоматически после указания наименований основных видов деятельности в соответствии с </w:t>
      </w:r>
      <w:hyperlink r:id="rId45" w:history="1">
        <w:r>
          <w:rPr>
            <w:rFonts w:ascii="Calibri" w:hAnsi="Calibri" w:cs="Calibri"/>
            <w:color w:val="0000FF"/>
          </w:rPr>
          <w:t>ОКВЭД</w:t>
        </w:r>
      </w:hyperlink>
      <w:r>
        <w:rPr>
          <w:rFonts w:ascii="Calibri" w:hAnsi="Calibri" w:cs="Calibri"/>
        </w:rPr>
        <w:t>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429"/>
      <w:bookmarkEnd w:id="29"/>
      <w:r>
        <w:rPr>
          <w:rFonts w:ascii="Calibri" w:hAnsi="Calibri" w:cs="Calibri"/>
        </w:rPr>
        <w:t>&lt;5&gt; Указанная информация относится к сведениям, доступ к которым ограничен в соответствии с федеральными законами (далее - сведения ограниченного доступа).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430"/>
      <w:bookmarkEnd w:id="30"/>
      <w:r>
        <w:rPr>
          <w:rFonts w:ascii="Calibri" w:hAnsi="Calibri" w:cs="Calibri"/>
        </w:rPr>
        <w:t>&lt;6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>ри представлении информации об организации в форме электронного документа в информационной системе сведения о полном наименовании вышестоящего участника бюджетного процесса формируются в информационной системе путем выбора соответствующего значения из перечня организаций Сводного реестра. Код вышестоящего участника бюджетного процесса в соответствии со сведениями Сводного реестра формируется в информационной системе автоматически после указания соответствующего наименования вышестоящего участника бюджетного процесса в соответствии со сведениями Сводного реестра. Код главы вышестоящего участника бюджетного процесса федерального уровня по бюджетной классификации Российской Федерации формируется в информационной системе автоматически после указания соответствующего наименования вышестоящего участника бюджетного процесса в соответствии со сведениями Министерства финансов Российской Федерации.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431"/>
      <w:bookmarkEnd w:id="31"/>
      <w:r>
        <w:rPr>
          <w:rFonts w:ascii="Calibri" w:hAnsi="Calibri" w:cs="Calibri"/>
        </w:rPr>
        <w:t>&lt;7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>ри представлении информации об организации в форме электронного документа в информационной системе сведения о наименовании уровня бюджета формируются в информационной системе путем выбора соответствующего значения из полного перечня наименований уровня бюджета. Код уровня бюджета формируется в информационной системе автоматически после указания соответствующего наименования уровня бюджета.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432"/>
      <w:bookmarkEnd w:id="32"/>
      <w:r>
        <w:rPr>
          <w:rFonts w:ascii="Calibri" w:hAnsi="Calibri" w:cs="Calibri"/>
        </w:rPr>
        <w:t>&lt;8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ри представлении информации об организации в форме электронного документа в информационной системе сведения о коде главы организации по бюджетной классификации для федеральных государственных учреждений формируется в информационной системе автоматически после указания сведений, предусмотренных </w:t>
      </w:r>
      <w:hyperlink w:anchor="Par191" w:history="1">
        <w:r>
          <w:rPr>
            <w:rFonts w:ascii="Calibri" w:hAnsi="Calibri" w:cs="Calibri"/>
            <w:color w:val="0000FF"/>
          </w:rPr>
          <w:t>пунктами 2</w:t>
        </w:r>
      </w:hyperlink>
      <w:r>
        <w:rPr>
          <w:rFonts w:ascii="Calibri" w:hAnsi="Calibri" w:cs="Calibri"/>
        </w:rPr>
        <w:t xml:space="preserve">, </w:t>
      </w:r>
      <w:hyperlink w:anchor="Par205" w:history="1">
        <w:r>
          <w:rPr>
            <w:rFonts w:ascii="Calibri" w:hAnsi="Calibri" w:cs="Calibri"/>
            <w:color w:val="0000FF"/>
          </w:rPr>
          <w:t>4.1</w:t>
        </w:r>
      </w:hyperlink>
      <w:r>
        <w:rPr>
          <w:rFonts w:ascii="Calibri" w:hAnsi="Calibri" w:cs="Calibri"/>
        </w:rPr>
        <w:t xml:space="preserve">, </w:t>
      </w:r>
      <w:hyperlink w:anchor="Par207" w:history="1">
        <w:r>
          <w:rPr>
            <w:rFonts w:ascii="Calibri" w:hAnsi="Calibri" w:cs="Calibri"/>
            <w:color w:val="0000FF"/>
          </w:rPr>
          <w:t>4.2</w:t>
        </w:r>
      </w:hyperlink>
      <w:r>
        <w:rPr>
          <w:rFonts w:ascii="Calibri" w:hAnsi="Calibri" w:cs="Calibri"/>
        </w:rPr>
        <w:t xml:space="preserve"> настоящего Перечня, в соответствии со сведениями Министерства финансов Российской Федерации.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433"/>
      <w:bookmarkEnd w:id="33"/>
      <w:r>
        <w:rPr>
          <w:rFonts w:ascii="Calibri" w:hAnsi="Calibri" w:cs="Calibri"/>
        </w:rPr>
        <w:t>&lt;9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ри представлении информации об организации в форме электронного документа в информационной системе сведения о полном наименовании юридического лица, правопреемником которого является организация, его коде по Сводному реестру, формируются в информационной системе автоматически после указания сведений, предусмотренных </w:t>
      </w:r>
      <w:hyperlink w:anchor="Par314" w:history="1">
        <w:r>
          <w:rPr>
            <w:rFonts w:ascii="Calibri" w:hAnsi="Calibri" w:cs="Calibri"/>
            <w:color w:val="0000FF"/>
          </w:rPr>
          <w:t>пунктом 14.2</w:t>
        </w:r>
      </w:hyperlink>
      <w:r>
        <w:rPr>
          <w:rFonts w:ascii="Calibri" w:hAnsi="Calibri" w:cs="Calibri"/>
        </w:rPr>
        <w:t xml:space="preserve"> настоящего перечня, в соответствии со сведениями ЕГРЮЛ.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434"/>
      <w:bookmarkEnd w:id="34"/>
      <w:r>
        <w:rPr>
          <w:rFonts w:ascii="Calibri" w:hAnsi="Calibri" w:cs="Calibri"/>
        </w:rPr>
        <w:t>&lt;10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ри представлении информации об организации в форме электронного документа в </w:t>
      </w:r>
      <w:r>
        <w:rPr>
          <w:rFonts w:ascii="Calibri" w:hAnsi="Calibri" w:cs="Calibri"/>
        </w:rPr>
        <w:lastRenderedPageBreak/>
        <w:t>информационной системе сведения о полном наименовании юридического лица формируются в информационной системе путем выбора соответствующего значения из полного перечня наименований организаций Сводного реестра.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435"/>
      <w:bookmarkEnd w:id="35"/>
      <w:r>
        <w:rPr>
          <w:rFonts w:ascii="Calibri" w:hAnsi="Calibri" w:cs="Calibri"/>
        </w:rPr>
        <w:t>&lt;11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>ри представлении информации об организации в форме электронного документа в информационной системе сведения о коде юридического лица по Сводному реестру формируются в информационной системе автоматически после указания полного наименования юридического лица в соответствии со сведениями Сводного реестра.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436"/>
      <w:bookmarkEnd w:id="36"/>
      <w:r>
        <w:rPr>
          <w:rFonts w:ascii="Calibri" w:hAnsi="Calibri" w:cs="Calibri"/>
        </w:rPr>
        <w:t>&lt;12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>ри представлении информации об организации в форме электронного документа в информационной системе сведения о наименовании банка, в котором открыты счета организации, в соответствии с договором банковского счета в соответствии со Справочником БИК России формируются в информационной системе путем выбора соответствующего значения из полного перечня наименований банков в соответствии со Справочником БИК России.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437"/>
      <w:bookmarkEnd w:id="37"/>
      <w:r>
        <w:rPr>
          <w:rFonts w:ascii="Calibri" w:hAnsi="Calibri" w:cs="Calibri"/>
        </w:rPr>
        <w:t>&lt;13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>ри представлении информации об организации в форме электронного документа в информационной системе сведения о БИК банка и номере корреспондентского счета кредитной организации формируются в информационной системе автоматически после указания наименования банка в соответствии со Справочником БИК России.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438"/>
      <w:bookmarkEnd w:id="38"/>
      <w:r>
        <w:rPr>
          <w:rFonts w:ascii="Calibri" w:hAnsi="Calibri" w:cs="Calibri"/>
        </w:rPr>
        <w:t>&lt;14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>ри представлении информации об организации в форме электронного документа в информационной системе сведения о наименовании типа организации формируются путем выбора соответствующего значения из полного перечня наименований типов организаций. Код типа организации формируется в информационной системе автоматически после указания наименования типа организации.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439"/>
      <w:bookmarkEnd w:id="39"/>
      <w:r>
        <w:rPr>
          <w:rFonts w:ascii="Calibri" w:hAnsi="Calibri" w:cs="Calibri"/>
        </w:rPr>
        <w:t>&lt;15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>ри представлении информации об организации в форме электронного документа в информационной системе сведения о наименовании бюджетного полномочия формируются путем выбора соответствующего значения из полного перечня наименований бюджетных полномочий.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440"/>
      <w:bookmarkEnd w:id="40"/>
      <w:r>
        <w:rPr>
          <w:rFonts w:ascii="Calibri" w:hAnsi="Calibri" w:cs="Calibri"/>
        </w:rPr>
        <w:t>&lt;16&gt; Сведения о полномочиях организации в сфере закупок формируются, начиная с 1 января 2016 года.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441"/>
      <w:bookmarkEnd w:id="41"/>
      <w:r>
        <w:rPr>
          <w:rFonts w:ascii="Calibri" w:hAnsi="Calibri" w:cs="Calibri"/>
        </w:rPr>
        <w:t>&lt;17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>ри представлении информации об организации в форме электронного документа в информационной системе сведения о наименовании полномочия организации в сфере закупок формируются в информационной системе путем выбора соответствующего значения из полного перечня полномочий организаций в сфере закупок в соответствии с порядком регистрации в единой информационной системе в сфере закупок.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442"/>
      <w:bookmarkEnd w:id="42"/>
      <w:r>
        <w:rPr>
          <w:rFonts w:ascii="Calibri" w:hAnsi="Calibri" w:cs="Calibri"/>
        </w:rPr>
        <w:t>&lt;18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>ри представлении информации об организации в форме электронного документа в информационной системе сведения формируются в информационной системе автоматически по итогам авторизации и идентификации юридического лица в информационной системе.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3" w:name="Par448"/>
      <w:bookmarkEnd w:id="43"/>
      <w:r>
        <w:rPr>
          <w:rFonts w:ascii="Calibri" w:hAnsi="Calibri" w:cs="Calibri"/>
        </w:rPr>
        <w:t>Приложение N 2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формирования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ведения реестра участников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бюджетного процесса, а также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юридических лиц, не являющихся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участниками бюджетного процесса,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финансов Российской Федерации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23.12.2014 N 163н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ИНФОРМАЦИИ (РЕКВИЗИТОВ) ОБ ОРГАНИЗАЦИИ - </w:t>
      </w:r>
      <w:proofErr w:type="gramStart"/>
      <w:r>
        <w:rPr>
          <w:rFonts w:ascii="Calibri" w:hAnsi="Calibri" w:cs="Calibri"/>
        </w:rPr>
        <w:t>ЮРИДИЧЕСКОМ</w:t>
      </w:r>
      <w:proofErr w:type="gramEnd"/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ЛИЦЕ</w:t>
      </w:r>
      <w:proofErr w:type="gramEnd"/>
      <w:r>
        <w:rPr>
          <w:rFonts w:ascii="Calibri" w:hAnsi="Calibri" w:cs="Calibri"/>
        </w:rPr>
        <w:t>, НЕ ЯВЛЯЮЩЕМСЯ ОРГАНОМ ГОСУДАРСТВЕННОЙ ВЛАСТИ,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 ОРГАНОМ, ОРГАНОМ МЕСТНОГО САМОУПРАВЛЕНИЯ,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ОРГАНОМ УПРАВЛЕНИЯ ГОСУДАРСТВЕННЫМ ВНЕБЮДЖЕТНЫМ ФОНДОМ,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ЦЕНТРАЛЬНЫМ БАНКОМ РОССИЙСКОЙ ФЕДЕРАЦИИ, ВКЛЮЧАЕМОЙ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РЕЕСТР УЧАСТНИКОВ БЮДЖЕТНОГО ПРОЦЕССА, А ТАКЖЕ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ЮРИДИЧЕСКИХ ЛИЦ, НЕ ЯВЛЯЮЩИХСЯ УЧАСТНИКАМИ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БЮДЖЕТНОГО ПРОЦЕССА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E975F4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86"/>
        <w:gridCol w:w="5453"/>
      </w:tblGrid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информации (реквизита)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формирования информации (реквизита)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Код организации в соответствии с реестром участников бюджетного процесса, а также юридических лиц, не являющихся участниками бюджетного процесса (далее - Сводный реестр)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организации по Сводному реестру формируется автоматически в государственной интегрированной информационной системе управления общественными финансами "Электронный бюджет" (далее - информационная система) по итогам включения информации об организации в Сводный реестр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44" w:name="Par474"/>
            <w:bookmarkEnd w:id="44"/>
            <w:r>
              <w:rPr>
                <w:rFonts w:ascii="Calibri" w:hAnsi="Calibri" w:cs="Calibri"/>
              </w:rPr>
              <w:t>2. Основной государственный регистрационный номер (ОГРН)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основной государственный регистрационный номер организации в соответствии со сведениями Единого государственного реестра юридических лиц (ЕГРЮЛ)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Сведения о наименовании организации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45" w:name="Par478"/>
            <w:bookmarkEnd w:id="45"/>
            <w:r>
              <w:rPr>
                <w:rFonts w:ascii="Calibri" w:hAnsi="Calibri" w:cs="Calibri"/>
              </w:rPr>
              <w:t xml:space="preserve">3.1. Полное наименование </w:t>
            </w:r>
            <w:hyperlink w:anchor="Par72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полное наименование организации в соответствии со сведениями ЕГРЮЛ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3.2. Сокращенное наименование </w:t>
            </w:r>
            <w:hyperlink w:anchor="Par72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сокращенное наименование организации в соответствии со сведениями ЕГРЮЛ (при наличии)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3.3. Фирменное наименование </w:t>
            </w:r>
            <w:hyperlink w:anchor="Par72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фирменное наименование организации в соответствии со сведениями ЕГРЮЛ (при наличии)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3.4. Краткое наименование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не предусмотренное учредительными документами (положением об обособленном подразделении) краткое наименование организации, которое используется при оформлении платежных и иных документов в случаях, когда сокращенное наименование превышает предельно допустимое количество символов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 Сведения об идентификационном номере налогоплательщика и коде причины постановки на учет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46" w:name="Par488"/>
            <w:bookmarkEnd w:id="46"/>
            <w:r>
              <w:rPr>
                <w:rFonts w:ascii="Calibri" w:hAnsi="Calibri" w:cs="Calibri"/>
              </w:rPr>
              <w:t>4.1. Идентификационный номер налогоплательщика (ИНН)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идентификационный номер налогоплательщика организации в соответствии со сведениями ЕГРЮЛ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47" w:name="Par490"/>
            <w:bookmarkEnd w:id="47"/>
            <w:r>
              <w:rPr>
                <w:rFonts w:ascii="Calibri" w:hAnsi="Calibri" w:cs="Calibri"/>
              </w:rPr>
              <w:t>4.2. Код причины постановки на учет в налоговом органе (КПП)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код причины постановки на учет в налоговом органе организации в соответствии со сведениями ЕГРЮЛ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4.3. Дата постановки на учет </w:t>
            </w:r>
            <w:hyperlink w:anchor="Par72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постановки организации на учет в налоговом органе в соответствии со сведениями ЕГРЮЛ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Сведения о форме собственности и организационно-правовой форме организации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5.1. Наименование и код организационно-правовой формы организации по Общероссийскому </w:t>
            </w:r>
            <w:hyperlink r:id="rId46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организационно-правовых форм </w:t>
            </w:r>
            <w:hyperlink w:anchor="Par72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наименование и код организационно-правовой формы организации по Общероссийскому </w:t>
            </w:r>
            <w:hyperlink r:id="rId47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организационно-правовых форм в соответствии со сведениями ЕГРЮЛ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5.2. Наименование и код формы собственности организации по Общероссийскому </w:t>
            </w:r>
            <w:hyperlink r:id="rId48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форм собственности </w:t>
            </w:r>
            <w:hyperlink w:anchor="Par72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наименование и код организационно-правовой формы организации по Общероссийскому </w:t>
            </w:r>
            <w:hyperlink r:id="rId49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форм собственности в соответствии со сведениями ЕГРЮЛ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Сведения о месте нахождения организации на территории Российской Федерации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Указываются сведения о месте нахождения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органа или лица, </w:t>
            </w:r>
            <w:proofErr w:type="gramStart"/>
            <w:r>
              <w:rPr>
                <w:rFonts w:ascii="Calibri" w:hAnsi="Calibri" w:cs="Calibri"/>
              </w:rPr>
              <w:t>имеющих</w:t>
            </w:r>
            <w:proofErr w:type="gramEnd"/>
            <w:r>
              <w:rPr>
                <w:rFonts w:ascii="Calibri" w:hAnsi="Calibri" w:cs="Calibri"/>
              </w:rPr>
              <w:t xml:space="preserve"> право действовать от имени юридического лица без доверенности), по которому </w:t>
            </w:r>
            <w:r>
              <w:rPr>
                <w:rFonts w:ascii="Calibri" w:hAnsi="Calibri" w:cs="Calibri"/>
              </w:rPr>
              <w:lastRenderedPageBreak/>
              <w:t>осуществляется связь с юридическим лицом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6.1. Наименование субъекта Российской Федерации </w:t>
            </w:r>
            <w:hyperlink w:anchor="Par72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наименование субъекта Российской Федерации в соответствии с федеративным устройством Российской Федерации, определенным </w:t>
            </w:r>
            <w:hyperlink r:id="rId50" w:history="1">
              <w:r>
                <w:rPr>
                  <w:rFonts w:ascii="Calibri" w:hAnsi="Calibri" w:cs="Calibri"/>
                  <w:color w:val="0000FF"/>
                </w:rPr>
                <w:t>статьей 65</w:t>
              </w:r>
            </w:hyperlink>
            <w:r>
              <w:rPr>
                <w:rFonts w:ascii="Calibri" w:hAnsi="Calibri" w:cs="Calibri"/>
              </w:rPr>
              <w:t xml:space="preserve"> Конституции Российской Федерации, на основании сведений ЕГРЮЛ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6.2. Кодовое обозначение субъекта Российской Федерации </w:t>
            </w:r>
            <w:hyperlink w:anchor="Par72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кодовое обозначение субъекта Российской Федерации, установленное в соответствии с федеративным устройством Российской Федерации, определенным </w:t>
            </w:r>
            <w:hyperlink r:id="rId51" w:history="1">
              <w:r>
                <w:rPr>
                  <w:rFonts w:ascii="Calibri" w:hAnsi="Calibri" w:cs="Calibri"/>
                  <w:color w:val="0000FF"/>
                </w:rPr>
                <w:t>статьей 65</w:t>
              </w:r>
            </w:hyperlink>
            <w:r>
              <w:rPr>
                <w:rFonts w:ascii="Calibri" w:hAnsi="Calibri" w:cs="Calibri"/>
              </w:rPr>
              <w:t xml:space="preserve"> Конституции Российской Федерации, в целях ведения ЕГРЮЛ, в соответствии со сведениями ЕГРЮЛ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6.3. Почтовый индекс </w:t>
            </w:r>
            <w:hyperlink w:anchor="Par72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почтовый индекс в соответствии со сведениями ЕГРЮЛ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6.4. Тип и наименование населенного пункта </w:t>
            </w:r>
            <w:hyperlink w:anchor="Par72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и наименование населенного пункта (села, иное) в соответствии со сведениями ЕГРЮЛ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6.5. Код территории населенного пункта по Общероссийскому </w:t>
            </w:r>
            <w:hyperlink r:id="rId52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территорий муниципальных образований (далее - ОКТМО) </w:t>
            </w:r>
            <w:hyperlink w:anchor="Par72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код территории населенного пункта по Общероссийскому </w:t>
            </w:r>
            <w:hyperlink r:id="rId53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территорий муниципальных образований в соответствии со сведениями ЕГРЮЛ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6.6. Тип и наименование элемента планировочной структуры </w:t>
            </w:r>
            <w:hyperlink w:anchor="Par72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и наименование элемента планировочной структуры в соответствии со сведениями ЕГРЮЛ (при наличии)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6.7. Тип и наименование элемента улично-дорожной сети </w:t>
            </w:r>
            <w:hyperlink w:anchor="Par72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и наименование элемента улично-дорожной сети (проспекта, переулка, иное) в соответствии со сведениями ЕГРЮЛ (при наличии)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6.8. Тип и цифровое или буквенно-</w:t>
            </w:r>
            <w:r>
              <w:rPr>
                <w:rFonts w:ascii="Calibri" w:hAnsi="Calibri" w:cs="Calibri"/>
              </w:rPr>
              <w:lastRenderedPageBreak/>
              <w:t xml:space="preserve">цифровое обозначение объекта адресации </w:t>
            </w:r>
            <w:hyperlink w:anchor="Par72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Указывается тип и цифровое или буквенно-цифровое </w:t>
            </w:r>
            <w:r>
              <w:rPr>
                <w:rFonts w:ascii="Calibri" w:hAnsi="Calibri" w:cs="Calibri"/>
              </w:rPr>
              <w:lastRenderedPageBreak/>
              <w:t>обозначение объекта адресации (дом, здание, в том числе корпус, строение, офис, иное) в соответствии со сведениями ЕГРЮЛ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6.9. Код по КОФК территориального органа Федерального казначейства по месту нахождения организации </w:t>
            </w:r>
            <w:hyperlink w:anchor="Par72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код территориального органа Федерального казначейства по месту нахождения организации по Ведомственному классификатору территориальных органов Федерального казначейства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Сведения об учредителе (участнике) организации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7.1. Наименование и код вида публично-правового образования - учредителя (участника) организации </w:t>
            </w:r>
            <w:hyperlink w:anchor="Par72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и код вида публично-правового образования, принимающий следующие значения:</w:t>
            </w:r>
          </w:p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 Российская Федерация;</w:t>
            </w:r>
          </w:p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20 - субъект Российской Федерации;</w:t>
            </w:r>
          </w:p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21 - город федерального значения;</w:t>
            </w:r>
          </w:p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31 - городской округ;</w:t>
            </w:r>
          </w:p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32 - муниципальный район;</w:t>
            </w:r>
          </w:p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33 - городское поселение;</w:t>
            </w:r>
          </w:p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34 - сельское поселение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7.2. Наименование и код территории публично-правового образования по </w:t>
            </w:r>
            <w:hyperlink r:id="rId54" w:history="1">
              <w:r>
                <w:rPr>
                  <w:rFonts w:ascii="Calibri" w:hAnsi="Calibri" w:cs="Calibri"/>
                  <w:color w:val="0000FF"/>
                </w:rPr>
                <w:t>ОКТМО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72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наименование и код территории публично-правового образования по </w:t>
            </w:r>
            <w:hyperlink r:id="rId55" w:history="1">
              <w:r>
                <w:rPr>
                  <w:rFonts w:ascii="Calibri" w:hAnsi="Calibri" w:cs="Calibri"/>
                  <w:color w:val="0000FF"/>
                </w:rPr>
                <w:t>ОКТМО</w:t>
              </w:r>
            </w:hyperlink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8. Информация об органе государственной власти (государственном органе, органе местного самоуправления, органе управления государственным внебюджетным фондом), осуществляющем функции и полномочия учредителя организации или права собственника имущества организации </w:t>
            </w:r>
            <w:r>
              <w:rPr>
                <w:rFonts w:ascii="Calibri" w:hAnsi="Calibri" w:cs="Calibri"/>
              </w:rPr>
              <w:lastRenderedPageBreak/>
              <w:t>(далее - орган, осуществляющий функции и полномочия учредителя)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Указывается в отношении государственных (муниципальных) учреждений, государственных (муниципальных) унитарных предприятий. В случае</w:t>
            </w:r>
            <w:proofErr w:type="gramStart"/>
            <w:r>
              <w:rPr>
                <w:rFonts w:ascii="Calibri" w:hAnsi="Calibri" w:cs="Calibri"/>
              </w:rPr>
              <w:t>,</w:t>
            </w:r>
            <w:proofErr w:type="gramEnd"/>
            <w:r>
              <w:rPr>
                <w:rFonts w:ascii="Calibri" w:hAnsi="Calibri" w:cs="Calibri"/>
              </w:rPr>
              <w:t xml:space="preserve"> если в соответствии с законодательством Российской Федерации функции и полномочия учредителя организации осуществляют несколько органов государственной власти (государственных органов, органов местного самоуправления), указывается </w:t>
            </w:r>
            <w:r>
              <w:rPr>
                <w:rFonts w:ascii="Calibri" w:hAnsi="Calibri" w:cs="Calibri"/>
              </w:rPr>
              <w:lastRenderedPageBreak/>
              <w:t>информация о каждом органе, осуществляющем функции и полномочия учредителя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8.1. Сведения о том, что органом, осуществляющим функции и полномочия учредителя, является сама организация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если органом, осуществляющим функции и полномочия учредителя, является сама организация, указывается "да", в противном случае - "нет"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8.2. Полное наименование органа, осуществляющего функции и полномочия учредителя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полное наименование органа, осуществляющего функции и полномочия учредителя в соответствии со сведениями Сводного реестра. В случае</w:t>
            </w:r>
            <w:proofErr w:type="gramStart"/>
            <w:r>
              <w:rPr>
                <w:rFonts w:ascii="Calibri" w:hAnsi="Calibri" w:cs="Calibri"/>
              </w:rPr>
              <w:t>,</w:t>
            </w:r>
            <w:proofErr w:type="gramEnd"/>
            <w:r>
              <w:rPr>
                <w:rFonts w:ascii="Calibri" w:hAnsi="Calibri" w:cs="Calibri"/>
              </w:rPr>
              <w:t xml:space="preserve"> если органом, осуществляющим функции и полномочия учредителя, является сама организация, указывается наименование организации, соответствующее наименованию, указанному в </w:t>
            </w:r>
            <w:hyperlink w:anchor="Par478" w:history="1">
              <w:r>
                <w:rPr>
                  <w:rFonts w:ascii="Calibri" w:hAnsi="Calibri" w:cs="Calibri"/>
                  <w:color w:val="0000FF"/>
                </w:rPr>
                <w:t>пункте 3.1</w:t>
              </w:r>
            </w:hyperlink>
            <w:r>
              <w:rPr>
                <w:rFonts w:ascii="Calibri" w:hAnsi="Calibri" w:cs="Calibri"/>
              </w:rPr>
              <w:t xml:space="preserve"> настоящего Приложения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8.3. Код по Сводному реестру органа, осуществляющего функции и полномочия учредителя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код по Сводному реестру органа, осуществляющего функции и полномочия учредителя, в соответствии со сведениями Сводного реестра. В случае если органом, осуществляющим функции и полномочия учредителя, является сама организация, код организации по Сводному реестру формируется автоматически в информационной системе по итогам включения информации об организации в Сводный реестр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8.4. Перечень полномочий, осуществляемых органом, осуществляющим функции и полномочия учредителя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перечень полномочий органа, осуществляющего функции и полномочия учредителя организации в соответствии с </w:t>
            </w:r>
            <w:hyperlink w:anchor="Par1283" w:history="1">
              <w:r>
                <w:rPr>
                  <w:rFonts w:ascii="Calibri" w:hAnsi="Calibri" w:cs="Calibri"/>
                  <w:color w:val="0000FF"/>
                </w:rPr>
                <w:t>приложением N 8</w:t>
              </w:r>
            </w:hyperlink>
            <w:r>
              <w:rPr>
                <w:rFonts w:ascii="Calibri" w:hAnsi="Calibri" w:cs="Calibri"/>
              </w:rPr>
              <w:t xml:space="preserve"> к Порядку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Информация о видах деятельности организации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9.1. Наименования и коды основных </w:t>
            </w:r>
            <w:r>
              <w:rPr>
                <w:rFonts w:ascii="Calibri" w:hAnsi="Calibri" w:cs="Calibri"/>
              </w:rPr>
              <w:lastRenderedPageBreak/>
              <w:t xml:space="preserve">видов деятельности организации по Общероссийскому </w:t>
            </w:r>
            <w:hyperlink r:id="rId56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видов экономической деятельности (далее - ОКВЭД) </w:t>
            </w:r>
            <w:hyperlink w:anchor="Par72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Указываются наименования и коды основных видов </w:t>
            </w:r>
            <w:r>
              <w:rPr>
                <w:rFonts w:ascii="Calibri" w:hAnsi="Calibri" w:cs="Calibri"/>
              </w:rPr>
              <w:lastRenderedPageBreak/>
              <w:t xml:space="preserve">деятельности организации по </w:t>
            </w:r>
            <w:hyperlink r:id="rId57" w:history="1">
              <w:r>
                <w:rPr>
                  <w:rFonts w:ascii="Calibri" w:hAnsi="Calibri" w:cs="Calibri"/>
                  <w:color w:val="0000FF"/>
                </w:rPr>
                <w:t>ОКВЭД</w:t>
              </w:r>
            </w:hyperlink>
            <w:r>
              <w:rPr>
                <w:rFonts w:ascii="Calibri" w:hAnsi="Calibri" w:cs="Calibri"/>
              </w:rPr>
              <w:t xml:space="preserve"> в соответствии со сведениями ЕГРЮЛ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9.2. Наименования и коды дополнительных видов деятельности организации по </w:t>
            </w:r>
            <w:hyperlink r:id="rId58" w:history="1">
              <w:r>
                <w:rPr>
                  <w:rFonts w:ascii="Calibri" w:hAnsi="Calibri" w:cs="Calibri"/>
                  <w:color w:val="0000FF"/>
                </w:rPr>
                <w:t>ОКВЭД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72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Указываются наименования и коды дополнительных видов деятельности организации по </w:t>
            </w:r>
            <w:hyperlink r:id="rId59" w:history="1">
              <w:r>
                <w:rPr>
                  <w:rFonts w:ascii="Calibri" w:hAnsi="Calibri" w:cs="Calibri"/>
                  <w:color w:val="0000FF"/>
                </w:rPr>
                <w:t>ОКВЭД</w:t>
              </w:r>
            </w:hyperlink>
            <w:r>
              <w:rPr>
                <w:rFonts w:ascii="Calibri" w:hAnsi="Calibri" w:cs="Calibri"/>
              </w:rPr>
              <w:t xml:space="preserve"> в соответствии со сведениями ЕГРЮЛ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 Информация о руководителе организации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10.1. Фамилия </w:t>
            </w:r>
            <w:hyperlink w:anchor="Par72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фамилия руководителя организации в соответствии со сведениями ЕГРЮЛ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10.2. Имя </w:t>
            </w:r>
            <w:hyperlink w:anchor="Par72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имя руководителя организации в соответствии со сведениями ЕГРЮЛ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10.3. Отчество </w:t>
            </w:r>
            <w:hyperlink w:anchor="Par72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указывается отчество руководителя организации в соответствии со сведениями ЕГРЮЛ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10.4. Наименование должности </w:t>
            </w:r>
            <w:hyperlink w:anchor="Par72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должности руководителя организации в соответствии со сведениями ЕГРЮЛ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10.5. Идентификационный номер налогоплательщика (ИНН) </w:t>
            </w:r>
            <w:hyperlink w:anchor="Par72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731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ИНН руководителя организации в соответствии со сведениями ЕГРЮЛ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10.6. Страховой номер индивидуального лицевого счета (далее - СНИЛС) </w:t>
            </w:r>
            <w:hyperlink w:anchor="Par731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СНИЛС руководителя организации в соответствии со сведениями страхового свидетельства об обязательном пенсионном страховании руководителя организации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10.7. Наименование документа о назначении руководителя организации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документа о назначении руководителя организации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10.8. Номер документа о назначении </w:t>
            </w:r>
            <w:r>
              <w:rPr>
                <w:rFonts w:ascii="Calibri" w:hAnsi="Calibri" w:cs="Calibri"/>
              </w:rPr>
              <w:lastRenderedPageBreak/>
              <w:t>руководителя организации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Указывается номер документа о назначении </w:t>
            </w:r>
            <w:r>
              <w:rPr>
                <w:rFonts w:ascii="Calibri" w:hAnsi="Calibri" w:cs="Calibri"/>
              </w:rPr>
              <w:lastRenderedPageBreak/>
              <w:t>руководителя организации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10.9. Дата документа о назначении руководителя организации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документа о назначении руководителя организации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 Информация о юридическом лице, в ведении которого находится организация (далее - вышестоящий участник бюджетного процесса)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11.1. Наименование вышестоящего участника бюджетного процесса и его код по Сводному реестру </w:t>
            </w:r>
            <w:hyperlink w:anchor="Par732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полное наименование и код вышестоящего участника бюджетного процесса в соответствии со сведениями Сводного реестра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11.2. Код главы по бюджетной классификации </w:t>
            </w:r>
            <w:hyperlink w:anchor="Par732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согласно коду главного распорядителя бюджетных средств, главного администратора доходов бюджета или главного администратора источников финансирования дефицита бюджета по бюджетной классификации Российской Федерации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 Информация об организации в соответствии с общероссийскими классификаторами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12.1. Код организации по Общероссийскому классификатору предприятий и организаций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код организации по Общероссийскому классификатору предприятий и организаций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 Сведения о бюджете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бюджете указываются только в отношении организации - участника бюджетного процесса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13.1. Наименование и код уровня бюджета </w:t>
            </w:r>
            <w:hyperlink w:anchor="Par733" w:history="1">
              <w:r>
                <w:rPr>
                  <w:rFonts w:ascii="Calibri" w:hAnsi="Calibri" w:cs="Calibri"/>
                  <w:color w:val="0000FF"/>
                </w:rPr>
                <w:t>&lt;7&gt;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и код уровня бюджета в соответствии со следующими значениями:</w:t>
            </w:r>
          </w:p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 федеральный бюджет;</w:t>
            </w:r>
          </w:p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20 - бюджет субъекта Российской Федерации;</w:t>
            </w:r>
          </w:p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31 - бюджет городского округа;</w:t>
            </w:r>
          </w:p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32 - бюджет </w:t>
            </w:r>
            <w:proofErr w:type="gramStart"/>
            <w:r>
              <w:rPr>
                <w:rFonts w:ascii="Calibri" w:hAnsi="Calibri" w:cs="Calibri"/>
              </w:rPr>
              <w:t>муниципального</w:t>
            </w:r>
            <w:proofErr w:type="gramEnd"/>
            <w:r>
              <w:rPr>
                <w:rFonts w:ascii="Calibri" w:hAnsi="Calibri" w:cs="Calibri"/>
              </w:rPr>
              <w:t xml:space="preserve"> района;</w:t>
            </w:r>
          </w:p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33 - бюджет городского поселения;</w:t>
            </w:r>
          </w:p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34 - бюджет сельского поселения;</w:t>
            </w:r>
          </w:p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41 - бюджет Пенсионного фонда Российской Федерации;</w:t>
            </w:r>
          </w:p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42 - бюджет Фонда социального страхования Российской Федерации;</w:t>
            </w:r>
          </w:p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43 - бюджет Федерального фонда обязательного медицинского страхования;</w:t>
            </w:r>
          </w:p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50 - бюджет территориального государственного внебюджетного фонда.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13.2. Наименование бюджета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бюджета бюджетной системы Российской Федерации, получателем средств которого является организация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13.3. Код главы по бюджетной классификации </w:t>
            </w:r>
            <w:hyperlink w:anchor="Par734" w:history="1">
              <w:r>
                <w:rPr>
                  <w:rFonts w:ascii="Calibri" w:hAnsi="Calibri" w:cs="Calibri"/>
                  <w:color w:val="0000FF"/>
                </w:rPr>
                <w:t>&lt;8&gt;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согласно коду главного распорядителя бюджетных средств, главного администратора доходов бюджета или главного администратора источников финансирования дефицита бюджета по бюджетной классификации Российской Федерации (при наличии)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14. Способ образования юридического лица (создание или реорганизация) </w:t>
            </w:r>
            <w:hyperlink w:anchor="Par72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и код способа образования организации в соответствии со сведениями ЕГРЮЛ, принимающий следующие значения:</w:t>
            </w:r>
          </w:p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создание;</w:t>
            </w:r>
          </w:p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реорганизация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 Сведения о правопреемстве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правопреемстве указываются в отношении организаций, созданных в результате реорганизации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15.1. Полное наименование юридического лица, правопреемником которого является организация </w:t>
            </w:r>
            <w:hyperlink w:anchor="Par735" w:history="1">
              <w:r>
                <w:rPr>
                  <w:rFonts w:ascii="Calibri" w:hAnsi="Calibri" w:cs="Calibri"/>
                  <w:color w:val="0000FF"/>
                </w:rPr>
                <w:t>&lt;9&gt;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полное наименование юридического лица, правопреемником которого является организация, в соответствии со сведениями ЕГРЮЛ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48" w:name="Par605"/>
            <w:bookmarkEnd w:id="48"/>
            <w:r>
              <w:rPr>
                <w:rFonts w:ascii="Calibri" w:hAnsi="Calibri" w:cs="Calibri"/>
              </w:rPr>
              <w:lastRenderedPageBreak/>
              <w:t>15.2. Основной государственный регистрационный номер юридического лица, правопреемником которого является организация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основной государственный регистрационный номер юридического лица, правопреемником которого является организация, в соответствии со сведениями ЕГРЮЛ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15.3. Код по Сводному реестру юридического лица, преемником которого является организация </w:t>
            </w:r>
            <w:hyperlink w:anchor="Par735" w:history="1">
              <w:r>
                <w:rPr>
                  <w:rFonts w:ascii="Calibri" w:hAnsi="Calibri" w:cs="Calibri"/>
                  <w:color w:val="0000FF"/>
                </w:rPr>
                <w:t>&lt;9&gt;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Код по Сводному реестру юридического лица, преемником которого является организация в соответствии со сведениями Сводного реестра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 Сведения о том, что организация находится в процессе ликвидации или реорганизации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16.1. Наименование документа, являющегося основанием для реорганизации или ликвидации организации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документа, являющегося основанием для реорганизации или ликвидации организации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16.2. Номер документа, являющегося основанием для реорганизации или ликвидации организации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документа, являющегося основанием для реорганизации или ликвидации организации (при наличии)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16.3. Дата документа, являющегося основанием для реорганизации или ликвидации организации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документа, являющегося основанием для реорганизации или ликвидации организации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16.4. Форма реорганизации организации </w:t>
            </w:r>
            <w:hyperlink w:anchor="Par72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наименование и код формы реорганизации организации в соответствии со сведениями ЕГРЮЛ, принимающий следующие значения:</w:t>
            </w:r>
          </w:p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преобразование;</w:t>
            </w:r>
          </w:p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слияние;</w:t>
            </w:r>
          </w:p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разделение;</w:t>
            </w:r>
          </w:p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выделение;</w:t>
            </w:r>
          </w:p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присоединение;</w:t>
            </w:r>
          </w:p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6 - разделение с одновременным присоединением;</w:t>
            </w:r>
          </w:p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выделение с одновременным присоединением;</w:t>
            </w:r>
          </w:p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8 - разделение с одновременным слиянием;</w:t>
            </w:r>
          </w:p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9 - выделение с одновременным слиянием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16.5. Дата внесения в ЕГРЮЛ записи о начале процедуры реорганизации </w:t>
            </w:r>
            <w:hyperlink w:anchor="Par72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внесения в ЕГРЮЛ записи о начале процедуры реорганизации организации в соответствии со сведениями ЕГРЮЛ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17. Дата прекращения деятельности юридического лица </w:t>
            </w:r>
            <w:hyperlink w:anchor="Par72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прекращения деятельности организации в соответствии со сведениями ЕГРЮЛ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 Сведения о лицевых счетах, открытых организации в территориальных органах Федерального казначейства (финансовых органах субъектов Российской Федерации, финансовых органах муниципальных образований, органах управления государственными внебюджетными фондами)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18.1. Сведения о лицевых счетах, открытых организации в территориальном органе Федерального казначейства: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а) полное наименование территориального органа Федерального казначейства </w:t>
            </w:r>
            <w:hyperlink w:anchor="Par736" w:history="1">
              <w:r>
                <w:rPr>
                  <w:rFonts w:ascii="Calibri" w:hAnsi="Calibri" w:cs="Calibri"/>
                  <w:color w:val="0000FF"/>
                </w:rPr>
                <w:t>&lt;10&gt;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полное наименование территориального органа Федерального казначейства, в котором организации открыты лицевые счета в соответствии со сведениями Сводного реестра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б) код по Сводному реестру территориального органа Федерального казначейства </w:t>
            </w:r>
            <w:hyperlink w:anchor="Par737" w:history="1">
              <w:r>
                <w:rPr>
                  <w:rFonts w:ascii="Calibri" w:hAnsi="Calibri" w:cs="Calibri"/>
                  <w:color w:val="0000FF"/>
                </w:rPr>
                <w:t>&lt;11&gt;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код территориального органа Федерального казначейства, в котором организации открыты лицевые счета по Сводному реестру, в соответствии со сведениями Сводного реестра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в) код по КОФК территориального органа Федерального казначейства по месту обслуживания лицевого счета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код территориального органа Федерального казначейства по месту обслуживания лицевого счета по Ведомственному классификатору территориальных органов Федерального казначейства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виды лицевых счетов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Указываются наименования видов лицевых счетов, открытых организации в территориальном органе Федерального казначейства, в соответствии с </w:t>
            </w:r>
            <w:hyperlink r:id="rId60" w:history="1">
              <w:r>
                <w:rPr>
                  <w:rFonts w:ascii="Calibri" w:hAnsi="Calibri" w:cs="Calibri"/>
                  <w:color w:val="0000FF"/>
                </w:rPr>
                <w:t>Порядком</w:t>
              </w:r>
            </w:hyperlink>
            <w:r>
              <w:rPr>
                <w:rFonts w:ascii="Calibri" w:hAnsi="Calibri" w:cs="Calibri"/>
              </w:rPr>
              <w:t xml:space="preserve"> открытия и ведения лицевых счетов территориальными органами Федерального казначейства, утвержденным приказом Федерального казначейства от 29 декабря 2012 г. N 24н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г) номера лицевых счетов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номера лицевых счетов, открытых организации в территориальном органе Федерального казначейства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18.2. Сведения о лицевых счетах, открытых организации в финансовом органе субъекта Российской Федерации (финансовом органе муниципального образования, органе управления государственным внебюджетным фондом Российской Федерации):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а) полное наименование финансового органа субъекта Российской Федерации (финансового органа муниципального образования, органа управления государственным внебюджетным фондом Российской Федерации) </w:t>
            </w:r>
            <w:hyperlink w:anchor="Par736" w:history="1">
              <w:r>
                <w:rPr>
                  <w:rFonts w:ascii="Calibri" w:hAnsi="Calibri" w:cs="Calibri"/>
                  <w:color w:val="0000FF"/>
                </w:rPr>
                <w:t>&lt;10&gt;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полное наименование финансового органа субъекта Российской Федерации (финансового органа муниципального образования, органа управления государственным внебюджетным фондом Российской Федерации), в котором организации открыты лицевые счета в соответствии со сведениями Сводного реестра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б) код по Сводному реестру финансового органа субъекта Российской Федерации </w:t>
            </w:r>
            <w:r>
              <w:rPr>
                <w:rFonts w:ascii="Calibri" w:hAnsi="Calibri" w:cs="Calibri"/>
              </w:rPr>
              <w:lastRenderedPageBreak/>
              <w:t xml:space="preserve">(финансового органа муниципального образования, органа управления государственным внебюджетным фондом Российской Федерации) </w:t>
            </w:r>
            <w:hyperlink w:anchor="Par737" w:history="1">
              <w:r>
                <w:rPr>
                  <w:rFonts w:ascii="Calibri" w:hAnsi="Calibri" w:cs="Calibri"/>
                  <w:color w:val="0000FF"/>
                </w:rPr>
                <w:t>&lt;11&gt;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Указывается код финансового органа субъекта Российской Федерации (финансового органа </w:t>
            </w:r>
            <w:r>
              <w:rPr>
                <w:rFonts w:ascii="Calibri" w:hAnsi="Calibri" w:cs="Calibri"/>
              </w:rPr>
              <w:lastRenderedPageBreak/>
              <w:t>муниципального образования, органа управления государственным внебюджетным фондом Российской Федерации), в котором организации открыты лицевые счета, по Сводному реестру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в) виды лицевых счетов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Указываются виды лицевых счетов, открытых организации, в соответствии с порядком открытия и ведения лицевых счетов, установленным соответствующим финансовым органом субъекта Российской Федерации (финансовым органом муниципального образования, органом управления государственным внебюджетным фондом Российской Федерации)</w:t>
            </w:r>
            <w:proofErr w:type="gramEnd"/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г) номера лицевых счетов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номера лицевых счетов, открытых организации в финансовом органе субъекта Российской Федерации (финансовом органе муниципального образования, органе управления государственным внебюджетным фондом Российской Федерации)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18.3. </w:t>
            </w:r>
            <w:proofErr w:type="gramStart"/>
            <w:r>
              <w:rPr>
                <w:rFonts w:ascii="Calibri" w:hAnsi="Calibri" w:cs="Calibri"/>
              </w:rPr>
              <w:t>Сведения о счетах, открытых организации в подразделениях Центрального банка Российской Федерации (кредитных организациях (филиалах) (далее - банк)</w:t>
            </w:r>
            <w:proofErr w:type="gramEnd"/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сведения обо всех счетах, открытых организации в банках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а) наименование банка </w:t>
            </w:r>
            <w:hyperlink w:anchor="Par731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738" w:history="1">
              <w:r>
                <w:rPr>
                  <w:rFonts w:ascii="Calibri" w:hAnsi="Calibri" w:cs="Calibri"/>
                  <w:color w:val="0000FF"/>
                </w:rPr>
                <w:t>&lt;12&gt;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банка, в котором открыты счета организации, в соответствии с договором банковского счета в соответствии со Справочником банковских идентификационных кодов участников расчетов, осуществляющих платежи через расчетную сеть Центрального банка Российской Федерации (Банка России), и расчетно-кассовых центров Банка России (далее - Справочник БИК России)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б) БИК банка </w:t>
            </w:r>
            <w:hyperlink w:anchor="Par739" w:history="1">
              <w:r>
                <w:rPr>
                  <w:rFonts w:ascii="Calibri" w:hAnsi="Calibri" w:cs="Calibri"/>
                  <w:color w:val="0000FF"/>
                </w:rPr>
                <w:t>&lt;13&gt;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банковский идентификационный код банка в соответствии со Справочником БИК России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в) номер корреспондентского счета кредитной организации </w:t>
            </w:r>
            <w:hyperlink w:anchor="Par739" w:history="1">
              <w:r>
                <w:rPr>
                  <w:rFonts w:ascii="Calibri" w:hAnsi="Calibri" w:cs="Calibri"/>
                  <w:color w:val="0000FF"/>
                </w:rPr>
                <w:t>&lt;13&gt;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корреспондентского счета (</w:t>
            </w:r>
            <w:proofErr w:type="spellStart"/>
            <w:r>
              <w:rPr>
                <w:rFonts w:ascii="Calibri" w:hAnsi="Calibri" w:cs="Calibri"/>
              </w:rPr>
              <w:t>субсчета</w:t>
            </w:r>
            <w:proofErr w:type="spellEnd"/>
            <w:r>
              <w:rPr>
                <w:rFonts w:ascii="Calibri" w:hAnsi="Calibri" w:cs="Calibri"/>
              </w:rPr>
              <w:t>) кредитной организации (филиала), открытого в подразделении расчетной сети Банка России в соответствии со Справочником БИК России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г) номер банковского счета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банковского счета в соответствии с договором банковского счета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 Тип организации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19.1. Наименование и код типа организации </w:t>
            </w:r>
            <w:hyperlink w:anchor="Par740" w:history="1">
              <w:r>
                <w:rPr>
                  <w:rFonts w:ascii="Calibri" w:hAnsi="Calibri" w:cs="Calibri"/>
                  <w:color w:val="0000FF"/>
                </w:rPr>
                <w:t>&lt;14&gt;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и код типа организации, принимающий следующие значения:</w:t>
            </w:r>
          </w:p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03 - учреждение;</w:t>
            </w:r>
          </w:p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05 - унитарное предприятие;</w:t>
            </w:r>
          </w:p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09 - государственная корпорация,</w:t>
            </w:r>
          </w:p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компания (в том числе </w:t>
            </w:r>
            <w:proofErr w:type="spellStart"/>
            <w:r>
              <w:rPr>
                <w:rFonts w:ascii="Calibri" w:hAnsi="Calibri" w:cs="Calibri"/>
              </w:rPr>
              <w:t>госкорпорация</w:t>
            </w:r>
            <w:proofErr w:type="spellEnd"/>
            <w:r>
              <w:rPr>
                <w:rFonts w:ascii="Calibri" w:hAnsi="Calibri" w:cs="Calibri"/>
              </w:rPr>
              <w:t xml:space="preserve"> "</w:t>
            </w:r>
            <w:proofErr w:type="spellStart"/>
            <w:r>
              <w:rPr>
                <w:rFonts w:ascii="Calibri" w:hAnsi="Calibri" w:cs="Calibri"/>
              </w:rPr>
              <w:t>Росатом</w:t>
            </w:r>
            <w:proofErr w:type="spellEnd"/>
            <w:r>
              <w:rPr>
                <w:rFonts w:ascii="Calibri" w:hAnsi="Calibri" w:cs="Calibri"/>
              </w:rPr>
              <w:t>");</w:t>
            </w:r>
          </w:p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20 - иное юридическое лицо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 Тип учреждения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только в отношении учреждений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20.1. Наименование и код типа учреждения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и код типа учреждения, принимающий следующие значения:</w:t>
            </w:r>
          </w:p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казенное;</w:t>
            </w:r>
          </w:p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бюджетное;</w:t>
            </w:r>
          </w:p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автономное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 Бюджетные полномочия организации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бюджетных полномочиях организации формируются в отношении организаций, являющихся участниками бюджетного процесса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21.1. Наименование, даты начала и </w:t>
            </w:r>
            <w:r>
              <w:rPr>
                <w:rFonts w:ascii="Calibri" w:hAnsi="Calibri" w:cs="Calibri"/>
              </w:rPr>
              <w:lastRenderedPageBreak/>
              <w:t xml:space="preserve">окончания действия бюджетного полномочия организации </w:t>
            </w:r>
            <w:hyperlink w:anchor="Par741" w:history="1">
              <w:r>
                <w:rPr>
                  <w:rFonts w:ascii="Calibri" w:hAnsi="Calibri" w:cs="Calibri"/>
                  <w:color w:val="0000FF"/>
                </w:rPr>
                <w:t>&lt;15&gt;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Указывается наименование бюджетного полномочия </w:t>
            </w:r>
            <w:r>
              <w:rPr>
                <w:rFonts w:ascii="Calibri" w:hAnsi="Calibri" w:cs="Calibri"/>
              </w:rPr>
              <w:lastRenderedPageBreak/>
              <w:t xml:space="preserve">организации в соответствии с </w:t>
            </w:r>
            <w:hyperlink w:anchor="Par1283" w:history="1">
              <w:r>
                <w:rPr>
                  <w:rFonts w:ascii="Calibri" w:hAnsi="Calibri" w:cs="Calibri"/>
                  <w:color w:val="0000FF"/>
                </w:rPr>
                <w:t>приложением N 8</w:t>
              </w:r>
            </w:hyperlink>
            <w:r>
              <w:rPr>
                <w:rFonts w:ascii="Calibri" w:hAnsi="Calibri" w:cs="Calibri"/>
              </w:rPr>
              <w:t xml:space="preserve"> к Порядку и дата, начиная с которой бюджетное полномочие вводится в действие, а также дата, начиная с которой бюджетное полномочие прекращает свое действие. При этом если дата наделения организации бюджетным полномочием предшествует дате формирования информации об организации, то указывается дата формирования информации об организации. При отсутств</w:t>
            </w:r>
            <w:proofErr w:type="gramStart"/>
            <w:r>
              <w:rPr>
                <w:rFonts w:ascii="Calibri" w:hAnsi="Calibri" w:cs="Calibri"/>
              </w:rPr>
              <w:t>ии у о</w:t>
            </w:r>
            <w:proofErr w:type="gramEnd"/>
            <w:r>
              <w:rPr>
                <w:rFonts w:ascii="Calibri" w:hAnsi="Calibri" w:cs="Calibri"/>
              </w:rPr>
              <w:t>рганизации бюджетного полномочия дата начала его действия не указывается.</w:t>
            </w:r>
          </w:p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указывается в формате</w:t>
            </w:r>
          </w:p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ДД.ММ</w:t>
            </w:r>
            <w:proofErr w:type="gramStart"/>
            <w:r>
              <w:rPr>
                <w:rFonts w:ascii="Calibri" w:hAnsi="Calibri" w:cs="Calibri"/>
              </w:rPr>
              <w:t>.Г</w:t>
            </w:r>
            <w:proofErr w:type="gramEnd"/>
            <w:r>
              <w:rPr>
                <w:rFonts w:ascii="Calibri" w:hAnsi="Calibri" w:cs="Calibri"/>
              </w:rPr>
              <w:t>ГГГ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22. Полномочия организации - </w:t>
            </w:r>
            <w:proofErr w:type="spellStart"/>
            <w:r>
              <w:rPr>
                <w:rFonts w:ascii="Calibri" w:hAnsi="Calibri" w:cs="Calibri"/>
              </w:rPr>
              <w:t>неучастника</w:t>
            </w:r>
            <w:proofErr w:type="spellEnd"/>
            <w:r>
              <w:rPr>
                <w:rFonts w:ascii="Calibri" w:hAnsi="Calibri" w:cs="Calibri"/>
              </w:rPr>
              <w:t xml:space="preserve"> бюджетного процесса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только в отношении организации - </w:t>
            </w:r>
            <w:proofErr w:type="spellStart"/>
            <w:r>
              <w:rPr>
                <w:rFonts w:ascii="Calibri" w:hAnsi="Calibri" w:cs="Calibri"/>
              </w:rPr>
              <w:t>неучастника</w:t>
            </w:r>
            <w:proofErr w:type="spellEnd"/>
            <w:r>
              <w:rPr>
                <w:rFonts w:ascii="Calibri" w:hAnsi="Calibri" w:cs="Calibri"/>
              </w:rPr>
              <w:t xml:space="preserve"> бюджетного процесса.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22.1. Переданные участником бюджетного процесса полномочия государственного (муниципального) заказчика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дата начала и окончания действия полномочия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дата, начиная с которой вводится в действие полномочие организации, а также дата, начиная с которой полномочие прекращает свое действие. При этом если дата наделения организации полномочием предшествует дате формирования информации об организации, то указывается дата формирования информации об организации. При отсутств</w:t>
            </w:r>
            <w:proofErr w:type="gramStart"/>
            <w:r>
              <w:rPr>
                <w:rFonts w:ascii="Calibri" w:hAnsi="Calibri" w:cs="Calibri"/>
              </w:rPr>
              <w:t>ии у о</w:t>
            </w:r>
            <w:proofErr w:type="gramEnd"/>
            <w:r>
              <w:rPr>
                <w:rFonts w:ascii="Calibri" w:hAnsi="Calibri" w:cs="Calibri"/>
              </w:rPr>
              <w:t>рганизации полномочия дата начала его действия не указывается.</w:t>
            </w:r>
          </w:p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указывается в формате</w:t>
            </w:r>
          </w:p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ДД.ММ</w:t>
            </w:r>
            <w:proofErr w:type="gramStart"/>
            <w:r>
              <w:rPr>
                <w:rFonts w:ascii="Calibri" w:hAnsi="Calibri" w:cs="Calibri"/>
              </w:rPr>
              <w:t>.Г</w:t>
            </w:r>
            <w:proofErr w:type="gramEnd"/>
            <w:r>
              <w:rPr>
                <w:rFonts w:ascii="Calibri" w:hAnsi="Calibri" w:cs="Calibri"/>
              </w:rPr>
              <w:t>ГГГ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б) код по Сводному реестру участника </w:t>
            </w:r>
            <w:r>
              <w:rPr>
                <w:rFonts w:ascii="Calibri" w:hAnsi="Calibri" w:cs="Calibri"/>
              </w:rPr>
              <w:lastRenderedPageBreak/>
              <w:t>бюджетного процесса, передавшего полномочия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Указывается код по Сводному реестру участника </w:t>
            </w:r>
            <w:r>
              <w:rPr>
                <w:rFonts w:ascii="Calibri" w:hAnsi="Calibri" w:cs="Calibri"/>
              </w:rPr>
              <w:lastRenderedPageBreak/>
              <w:t>бюджетного процесса, передавшего полномочия государственного (муниципального) заказчика в соответствии с законодательством Российской Федерации. Соответствует сведениям Сводного реестра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22.2. Переданные полномочия федерального органа государственной власти (государственного органа), исполнительного органа государственной власти субъекта Российской Федерации, органа местного самоуправления по исполнению публичных обязательств перед физическим лицом, подлежащих исполнению в денежной форме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только в отношении организаций - бюджетных (автономных) учреждений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дата начала и окончания действия полномочия;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дата, начиная с которой вводится в действие полномочие организации, а также дата, начиная с которой полномочие прекращает свое действие. При этом если дата наделения организации полномочием предшествует дате формирования информации об организации, то указывается дата формирования информации об организации. При отсутств</w:t>
            </w:r>
            <w:proofErr w:type="gramStart"/>
            <w:r>
              <w:rPr>
                <w:rFonts w:ascii="Calibri" w:hAnsi="Calibri" w:cs="Calibri"/>
              </w:rPr>
              <w:t>ии у о</w:t>
            </w:r>
            <w:proofErr w:type="gramEnd"/>
            <w:r>
              <w:rPr>
                <w:rFonts w:ascii="Calibri" w:hAnsi="Calibri" w:cs="Calibri"/>
              </w:rPr>
              <w:t>рганизации полномочия дата начала его действия не указывается. Дата указывается в формате ДД.ММ</w:t>
            </w:r>
            <w:proofErr w:type="gramStart"/>
            <w:r>
              <w:rPr>
                <w:rFonts w:ascii="Calibri" w:hAnsi="Calibri" w:cs="Calibri"/>
              </w:rPr>
              <w:t>.Г</w:t>
            </w:r>
            <w:proofErr w:type="gramEnd"/>
            <w:r>
              <w:rPr>
                <w:rFonts w:ascii="Calibri" w:hAnsi="Calibri" w:cs="Calibri"/>
              </w:rPr>
              <w:t>ГГГ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код по Сводному реестру участника бюджетного процесса, передавшего полномочия.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код по Сводному реестру участника бюджетного процесса, передавшего полномочия по исполнению публичных обязательств перед физическим лицом, подлежащих исполнению в денежной форме, в соответствии с законодательством Российской Федерации. Соответствует сведениям Сводного реестра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22.3. Дата начала полномочия организации по получению средств из бюджета бюджетной системы Российской Федерации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дата, начиная с которой вводится в действие полномочие. При отсутств</w:t>
            </w:r>
            <w:proofErr w:type="gramStart"/>
            <w:r>
              <w:rPr>
                <w:rFonts w:ascii="Calibri" w:hAnsi="Calibri" w:cs="Calibri"/>
              </w:rPr>
              <w:t>ии у о</w:t>
            </w:r>
            <w:proofErr w:type="gramEnd"/>
            <w:r>
              <w:rPr>
                <w:rFonts w:ascii="Calibri" w:hAnsi="Calibri" w:cs="Calibri"/>
              </w:rPr>
              <w:t>рганизации полномочия дата начала его действия не указывается. Дата указывается в формате ДД.ММ</w:t>
            </w:r>
            <w:proofErr w:type="gramStart"/>
            <w:r>
              <w:rPr>
                <w:rFonts w:ascii="Calibri" w:hAnsi="Calibri" w:cs="Calibri"/>
              </w:rPr>
              <w:t>.Г</w:t>
            </w:r>
            <w:proofErr w:type="gramEnd"/>
            <w:r>
              <w:rPr>
                <w:rFonts w:ascii="Calibri" w:hAnsi="Calibri" w:cs="Calibri"/>
              </w:rPr>
              <w:t>ГГГ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23. Сведения о полномочиях организации в сфере закупок товаров, работ, услуг для государственных (муниципальных нужд), осуществляемые в соответствии с положениями Федерального </w:t>
            </w:r>
            <w:hyperlink r:id="rId61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полномочия организации в сфере закупок) </w:t>
            </w:r>
            <w:hyperlink w:anchor="Par742" w:history="1">
              <w:r>
                <w:rPr>
                  <w:rFonts w:ascii="Calibri" w:hAnsi="Calibri" w:cs="Calibri"/>
                  <w:color w:val="0000FF"/>
                </w:rPr>
                <w:t>&lt;16&gt;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23.1. Наименование и даты начала и окончания действия полномочия организации в сфере закупок </w:t>
            </w:r>
            <w:hyperlink w:anchor="Par743" w:history="1">
              <w:r>
                <w:rPr>
                  <w:rFonts w:ascii="Calibri" w:hAnsi="Calibri" w:cs="Calibri"/>
                  <w:color w:val="0000FF"/>
                </w:rPr>
                <w:t>&lt;17&gt;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полномочия организации в сфере закупок, дата, начиная с которой вводится в действие полномочие организации в сфере закупок, и дата, начиная с которой полномочие организации в сфере закупок прекращает свое действие. Сведения о наименовании полномочия организации в сфере закупок указываются в соответствии с наименованиями полномочий организаций в сфере закупок, определяемыми в порядке регистрации организации в единой информационной системе в сфере закупок. При этом</w:t>
            </w:r>
            <w:proofErr w:type="gramStart"/>
            <w:r>
              <w:rPr>
                <w:rFonts w:ascii="Calibri" w:hAnsi="Calibri" w:cs="Calibri"/>
              </w:rPr>
              <w:t>,</w:t>
            </w:r>
            <w:proofErr w:type="gramEnd"/>
            <w:r>
              <w:rPr>
                <w:rFonts w:ascii="Calibri" w:hAnsi="Calibri" w:cs="Calibri"/>
              </w:rPr>
              <w:t xml:space="preserve"> если дата наделения организации полномочием предшествует дате формирования информации об организации, то указывается дата формирования информации об организации. При отсутств</w:t>
            </w:r>
            <w:proofErr w:type="gramStart"/>
            <w:r>
              <w:rPr>
                <w:rFonts w:ascii="Calibri" w:hAnsi="Calibri" w:cs="Calibri"/>
              </w:rPr>
              <w:t>ии у о</w:t>
            </w:r>
            <w:proofErr w:type="gramEnd"/>
            <w:r>
              <w:rPr>
                <w:rFonts w:ascii="Calibri" w:hAnsi="Calibri" w:cs="Calibri"/>
              </w:rPr>
              <w:t>рганизации полномочия дата начала его действия не указывается. Дата указывается в формате ДД.ММ</w:t>
            </w:r>
            <w:proofErr w:type="gramStart"/>
            <w:r>
              <w:rPr>
                <w:rFonts w:ascii="Calibri" w:hAnsi="Calibri" w:cs="Calibri"/>
              </w:rPr>
              <w:t>.Г</w:t>
            </w:r>
            <w:proofErr w:type="gramEnd"/>
            <w:r>
              <w:rPr>
                <w:rFonts w:ascii="Calibri" w:hAnsi="Calibri" w:cs="Calibri"/>
              </w:rPr>
              <w:t>ГГГ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 Сведения о юридическом лице, предоставляющем информацию об организации для включения в Сводный реестр в соответствии с Порядком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код по Сводному реестру Уполномоченной организации, предоставляющей информацию об организации для включения в Сводный реестр в соответствии с Порядком. Соответствует сведениям Сводного реестра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24.1. Полное наименование и код по Сводному реестру юридического лица, предоставляющего информацию об организации для включения в Сводный реестр в соответствии с Порядком </w:t>
            </w:r>
            <w:hyperlink w:anchor="Par744" w:history="1">
              <w:r>
                <w:rPr>
                  <w:rFonts w:ascii="Calibri" w:hAnsi="Calibri" w:cs="Calibri"/>
                  <w:color w:val="0000FF"/>
                </w:rPr>
                <w:t>&lt;18&gt;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полное наименование и код по Сводному реестру юридического лица, предоставляющего информацию об организации для включения в Сводный реестр в соответствии с Порядком в соответствии со сведениями Сводного реестра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 Иная информация об организации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25.1. Доменное имя официального сайта организации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доменное имя официального сайта организации в информационно-телекоммуникационной сети "Интернет" (при наличии)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25.2. Контактны</w:t>
            </w:r>
            <w:proofErr w:type="gramStart"/>
            <w:r>
              <w:rPr>
                <w:rFonts w:ascii="Calibri" w:hAnsi="Calibri" w:cs="Calibri"/>
              </w:rPr>
              <w:t>й(</w:t>
            </w:r>
            <w:proofErr w:type="spellStart"/>
            <w:proofErr w:type="gramEnd"/>
            <w:r>
              <w:rPr>
                <w:rFonts w:ascii="Calibri" w:hAnsi="Calibri" w:cs="Calibri"/>
              </w:rPr>
              <w:t>ые</w:t>
            </w:r>
            <w:proofErr w:type="spellEnd"/>
            <w:r>
              <w:rPr>
                <w:rFonts w:ascii="Calibri" w:hAnsi="Calibri" w:cs="Calibri"/>
              </w:rPr>
              <w:t>) номер(а) телефона(</w:t>
            </w:r>
            <w:proofErr w:type="spellStart"/>
            <w:r>
              <w:rPr>
                <w:rFonts w:ascii="Calibri" w:hAnsi="Calibri" w:cs="Calibri"/>
              </w:rPr>
              <w:t>ов</w:t>
            </w:r>
            <w:proofErr w:type="spellEnd"/>
            <w:r>
              <w:rPr>
                <w:rFonts w:ascii="Calibri" w:hAnsi="Calibri" w:cs="Calibri"/>
              </w:rPr>
              <w:t>) организации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контактны</w:t>
            </w:r>
            <w:proofErr w:type="gramStart"/>
            <w:r>
              <w:rPr>
                <w:rFonts w:ascii="Calibri" w:hAnsi="Calibri" w:cs="Calibri"/>
              </w:rPr>
              <w:t>й(</w:t>
            </w:r>
            <w:proofErr w:type="spellStart"/>
            <w:proofErr w:type="gramEnd"/>
            <w:r>
              <w:rPr>
                <w:rFonts w:ascii="Calibri" w:hAnsi="Calibri" w:cs="Calibri"/>
              </w:rPr>
              <w:t>ые</w:t>
            </w:r>
            <w:proofErr w:type="spellEnd"/>
            <w:r>
              <w:rPr>
                <w:rFonts w:ascii="Calibri" w:hAnsi="Calibri" w:cs="Calibri"/>
              </w:rPr>
              <w:t>) номер(а) телефона(</w:t>
            </w:r>
            <w:proofErr w:type="spellStart"/>
            <w:r>
              <w:rPr>
                <w:rFonts w:ascii="Calibri" w:hAnsi="Calibri" w:cs="Calibri"/>
              </w:rPr>
              <w:t>ов</w:t>
            </w:r>
            <w:proofErr w:type="spellEnd"/>
            <w:r>
              <w:rPr>
                <w:rFonts w:ascii="Calibri" w:hAnsi="Calibri" w:cs="Calibri"/>
              </w:rPr>
              <w:t>) организации</w:t>
            </w:r>
          </w:p>
        </w:tc>
      </w:tr>
      <w:tr w:rsidR="00E975F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25.3. Адрес электронной почты организации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адрес электронной почты организации (при наличии)</w:t>
            </w:r>
          </w:p>
        </w:tc>
      </w:tr>
    </w:tbl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E975F4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9" w:name="Par726"/>
      <w:bookmarkEnd w:id="49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ри представлении информации об организации в форме электронного документа в информационной системе указанные сведения формируются в информационной системе автоматически после указания сведений, предусмотренных </w:t>
      </w:r>
      <w:hyperlink w:anchor="Par474" w:history="1">
        <w:r>
          <w:rPr>
            <w:rFonts w:ascii="Calibri" w:hAnsi="Calibri" w:cs="Calibri"/>
            <w:color w:val="0000FF"/>
          </w:rPr>
          <w:t>пунктами 2</w:t>
        </w:r>
      </w:hyperlink>
      <w:r>
        <w:rPr>
          <w:rFonts w:ascii="Calibri" w:hAnsi="Calibri" w:cs="Calibri"/>
        </w:rPr>
        <w:t xml:space="preserve">, </w:t>
      </w:r>
      <w:hyperlink w:anchor="Par488" w:history="1">
        <w:r>
          <w:rPr>
            <w:rFonts w:ascii="Calibri" w:hAnsi="Calibri" w:cs="Calibri"/>
            <w:color w:val="0000FF"/>
          </w:rPr>
          <w:t>4.1</w:t>
        </w:r>
      </w:hyperlink>
      <w:r>
        <w:rPr>
          <w:rFonts w:ascii="Calibri" w:hAnsi="Calibri" w:cs="Calibri"/>
        </w:rPr>
        <w:t xml:space="preserve">, </w:t>
      </w:r>
      <w:hyperlink w:anchor="Par490" w:history="1">
        <w:r>
          <w:rPr>
            <w:rFonts w:ascii="Calibri" w:hAnsi="Calibri" w:cs="Calibri"/>
            <w:color w:val="0000FF"/>
          </w:rPr>
          <w:t>4.2</w:t>
        </w:r>
      </w:hyperlink>
      <w:r>
        <w:rPr>
          <w:rFonts w:ascii="Calibri" w:hAnsi="Calibri" w:cs="Calibri"/>
        </w:rPr>
        <w:t xml:space="preserve"> настоящего Перечня.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0" w:name="Par727"/>
      <w:bookmarkEnd w:id="50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>ри представлении информации об организации в форме электронного документа в информационной системе код вида публично-правового образования формируется в информационной системе автоматически после указания наименования вида публично-правового образования.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1" w:name="Par728"/>
      <w:bookmarkEnd w:id="51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ри представлении информации об организации в форме электронного документа в информационной системе код территории публично-правового образования формируется в информационной системе автоматически после указания наименования публично-правового образования в соответствии с </w:t>
      </w:r>
      <w:hyperlink r:id="rId62" w:history="1">
        <w:r>
          <w:rPr>
            <w:rFonts w:ascii="Calibri" w:hAnsi="Calibri" w:cs="Calibri"/>
            <w:color w:val="0000FF"/>
          </w:rPr>
          <w:t>ОКТМО</w:t>
        </w:r>
      </w:hyperlink>
      <w:r>
        <w:rPr>
          <w:rFonts w:ascii="Calibri" w:hAnsi="Calibri" w:cs="Calibri"/>
        </w:rPr>
        <w:t>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2" w:name="Par729"/>
      <w:bookmarkEnd w:id="52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ри представлении информации об организации в форме электронного документа в информационной системе наименования видов деятельности организации по </w:t>
      </w:r>
      <w:hyperlink r:id="rId63" w:history="1">
        <w:r>
          <w:rPr>
            <w:rFonts w:ascii="Calibri" w:hAnsi="Calibri" w:cs="Calibri"/>
            <w:color w:val="0000FF"/>
          </w:rPr>
          <w:t>ОКВЭД</w:t>
        </w:r>
      </w:hyperlink>
      <w:r>
        <w:rPr>
          <w:rFonts w:ascii="Calibri" w:hAnsi="Calibri" w:cs="Calibri"/>
        </w:rPr>
        <w:t xml:space="preserve"> формируются путем выбора из полного перечня видов деятельности организации в соответствии со сведениями ЕГРЮЛ.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Коды основных видов деятельности организации по </w:t>
      </w:r>
      <w:hyperlink r:id="rId64" w:history="1">
        <w:r>
          <w:rPr>
            <w:rFonts w:ascii="Calibri" w:hAnsi="Calibri" w:cs="Calibri"/>
            <w:color w:val="0000FF"/>
          </w:rPr>
          <w:t>ОКВЭД</w:t>
        </w:r>
      </w:hyperlink>
      <w:r>
        <w:rPr>
          <w:rFonts w:ascii="Calibri" w:hAnsi="Calibri" w:cs="Calibri"/>
        </w:rPr>
        <w:t xml:space="preserve"> формируются в информационной системе автоматически после указания наименований основных видов деятельности в соответствии с </w:t>
      </w:r>
      <w:hyperlink r:id="rId65" w:history="1">
        <w:r>
          <w:rPr>
            <w:rFonts w:ascii="Calibri" w:hAnsi="Calibri" w:cs="Calibri"/>
            <w:color w:val="0000FF"/>
          </w:rPr>
          <w:t>ОКВЭД</w:t>
        </w:r>
      </w:hyperlink>
      <w:r>
        <w:rPr>
          <w:rFonts w:ascii="Calibri" w:hAnsi="Calibri" w:cs="Calibri"/>
        </w:rPr>
        <w:t>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3" w:name="Par731"/>
      <w:bookmarkEnd w:id="53"/>
      <w:r>
        <w:rPr>
          <w:rFonts w:ascii="Calibri" w:hAnsi="Calibri" w:cs="Calibri"/>
        </w:rPr>
        <w:t>&lt;5&gt; Указанная информация относится к сведениям, доступ к которым ограничен в соответствии с федеральными законами (далее - сведения ограниченного доступа).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4" w:name="Par732"/>
      <w:bookmarkEnd w:id="54"/>
      <w:r>
        <w:rPr>
          <w:rFonts w:ascii="Calibri" w:hAnsi="Calibri" w:cs="Calibri"/>
        </w:rPr>
        <w:t>&lt;6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>ри представлении информации об организации в форме электронного документа в информационной системе сведения о полном наименовании вышестоящего участника бюджетного процесса формируются в информационной системе путем выбора соответствующего значения из перечня организаций Сводного реестра. Код вышестоящего участника бюджетного процесса в соответствии со сведениями Сводного реестра формируется в информационной системе автоматически после указания соответствующего наименования вышестоящего участника бюджетного процесса в соответствии со сведениями Сводного реестра. Код главы вышестоящего участника бюджетного процесса федерального уровня по бюджетной классификации Российской Федерации формируется в информационной системе автоматически после указания соответствующего наименования вышестоящего участника бюджетного процесса в соответствии со сведениями Министерства финансов Российской Федерации.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5" w:name="Par733"/>
      <w:bookmarkEnd w:id="55"/>
      <w:r>
        <w:rPr>
          <w:rFonts w:ascii="Calibri" w:hAnsi="Calibri" w:cs="Calibri"/>
        </w:rPr>
        <w:t>&lt;7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>ри представлении информации об организации в форме электронного документа в информационной системе сведения о наименовании уровня бюджета формируются в информационной системе путем выбора соответствующего значения из полного перечня наименований уровня бюджета. Код уровня бюджета формируется в информационной системе автоматически после указания соответствующего наименования уровня бюджета.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6" w:name="Par734"/>
      <w:bookmarkEnd w:id="56"/>
      <w:r>
        <w:rPr>
          <w:rFonts w:ascii="Calibri" w:hAnsi="Calibri" w:cs="Calibri"/>
        </w:rPr>
        <w:t>&lt;8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ри представлении информации об организации в форме электронного документа в информационной системе сведения о коде главы организации по бюджетной классификации для федеральных государственных учреждений формируется в информационной системе автоматически после указания сведений, предусмотренных </w:t>
      </w:r>
      <w:hyperlink w:anchor="Par474" w:history="1">
        <w:r>
          <w:rPr>
            <w:rFonts w:ascii="Calibri" w:hAnsi="Calibri" w:cs="Calibri"/>
            <w:color w:val="0000FF"/>
          </w:rPr>
          <w:t>пунктами 2</w:t>
        </w:r>
      </w:hyperlink>
      <w:r>
        <w:rPr>
          <w:rFonts w:ascii="Calibri" w:hAnsi="Calibri" w:cs="Calibri"/>
        </w:rPr>
        <w:t xml:space="preserve">, </w:t>
      </w:r>
      <w:hyperlink w:anchor="Par488" w:history="1">
        <w:r>
          <w:rPr>
            <w:rFonts w:ascii="Calibri" w:hAnsi="Calibri" w:cs="Calibri"/>
            <w:color w:val="0000FF"/>
          </w:rPr>
          <w:t>4.1</w:t>
        </w:r>
      </w:hyperlink>
      <w:r>
        <w:rPr>
          <w:rFonts w:ascii="Calibri" w:hAnsi="Calibri" w:cs="Calibri"/>
        </w:rPr>
        <w:t xml:space="preserve">, </w:t>
      </w:r>
      <w:hyperlink w:anchor="Par490" w:history="1">
        <w:r>
          <w:rPr>
            <w:rFonts w:ascii="Calibri" w:hAnsi="Calibri" w:cs="Calibri"/>
            <w:color w:val="0000FF"/>
          </w:rPr>
          <w:t>4.2</w:t>
        </w:r>
      </w:hyperlink>
      <w:r>
        <w:rPr>
          <w:rFonts w:ascii="Calibri" w:hAnsi="Calibri" w:cs="Calibri"/>
        </w:rPr>
        <w:t xml:space="preserve"> настоящего Перечня, в соответствии со сведениями Министерства финансов Российской Федерации.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7" w:name="Par735"/>
      <w:bookmarkEnd w:id="57"/>
      <w:r>
        <w:rPr>
          <w:rFonts w:ascii="Calibri" w:hAnsi="Calibri" w:cs="Calibri"/>
        </w:rPr>
        <w:t>&lt;9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ри представлении информации об организации в форме электронного документа в информационной системе сведения о полном наименовании юридического лица, правопреемником которого является организация, его коде по Сводному реестру, формируются в информационной системе автоматически после указания сведений, предусмотренных </w:t>
      </w:r>
      <w:hyperlink w:anchor="Par605" w:history="1">
        <w:r>
          <w:rPr>
            <w:rFonts w:ascii="Calibri" w:hAnsi="Calibri" w:cs="Calibri"/>
            <w:color w:val="0000FF"/>
          </w:rPr>
          <w:t>пунктом 15.2</w:t>
        </w:r>
      </w:hyperlink>
      <w:r>
        <w:rPr>
          <w:rFonts w:ascii="Calibri" w:hAnsi="Calibri" w:cs="Calibri"/>
        </w:rPr>
        <w:t xml:space="preserve"> настоящего перечня, в соответствии со сведениями ЕГРЮЛ.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8" w:name="Par736"/>
      <w:bookmarkEnd w:id="58"/>
      <w:r>
        <w:rPr>
          <w:rFonts w:ascii="Calibri" w:hAnsi="Calibri" w:cs="Calibri"/>
        </w:rPr>
        <w:t>&lt;10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>ри представлении информации об организации в форме электронного документа в информационной системе сведения о полном наименовании юридического лица формируются в информационной системе путем выбора соответствующего значения из полного перечня наименований организаций Сводного реестра.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9" w:name="Par737"/>
      <w:bookmarkEnd w:id="59"/>
      <w:r>
        <w:rPr>
          <w:rFonts w:ascii="Calibri" w:hAnsi="Calibri" w:cs="Calibri"/>
        </w:rPr>
        <w:t>&lt;11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ри представлении информации об организации в форме электронного документа в </w:t>
      </w:r>
      <w:r>
        <w:rPr>
          <w:rFonts w:ascii="Calibri" w:hAnsi="Calibri" w:cs="Calibri"/>
        </w:rPr>
        <w:lastRenderedPageBreak/>
        <w:t>информационной системе сведения о коде юридического лица по Сводному реестру формируются в информационной системе автоматически после указания полного наименования юридического лица в соответствии со сведениями Сводного реестра.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0" w:name="Par738"/>
      <w:bookmarkEnd w:id="60"/>
      <w:r>
        <w:rPr>
          <w:rFonts w:ascii="Calibri" w:hAnsi="Calibri" w:cs="Calibri"/>
        </w:rPr>
        <w:t>&lt;12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>ри представлении информации об организации в форме электронного документа в информационной системе сведения о наименовании банка, в котором открыты счета организации, в соответствии с договором банковского счета в соответствии со Справочником БИК России формируются в информационной системе путем выбора соответствующего значения из полного перечня наименований банков в соответствии со Справочником БИК России.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1" w:name="Par739"/>
      <w:bookmarkEnd w:id="61"/>
      <w:r>
        <w:rPr>
          <w:rFonts w:ascii="Calibri" w:hAnsi="Calibri" w:cs="Calibri"/>
        </w:rPr>
        <w:t>&lt;13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>ри представлении информации об организации в форме электронного документа в информационной системе сведения о БИК банка и номере корреспондентского счета кредитной организации формируются в информационной системе автоматически после указания наименования банка в соответствии со Справочником БИК России.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2" w:name="Par740"/>
      <w:bookmarkEnd w:id="62"/>
      <w:r>
        <w:rPr>
          <w:rFonts w:ascii="Calibri" w:hAnsi="Calibri" w:cs="Calibri"/>
        </w:rPr>
        <w:t>&lt;14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>ри представлении информации об организации в форме электронного документа в информационной системе сведения о наименовании типа организации формируются путем выбора соответствующего значения из полного перечня наименований типов организаций. Код типа организации формируется в информационной системе автоматически после указания наименования типа организации.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3" w:name="Par741"/>
      <w:bookmarkEnd w:id="63"/>
      <w:r>
        <w:rPr>
          <w:rFonts w:ascii="Calibri" w:hAnsi="Calibri" w:cs="Calibri"/>
        </w:rPr>
        <w:t>&lt;15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>ри представлении информации об организации в форме электронного документа в информационной системе сведения о наименовании бюджетного полномочия формируются путем выбора соответствующего значения из полного перечня наименований бюджетных полномочий.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4" w:name="Par742"/>
      <w:bookmarkEnd w:id="64"/>
      <w:r>
        <w:rPr>
          <w:rFonts w:ascii="Calibri" w:hAnsi="Calibri" w:cs="Calibri"/>
        </w:rPr>
        <w:t>&lt;16&gt; Сведения о полномочиях организации в сфере закупок формируются, начиная с 1 января 2016 года.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5" w:name="Par743"/>
      <w:bookmarkEnd w:id="65"/>
      <w:r>
        <w:rPr>
          <w:rFonts w:ascii="Calibri" w:hAnsi="Calibri" w:cs="Calibri"/>
        </w:rPr>
        <w:t>&lt;17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>ри представлении информации об организации в форме электронного документа в информационной системе сведения о наименовании полномочия организации в сфере закупок формируются в информационной системе путем выбора соответствующего значения из полного перечня полномочий организаций в сфере закупок в соответствии с порядком регистрации в единой информационной системе в сфере закупок.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6" w:name="Par744"/>
      <w:bookmarkEnd w:id="66"/>
      <w:r>
        <w:rPr>
          <w:rFonts w:ascii="Calibri" w:hAnsi="Calibri" w:cs="Calibri"/>
        </w:rPr>
        <w:t>&lt;18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>ри представлении информации об организации в форме электронного документа в информационной системе сведения формируются в информационной системе автоматически по итогам авторизации и идентификации юридического лица в информационной системе.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7" w:name="Par750"/>
      <w:bookmarkEnd w:id="67"/>
      <w:r>
        <w:rPr>
          <w:rFonts w:ascii="Calibri" w:hAnsi="Calibri" w:cs="Calibri"/>
        </w:rPr>
        <w:t>Приложение N 3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формирования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ведения реестра участников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бюджетного процесса, а также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юридических лиц, не являющихся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участниками бюджетного процесса,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финансов Российской Федерации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23.12.2014 N 163н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8" w:name="Par760"/>
      <w:bookmarkEnd w:id="68"/>
      <w:r>
        <w:rPr>
          <w:rFonts w:ascii="Calibri" w:hAnsi="Calibri" w:cs="Calibri"/>
        </w:rPr>
        <w:t>ПЕРЕЧЕНЬ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ИНФОРМАЦИИ (РЕКВИЗИТОВ) ОБ ОБОСОБЛЕННОМ ПОДРАЗДЕЛЕНИИ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ОРГАНИЗАЦИИ, ВКЛЮЧАЕМОЙ В РЕЕСТР УЧАСТНИКОВ </w:t>
      </w:r>
      <w:proofErr w:type="gramStart"/>
      <w:r>
        <w:rPr>
          <w:rFonts w:ascii="Calibri" w:hAnsi="Calibri" w:cs="Calibri"/>
        </w:rPr>
        <w:t>БЮДЖЕТНОГО</w:t>
      </w:r>
      <w:proofErr w:type="gramEnd"/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ПРОЦЕССА, А ТАКЖЕ ЮРИДИЧЕСКИХ ЛИЦ, НЕ ЯВЛЯЮЩИХСЯ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УЧАСТНИКАМИ БЮДЖЕТНОГО ПРОЦЕССА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E975F4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79"/>
        <w:gridCol w:w="5460"/>
      </w:tblGrid>
      <w:tr w:rsidR="00E975F4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информации (реквизита)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формирования информации (реквизита)</w:t>
            </w:r>
          </w:p>
        </w:tc>
      </w:tr>
      <w:tr w:rsidR="00E975F4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E975F4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Код обособленного подразделения организации в соответствии с реестром участников бюджетного процесса, а также юридических лиц, не являющихся участниками бюджетного процесса (далее - Сводный реестр)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обособленного подразделения организации по Сводному реестру формируется автоматически в государственной интегрированной информационной системе управления общественными финансами "Электронный бюджет" (далее - информационная система) по итогам включения информации об организации в Сводный реестр</w:t>
            </w:r>
          </w:p>
        </w:tc>
      </w:tr>
      <w:tr w:rsidR="00E975F4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69" w:name="Par772"/>
            <w:bookmarkEnd w:id="69"/>
            <w:r>
              <w:rPr>
                <w:rFonts w:ascii="Calibri" w:hAnsi="Calibri" w:cs="Calibri"/>
              </w:rPr>
              <w:t>2. Код организации, создавшей обособленное подразделение, в соответствии со Сводным реестром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код по Сводному реестру организации, создавшей обособленное подразделение, в соответствии со сведениями Сводного реестра</w:t>
            </w:r>
          </w:p>
        </w:tc>
      </w:tr>
      <w:tr w:rsidR="00E975F4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Основной государственный регистрационный номер (ОГРН) организации, создавшей обособленное подразделение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основной государственный регистрационный номер организации, создавшей обособленное подразделение, в соответствии со сведениями Сводного реестра</w:t>
            </w:r>
          </w:p>
        </w:tc>
      </w:tr>
      <w:tr w:rsidR="00E975F4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Сведения о наименовании организации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975F4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4.1. Полное наименование </w:t>
            </w:r>
            <w:hyperlink w:anchor="Par93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полное наименование обособленного подразделения в соответствии со сведениями Единого государственного реестра юридических лиц (далее - ЕГРЮЛ)</w:t>
            </w:r>
          </w:p>
        </w:tc>
      </w:tr>
      <w:tr w:rsidR="00E975F4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 Сокращенное наименование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сокращенное наименование обособленного подразделения, предусмотренное положением об обособленном подразделении (при наличии)</w:t>
            </w:r>
          </w:p>
        </w:tc>
      </w:tr>
      <w:tr w:rsidR="00E975F4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 Фирменное наименование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фирменное наименование обособленного </w:t>
            </w:r>
            <w:r>
              <w:rPr>
                <w:rFonts w:ascii="Calibri" w:hAnsi="Calibri" w:cs="Calibri"/>
              </w:rPr>
              <w:lastRenderedPageBreak/>
              <w:t>подразделения, предусмотренное положением об обособленном подразделении (при наличии)</w:t>
            </w:r>
          </w:p>
        </w:tc>
      </w:tr>
      <w:tr w:rsidR="00E975F4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4.4. Краткое наименование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не предусмотренное учредительными документами (положением об обособленном подразделении) краткое наименование обособленного подразделения, которое используется при оформлении платежных и иных документов в случаях, когда сокращенное наименование превышает предельно допустимое количество символов</w:t>
            </w:r>
          </w:p>
        </w:tc>
      </w:tr>
      <w:tr w:rsidR="00E975F4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Сведения об идентификационном номере налогоплательщика и коде причины постановки на учет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975F4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70" w:name="Par788"/>
            <w:bookmarkEnd w:id="70"/>
            <w:r>
              <w:rPr>
                <w:rFonts w:ascii="Calibri" w:hAnsi="Calibri" w:cs="Calibri"/>
              </w:rPr>
              <w:t>5.1. Идентификационный номер налогоплательщика (ИНН)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идентификационный номер налогоплательщика организации, создавшей обособленное подразделение, в соответствии со сведениями Сводного реестра</w:t>
            </w:r>
          </w:p>
        </w:tc>
      </w:tr>
      <w:tr w:rsidR="00E975F4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71" w:name="Par790"/>
            <w:bookmarkEnd w:id="71"/>
            <w:r>
              <w:rPr>
                <w:rFonts w:ascii="Calibri" w:hAnsi="Calibri" w:cs="Calibri"/>
              </w:rPr>
              <w:t>5.2. Код причины постановки на учет в налоговом органе (КПП)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код причины постановки </w:t>
            </w:r>
            <w:proofErr w:type="gramStart"/>
            <w:r>
              <w:rPr>
                <w:rFonts w:ascii="Calibri" w:hAnsi="Calibri" w:cs="Calibri"/>
              </w:rPr>
              <w:t>на учет в налоговом органе обособленного подразделения в соответствии со Свидетельством о постановке</w:t>
            </w:r>
            <w:proofErr w:type="gramEnd"/>
            <w:r>
              <w:rPr>
                <w:rFonts w:ascii="Calibri" w:hAnsi="Calibri" w:cs="Calibri"/>
              </w:rPr>
              <w:t xml:space="preserve"> на учет в налоговом органе</w:t>
            </w:r>
          </w:p>
        </w:tc>
      </w:tr>
      <w:tr w:rsidR="00E975F4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5.3. Дата постановки на учет </w:t>
            </w:r>
            <w:hyperlink w:anchor="Par93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постановки обособленного подразделения на учет в налоговом органе в соответствии со сведениями ЕГРЮЛ</w:t>
            </w:r>
          </w:p>
        </w:tc>
      </w:tr>
      <w:tr w:rsidR="00E975F4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Сведения о форме собственности и организационно-правовой форме обособленного подразделения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975F4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6.1. Наименование и код организационно-правовой формы организации по </w:t>
            </w:r>
            <w:r>
              <w:rPr>
                <w:rFonts w:ascii="Calibri" w:hAnsi="Calibri" w:cs="Calibri"/>
              </w:rPr>
              <w:lastRenderedPageBreak/>
              <w:t xml:space="preserve">Общероссийскому </w:t>
            </w:r>
            <w:hyperlink r:id="rId66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организационно-правовых форм </w:t>
            </w:r>
            <w:hyperlink w:anchor="Par93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Указывается наименование и код организационно-правовой формы организации по Общероссийскому </w:t>
            </w:r>
            <w:hyperlink r:id="rId67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организационно-правовых форм в соответствии со сведениями ЕГРЮЛ</w:t>
            </w:r>
          </w:p>
        </w:tc>
      </w:tr>
      <w:tr w:rsidR="00E975F4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6.2. Наименование и код формы собственности организации по Общероссийскому </w:t>
            </w:r>
            <w:hyperlink r:id="rId68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форм собственности </w:t>
            </w:r>
            <w:hyperlink w:anchor="Par93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наименование и код организационно-правовой формы организации по Общероссийскому </w:t>
            </w:r>
            <w:hyperlink r:id="rId69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форм собственности в соответствии со сведениями ЕГРЮЛ</w:t>
            </w:r>
          </w:p>
        </w:tc>
      </w:tr>
      <w:tr w:rsidR="00E975F4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Сведения о месте нахождения обособленного подразделения на территории Российской Федерации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только в отношении обособленных подразделений, расположенных на территории Российской Федерации</w:t>
            </w:r>
          </w:p>
        </w:tc>
      </w:tr>
      <w:tr w:rsidR="00E975F4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7.1. Наименование субъекта Российской Федерации </w:t>
            </w:r>
            <w:hyperlink w:anchor="Par93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тип и наименование субъекта Российской Федерации в соответствии с федеративным устройством Российской Федерации, определенным </w:t>
            </w:r>
            <w:hyperlink r:id="rId70" w:history="1">
              <w:r>
                <w:rPr>
                  <w:rFonts w:ascii="Calibri" w:hAnsi="Calibri" w:cs="Calibri"/>
                  <w:color w:val="0000FF"/>
                </w:rPr>
                <w:t>статьей 65</w:t>
              </w:r>
            </w:hyperlink>
            <w:r>
              <w:rPr>
                <w:rFonts w:ascii="Calibri" w:hAnsi="Calibri" w:cs="Calibri"/>
              </w:rPr>
              <w:t xml:space="preserve"> Конституции Российской Федерации, на основании сведений ЕГРЮЛ</w:t>
            </w:r>
          </w:p>
        </w:tc>
      </w:tr>
      <w:tr w:rsidR="00E975F4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7.2. Кодовое обозначение субъекта Российской Федерации </w:t>
            </w:r>
            <w:hyperlink w:anchor="Par93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кодовое обозначение субъекта Российской Федерации, установленное в соответствии с федеративным устройством Российской Федерации, определенным </w:t>
            </w:r>
            <w:hyperlink r:id="rId71" w:history="1">
              <w:r>
                <w:rPr>
                  <w:rFonts w:ascii="Calibri" w:hAnsi="Calibri" w:cs="Calibri"/>
                  <w:color w:val="0000FF"/>
                </w:rPr>
                <w:t>статьей 65</w:t>
              </w:r>
            </w:hyperlink>
            <w:r>
              <w:rPr>
                <w:rFonts w:ascii="Calibri" w:hAnsi="Calibri" w:cs="Calibri"/>
              </w:rPr>
              <w:t xml:space="preserve"> Конституции Российской Федерации, в целях ведения ЕГРЮЛ, в соответствии со сведениями ЕГРЮЛ</w:t>
            </w:r>
          </w:p>
        </w:tc>
      </w:tr>
      <w:tr w:rsidR="00E975F4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7.3. Почтовый индекс </w:t>
            </w:r>
            <w:hyperlink w:anchor="Par93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почтовый индекс в соответствии со сведениями ЕГРЮЛ</w:t>
            </w:r>
          </w:p>
        </w:tc>
      </w:tr>
      <w:tr w:rsidR="00E975F4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7.4. Тип и наименование населенного пункта </w:t>
            </w:r>
            <w:hyperlink w:anchor="Par93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и наименование населенного пункта (села, иное) в соответствии со сведениями ЕГРЮЛ</w:t>
            </w:r>
          </w:p>
        </w:tc>
      </w:tr>
      <w:tr w:rsidR="00E975F4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7.5. Код территории населенного пункта по Общероссийскому </w:t>
            </w:r>
            <w:hyperlink r:id="rId72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территорий муниципальных образований (далее - ОКТМО) </w:t>
            </w:r>
            <w:hyperlink w:anchor="Par93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код территории населенного пункта по Общероссийскому </w:t>
            </w:r>
            <w:hyperlink r:id="rId73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территорий муниципальных образований в соответствии со сведениями ЕГРЮЛ</w:t>
            </w:r>
          </w:p>
        </w:tc>
      </w:tr>
      <w:tr w:rsidR="00E975F4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7.6. Тип и наименование элемента планировочной структуры </w:t>
            </w:r>
            <w:hyperlink w:anchor="Par93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и наименование элемента планировочной структуры в соответствии со сведениями ЕГРЮЛ (при наличии)</w:t>
            </w:r>
          </w:p>
        </w:tc>
      </w:tr>
      <w:tr w:rsidR="00E975F4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7.7. Тип и наименование элемента улично-дорожной сети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и наименование элемента улично-дорожной сети (проспекта, переулка, иное) в соответствии со сведениями ЕГРЮЛ</w:t>
            </w:r>
          </w:p>
        </w:tc>
      </w:tr>
      <w:tr w:rsidR="00E975F4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7.8. Тип и цифровое или буквенно-цифровое обозначение объекта адресации </w:t>
            </w:r>
            <w:hyperlink w:anchor="Par93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и цифровое или буквенно-цифровое обозначение объекта адресации (дом, здание, в том числе корпус, строение, офис, иное) в соответствии со сведениями ЕГРЮЛ</w:t>
            </w:r>
          </w:p>
        </w:tc>
      </w:tr>
      <w:tr w:rsidR="00E975F4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7.9. Код по КОФК территориального органа Федерального казначейства по месту нахождения обособленного подразделения </w:t>
            </w:r>
            <w:hyperlink w:anchor="Par93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код территориального органа Федерального казначейства по месту нахождения обособленного подразделения по Ведомственному классификатору территориальных органов Федерального казначейства</w:t>
            </w:r>
          </w:p>
        </w:tc>
      </w:tr>
      <w:tr w:rsidR="00E975F4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Сведения о месте нахождения обособленного подразделения за пределами территории Российской Федерации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только в отношении обособленных подразделений, расположенных за пределами территории Российской Федерации</w:t>
            </w:r>
          </w:p>
        </w:tc>
      </w:tr>
      <w:tr w:rsidR="00E975F4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8.1. Наименование страны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страны места нахождения обособленного подразделения в соответствии со сведениями ЕГРЮЛ</w:t>
            </w:r>
          </w:p>
        </w:tc>
      </w:tr>
      <w:tr w:rsidR="00E975F4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8.2. Код страны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код страны места нахождения обособленного подразделения по Общероссийскому </w:t>
            </w:r>
            <w:hyperlink r:id="rId74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стран мира в соответствии со сведениями ЕГРЮЛ</w:t>
            </w:r>
          </w:p>
        </w:tc>
      </w:tr>
      <w:tr w:rsidR="00E975F4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8.3. Адрес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адрес организации в стране ее места нахождения в соответствии со сведениями ЕГРЮЛ</w:t>
            </w:r>
          </w:p>
        </w:tc>
      </w:tr>
      <w:tr w:rsidR="00E975F4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 Информация о руководителе обособленного подразделения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975F4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9.1. Фамилия </w:t>
            </w:r>
            <w:hyperlink w:anchor="Par93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фамилия руководителя обособленного подразделения</w:t>
            </w:r>
          </w:p>
        </w:tc>
      </w:tr>
      <w:tr w:rsidR="00E975F4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9.2. Имя </w:t>
            </w:r>
            <w:hyperlink w:anchor="Par93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имя руководителя обособленного подразделения</w:t>
            </w:r>
          </w:p>
        </w:tc>
      </w:tr>
      <w:tr w:rsidR="00E975F4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9.3. Отчество </w:t>
            </w:r>
            <w:hyperlink w:anchor="Par93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указывается отчество руководителя обособленного подразделения</w:t>
            </w:r>
          </w:p>
        </w:tc>
      </w:tr>
      <w:tr w:rsidR="00E975F4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9.4. Наименование должности </w:t>
            </w:r>
            <w:hyperlink w:anchor="Par93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должности руководителя обособленного подразделения</w:t>
            </w:r>
          </w:p>
        </w:tc>
      </w:tr>
      <w:tr w:rsidR="00E975F4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9.5. Идентификационный номер налогоплательщика (далее - ИНН) </w:t>
            </w:r>
            <w:hyperlink w:anchor="Par93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931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ИНН руководителя обособленного подразделения</w:t>
            </w:r>
          </w:p>
        </w:tc>
      </w:tr>
      <w:tr w:rsidR="00E975F4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9.6. Страховой номер индивидуального лицевого счета (далее - СНИЛС) </w:t>
            </w:r>
            <w:hyperlink w:anchor="Par931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СНИЛС руководителя организации в соответствии со сведениями страхового свидетельства об обязательном пенсионном страховании руководителя организации</w:t>
            </w:r>
          </w:p>
        </w:tc>
      </w:tr>
      <w:tr w:rsidR="00E975F4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9.7. Наименование документа о назначении руководителя обособленного подразделения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документа о назначении руководителя обособленного подразделения</w:t>
            </w:r>
          </w:p>
        </w:tc>
      </w:tr>
      <w:tr w:rsidR="00E975F4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9.8. Номер документа о назначении руководителя обособленного подразделения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документа о назначении руководителя обособленного подразделения</w:t>
            </w:r>
          </w:p>
        </w:tc>
      </w:tr>
      <w:tr w:rsidR="00E975F4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9.9. Дата документа о назначении руководителя обособленного подразделения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документа о назначении руководителя обособленного подразделения</w:t>
            </w:r>
          </w:p>
        </w:tc>
      </w:tr>
      <w:tr w:rsidR="00E975F4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10. Сведения о наделении обособленного </w:t>
            </w:r>
            <w:r>
              <w:rPr>
                <w:rFonts w:ascii="Calibri" w:hAnsi="Calibri" w:cs="Calibri"/>
              </w:rPr>
              <w:lastRenderedPageBreak/>
              <w:t>подразделения правом ведения бухгалтерского учета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 случае</w:t>
            </w:r>
            <w:proofErr w:type="gramStart"/>
            <w:r>
              <w:rPr>
                <w:rFonts w:ascii="Calibri" w:hAnsi="Calibri" w:cs="Calibri"/>
              </w:rPr>
              <w:t>,</w:t>
            </w:r>
            <w:proofErr w:type="gramEnd"/>
            <w:r>
              <w:rPr>
                <w:rFonts w:ascii="Calibri" w:hAnsi="Calibri" w:cs="Calibri"/>
              </w:rPr>
              <w:t xml:space="preserve"> если обособленное подразделение наделено </w:t>
            </w:r>
            <w:r>
              <w:rPr>
                <w:rFonts w:ascii="Calibri" w:hAnsi="Calibri" w:cs="Calibri"/>
              </w:rPr>
              <w:lastRenderedPageBreak/>
              <w:t>правом ведения бухгалтерского учета, указывается "да", если обособленное подразделение не наделено правом ведения бухгалтерского учета - указывается "нет"</w:t>
            </w:r>
          </w:p>
        </w:tc>
      </w:tr>
      <w:tr w:rsidR="00E975F4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11. Сведения о лицевых счетах, открытых обособленному подразделению в территориальных органах Федерального казначейства (финансовых органах субъектов Российской Федерации, финансовых органах муниципальных образований, органах управления государственными внебюджетными фондами)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975F4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11.1. Сведения о лицевых счетах, открытых обособленному подразделению в территориальном органе Федерального казначейства: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975F4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а) полное наименование территориального органа Федерального казначейства </w:t>
            </w:r>
            <w:hyperlink w:anchor="Par932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полное наименование территориального органа Федерального казначейства, в котором обособленному подразделению открыты лицевые счета в соответствии со сведениями Сводного реестра</w:t>
            </w:r>
          </w:p>
        </w:tc>
      </w:tr>
      <w:tr w:rsidR="00E975F4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б) код по Сводному реестру территориального органа Федерального казначейства </w:t>
            </w:r>
            <w:hyperlink w:anchor="Par933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код территориального органа Федерального казначейства, в котором организации открыты лицевые счета, по Сводному реестру в соответствии со сведениями Сводного реестра</w:t>
            </w:r>
          </w:p>
        </w:tc>
      </w:tr>
      <w:tr w:rsidR="00E975F4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код по КОФК территориального органа Федерального казначейства по месту обслуживания лицевого счета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код территориального органа Федерального казначейства по месту обслуживания лицевого счета обособленного подразделения по Ведомственному классификатору территориальных органов Федерального казначейства</w:t>
            </w:r>
          </w:p>
        </w:tc>
      </w:tr>
      <w:tr w:rsidR="00E975F4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г) виды лицевых счетов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Указываются наименования видов лицевых счетов, открытых обособленному подразделению в территориальном органе Федерального казначейства, в соответствии с </w:t>
            </w:r>
            <w:hyperlink r:id="rId75" w:history="1">
              <w:r>
                <w:rPr>
                  <w:rFonts w:ascii="Calibri" w:hAnsi="Calibri" w:cs="Calibri"/>
                  <w:color w:val="0000FF"/>
                </w:rPr>
                <w:t>Порядком</w:t>
              </w:r>
            </w:hyperlink>
            <w:r>
              <w:rPr>
                <w:rFonts w:ascii="Calibri" w:hAnsi="Calibri" w:cs="Calibri"/>
              </w:rPr>
              <w:t xml:space="preserve"> открытия и ведения лицевых счетов территориальными органами Федерального казначейства, утвержденным приказом Федерального казначейства от 29 декабря 2012 г. N 24н</w:t>
            </w:r>
          </w:p>
        </w:tc>
      </w:tr>
      <w:tr w:rsidR="00E975F4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д) номера лицевых счетов.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номера лицевых счетов, открытых обособленному подразделению в территориальном органе Федерального казначейства.</w:t>
            </w:r>
          </w:p>
        </w:tc>
      </w:tr>
      <w:tr w:rsidR="00E975F4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11.2. Сведения о лицевых счетах, открытых обособленному подразделению в финансовом органе субъекта Российской Федерации (финансовом органе муниципального образования, органе управления государственным внебюджетным фондом Российской Федерации):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975F4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а) полное наименование финансового органа субъекта Российской Федерации (финансового органа муниципального образования, органа управления государственным внебюджетным фондом Российской Федерации) </w:t>
            </w:r>
            <w:hyperlink w:anchor="Par932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полное наименование финансового органа субъекта Российской Федерации (финансового органа муниципального образования, органа управления государственным внебюджетным фондом Российской Федерации), в котором обособленному подразделению открыты лицевые счета в соответствии со сведениями Сводного реестра.</w:t>
            </w:r>
          </w:p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Полное наименование финансового органа субъекта Российской Федерации (финансового органа муниципального образования, органа управления государственным внебюджетным фондом Российской Федерации) формируется в информационной системе путем выбора соответствующего наименования из </w:t>
            </w:r>
            <w:r>
              <w:rPr>
                <w:rFonts w:ascii="Calibri" w:hAnsi="Calibri" w:cs="Calibri"/>
              </w:rPr>
              <w:lastRenderedPageBreak/>
              <w:t>полного перечня наименований организаций Сводного реестра</w:t>
            </w:r>
          </w:p>
        </w:tc>
      </w:tr>
      <w:tr w:rsidR="00E975F4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б) код по Сводному реестру финансового органа субъекта Российской Федерации (финансового органа муниципального образования, органа управления государственным внебюджетным фондом Российской Федерации) </w:t>
            </w:r>
            <w:hyperlink w:anchor="Par933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код финансового органа субъекта Российской Федерации (финансового органа муниципального образования, органа управления государственным внебюджетным фондом Российской Федерации), в котором организации открыты лицевые счета по Сводному реестру</w:t>
            </w:r>
          </w:p>
        </w:tc>
      </w:tr>
      <w:tr w:rsidR="00E975F4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виды лицевых счетов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Указываются виды лицевых счетов, открытых обособленному подразделению, в соответствии с порядком открытия и ведения лицевых счетов, установленным соответствующим финансовым органом субъекта Российской Федерации (финансовым органом муниципального образования, органом управления государственным внебюджетным фондом Российской Федерации)</w:t>
            </w:r>
            <w:proofErr w:type="gramEnd"/>
          </w:p>
        </w:tc>
      </w:tr>
      <w:tr w:rsidR="00E975F4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г) номера лицевых счетов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номера лицевых счетов, открытых обособленному подразделению в финансовом органе субъекта Российской Федерации (финансовом органе муниципального образования, органе управления государственным внебюджетным фондом Российской Федерации)</w:t>
            </w:r>
          </w:p>
        </w:tc>
      </w:tr>
      <w:tr w:rsidR="00E975F4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11.3. </w:t>
            </w:r>
            <w:proofErr w:type="gramStart"/>
            <w:r>
              <w:rPr>
                <w:rFonts w:ascii="Calibri" w:hAnsi="Calibri" w:cs="Calibri"/>
              </w:rPr>
              <w:t>Сведения о счетах, открытых обособленному подразделению в подразделениях Центрального банка Российской Федерации (кредитных организациях (филиалах) (далее - банк)</w:t>
            </w:r>
            <w:proofErr w:type="gramEnd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сведения обо всех счетах, открытых обособленному подразделению в банках</w:t>
            </w:r>
          </w:p>
        </w:tc>
      </w:tr>
      <w:tr w:rsidR="00E975F4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а) наименование банка </w:t>
            </w:r>
            <w:hyperlink w:anchor="Par931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934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наименование банка, в котором открыты счета обособленному подразделению, в соответствии с договором банковского счета в соответствии со </w:t>
            </w:r>
            <w:r>
              <w:rPr>
                <w:rFonts w:ascii="Calibri" w:hAnsi="Calibri" w:cs="Calibri"/>
              </w:rPr>
              <w:lastRenderedPageBreak/>
              <w:t>Справочником банковских идентификационных кодов участников расчетов, осуществляющих платежи через расчетную сеть Центрального банка Российской Федерации (Банка России), и расчетно-кассовых центров Банка России (далее - Справочник БИК России).</w:t>
            </w:r>
          </w:p>
        </w:tc>
      </w:tr>
      <w:tr w:rsidR="00E975F4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б) БИК банка </w:t>
            </w:r>
            <w:hyperlink w:anchor="Par935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банковский идентификационный код банка в соответствии со Справочником БИК России.</w:t>
            </w:r>
          </w:p>
        </w:tc>
      </w:tr>
      <w:tr w:rsidR="00E975F4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в) номер корреспондентского счета кредитной организации </w:t>
            </w:r>
            <w:hyperlink w:anchor="Par935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корреспондентского счета (</w:t>
            </w:r>
            <w:proofErr w:type="spellStart"/>
            <w:r>
              <w:rPr>
                <w:rFonts w:ascii="Calibri" w:hAnsi="Calibri" w:cs="Calibri"/>
              </w:rPr>
              <w:t>субсчета</w:t>
            </w:r>
            <w:proofErr w:type="spellEnd"/>
            <w:r>
              <w:rPr>
                <w:rFonts w:ascii="Calibri" w:hAnsi="Calibri" w:cs="Calibri"/>
              </w:rPr>
              <w:t>) кредитной организации (филиала), открытого в подразделении расчетной сети Банка России. Соответствует Справочнику БИК России.</w:t>
            </w:r>
          </w:p>
        </w:tc>
      </w:tr>
      <w:tr w:rsidR="00E975F4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г) номер банковского счета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банковского счета в соответствии с договором банковского счета.</w:t>
            </w:r>
          </w:p>
        </w:tc>
      </w:tr>
      <w:tr w:rsidR="00E975F4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 Тип организации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975F4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12.1. Наименование и код типа организации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наименование и код типа организации, создавшей обособленное подразделение, в соответствии со сведениями Сводного реестра.</w:t>
            </w:r>
          </w:p>
        </w:tc>
      </w:tr>
      <w:tr w:rsidR="00E975F4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 Тип учреждения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только в отношении обособленных подразделений учреждений</w:t>
            </w:r>
          </w:p>
        </w:tc>
      </w:tr>
      <w:tr w:rsidR="00E975F4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13.1. Наименование и код типа учреждения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наименование и код типа учреждения, создавшего обособленное подразделение, в соответствии со сведениями Сводного реестра</w:t>
            </w:r>
          </w:p>
        </w:tc>
      </w:tr>
      <w:tr w:rsidR="00E975F4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 Бюджетные полномочия обособленного подразделения организации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бюджетных полномочиях формируются только в отношении обособленного подразделения организации - участника бюджетного процесса</w:t>
            </w:r>
          </w:p>
        </w:tc>
      </w:tr>
      <w:tr w:rsidR="00E975F4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14.1. Наименование, даты начала и </w:t>
            </w:r>
            <w:r>
              <w:rPr>
                <w:rFonts w:ascii="Calibri" w:hAnsi="Calibri" w:cs="Calibri"/>
              </w:rPr>
              <w:lastRenderedPageBreak/>
              <w:t>окончания действия бюджетного полномочия обособленного подразделения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 xml:space="preserve">Указывается наименование бюджетного полномочия </w:t>
            </w:r>
            <w:r>
              <w:rPr>
                <w:rFonts w:ascii="Calibri" w:hAnsi="Calibri" w:cs="Calibri"/>
              </w:rPr>
              <w:lastRenderedPageBreak/>
              <w:t xml:space="preserve">обособленного подразделения в соответствии с </w:t>
            </w:r>
            <w:hyperlink w:anchor="Par1283" w:history="1">
              <w:r>
                <w:rPr>
                  <w:rFonts w:ascii="Calibri" w:hAnsi="Calibri" w:cs="Calibri"/>
                  <w:color w:val="0000FF"/>
                </w:rPr>
                <w:t>приложением N 8</w:t>
              </w:r>
            </w:hyperlink>
            <w:r>
              <w:rPr>
                <w:rFonts w:ascii="Calibri" w:hAnsi="Calibri" w:cs="Calibri"/>
              </w:rPr>
              <w:t xml:space="preserve"> к Порядку из числа полномочий, которыми в соответствии со сведениями Сводного реестра наделена организация, создавшая обособленное подразделение, дата, начиная с которой бюджетное полномочие обособленного подразделения вводится в действие, а также дата, начиная с которой бюджетное полномочие прекращает свое действие.</w:t>
            </w:r>
            <w:proofErr w:type="gramEnd"/>
            <w:r>
              <w:rPr>
                <w:rFonts w:ascii="Calibri" w:hAnsi="Calibri" w:cs="Calibri"/>
              </w:rPr>
              <w:t xml:space="preserve"> При этом если дата наделения обособленного подразделения бюджетным полномочием предшествует дате формирования информации об обособленном подразделении, то указывается дата формирования информации об обособленном подразделении. При отсутств</w:t>
            </w:r>
            <w:proofErr w:type="gramStart"/>
            <w:r>
              <w:rPr>
                <w:rFonts w:ascii="Calibri" w:hAnsi="Calibri" w:cs="Calibri"/>
              </w:rPr>
              <w:t>ии у о</w:t>
            </w:r>
            <w:proofErr w:type="gramEnd"/>
            <w:r>
              <w:rPr>
                <w:rFonts w:ascii="Calibri" w:hAnsi="Calibri" w:cs="Calibri"/>
              </w:rPr>
              <w:t>бособленного подразделения бюджетного полномочия дата начала его действия не указывается. Дата указывается в формате ДД.ММ</w:t>
            </w:r>
            <w:proofErr w:type="gramStart"/>
            <w:r>
              <w:rPr>
                <w:rFonts w:ascii="Calibri" w:hAnsi="Calibri" w:cs="Calibri"/>
              </w:rPr>
              <w:t>.Г</w:t>
            </w:r>
            <w:proofErr w:type="gramEnd"/>
            <w:r>
              <w:rPr>
                <w:rFonts w:ascii="Calibri" w:hAnsi="Calibri" w:cs="Calibri"/>
              </w:rPr>
              <w:t>ГГГ.</w:t>
            </w:r>
          </w:p>
        </w:tc>
      </w:tr>
      <w:tr w:rsidR="00E975F4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15. Полномочия обособленного подразделения организации - </w:t>
            </w:r>
            <w:proofErr w:type="spellStart"/>
            <w:r>
              <w:rPr>
                <w:rFonts w:ascii="Calibri" w:hAnsi="Calibri" w:cs="Calibri"/>
              </w:rPr>
              <w:t>неучастника</w:t>
            </w:r>
            <w:proofErr w:type="spellEnd"/>
            <w:r>
              <w:rPr>
                <w:rFonts w:ascii="Calibri" w:hAnsi="Calibri" w:cs="Calibri"/>
              </w:rPr>
              <w:t xml:space="preserve"> бюджетного процесса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только в отношении обособленного подразделения организации - </w:t>
            </w:r>
            <w:proofErr w:type="spellStart"/>
            <w:r>
              <w:rPr>
                <w:rFonts w:ascii="Calibri" w:hAnsi="Calibri" w:cs="Calibri"/>
              </w:rPr>
              <w:t>неучастника</w:t>
            </w:r>
            <w:proofErr w:type="spellEnd"/>
            <w:r>
              <w:rPr>
                <w:rFonts w:ascii="Calibri" w:hAnsi="Calibri" w:cs="Calibri"/>
              </w:rPr>
              <w:t xml:space="preserve"> бюджетного процесса</w:t>
            </w:r>
          </w:p>
        </w:tc>
      </w:tr>
      <w:tr w:rsidR="00E975F4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15.1. Переданные участником бюджетного процесса полномочия государственного (муниципального) заказчика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полномочия из числа тех полномочий, которыми в соответствии со сведениями Сводного реестра наделена организация, создавшая обособленное подразделение</w:t>
            </w:r>
          </w:p>
        </w:tc>
      </w:tr>
      <w:tr w:rsidR="00E975F4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дата начала и окончания действия полномочия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дата, начиная с которой вводится в действие полномочие обособленного подразделения, а также дата, начиная с которой полномочие прекращает свое действие. При этом если дата наделения обособленного подразделения полномочием предшествует дате формирования информации об организации, то указывается дата формирования </w:t>
            </w:r>
            <w:r>
              <w:rPr>
                <w:rFonts w:ascii="Calibri" w:hAnsi="Calibri" w:cs="Calibri"/>
              </w:rPr>
              <w:lastRenderedPageBreak/>
              <w:t>информации об обособленном подразделении. При отсутств</w:t>
            </w:r>
            <w:proofErr w:type="gramStart"/>
            <w:r>
              <w:rPr>
                <w:rFonts w:ascii="Calibri" w:hAnsi="Calibri" w:cs="Calibri"/>
              </w:rPr>
              <w:t>ии у о</w:t>
            </w:r>
            <w:proofErr w:type="gramEnd"/>
            <w:r>
              <w:rPr>
                <w:rFonts w:ascii="Calibri" w:hAnsi="Calibri" w:cs="Calibri"/>
              </w:rPr>
              <w:t>бособленного подразделения полномочия дата начала его действия не указывается.</w:t>
            </w:r>
          </w:p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указывается в формате ДД.ММ</w:t>
            </w:r>
            <w:proofErr w:type="gramStart"/>
            <w:r>
              <w:rPr>
                <w:rFonts w:ascii="Calibri" w:hAnsi="Calibri" w:cs="Calibri"/>
              </w:rPr>
              <w:t>.Г</w:t>
            </w:r>
            <w:proofErr w:type="gramEnd"/>
            <w:r>
              <w:rPr>
                <w:rFonts w:ascii="Calibri" w:hAnsi="Calibri" w:cs="Calibri"/>
              </w:rPr>
              <w:t>ГГГ</w:t>
            </w:r>
          </w:p>
        </w:tc>
      </w:tr>
      <w:tr w:rsidR="00E975F4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б) код по Сводному реестру участника бюджетного процесса, передавшего полномочия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код по Сводному реестру участника бюджетного процесса, передавшего полномочия государственного (муниципального) заказчика в соответствии с законодательством Российской Федерации. Соответствует сведениям Сводного реестра</w:t>
            </w:r>
          </w:p>
        </w:tc>
      </w:tr>
      <w:tr w:rsidR="00E975F4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15.2. Переданные полномочия федерального органа государственной власти (государственного органа), исполнительного органа государственной власти субъекта Российской Федерации, органа местного самоуправления по исполнению публичных обязательств перед физическим лицом, подлежащих исполнению в денежной форме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только в отношении обособленных подразделений бюджетных (автономных) учреждений.</w:t>
            </w:r>
          </w:p>
        </w:tc>
      </w:tr>
      <w:tr w:rsidR="00E975F4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дата начала и окончания действия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дата, начиная с которой вводится в действие полномочие обособленного подразделения. При этом если дата наделения организации полномочием предшествует дате формирования информации об организации, то указывается дата формирования информации об организации. При отсутств</w:t>
            </w:r>
            <w:proofErr w:type="gramStart"/>
            <w:r>
              <w:rPr>
                <w:rFonts w:ascii="Calibri" w:hAnsi="Calibri" w:cs="Calibri"/>
              </w:rPr>
              <w:t>ии у о</w:t>
            </w:r>
            <w:proofErr w:type="gramEnd"/>
            <w:r>
              <w:rPr>
                <w:rFonts w:ascii="Calibri" w:hAnsi="Calibri" w:cs="Calibri"/>
              </w:rPr>
              <w:t>рганизации полномочия дата начала его действия не указывается. Дата указывается в формате ДД.ММ</w:t>
            </w:r>
            <w:proofErr w:type="gramStart"/>
            <w:r>
              <w:rPr>
                <w:rFonts w:ascii="Calibri" w:hAnsi="Calibri" w:cs="Calibri"/>
              </w:rPr>
              <w:t>.Г</w:t>
            </w:r>
            <w:proofErr w:type="gramEnd"/>
            <w:r>
              <w:rPr>
                <w:rFonts w:ascii="Calibri" w:hAnsi="Calibri" w:cs="Calibri"/>
              </w:rPr>
              <w:t>ГГГ</w:t>
            </w:r>
          </w:p>
        </w:tc>
      </w:tr>
      <w:tr w:rsidR="00E975F4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код по Сводному реестру участника бюджетного процесса, передавшего полномочия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код по Сводному реестру участника бюджетного процесса, передавшего полномочия по исполнению публичных обязательств перед </w:t>
            </w:r>
            <w:r>
              <w:rPr>
                <w:rFonts w:ascii="Calibri" w:hAnsi="Calibri" w:cs="Calibri"/>
              </w:rPr>
              <w:lastRenderedPageBreak/>
              <w:t>физическим лицом, подлежащих исполнению в денежной форме, в соответствии с законодательством Российской Федерации. Соответствует сведениям Сводного реестра</w:t>
            </w:r>
          </w:p>
        </w:tc>
      </w:tr>
      <w:tr w:rsidR="00E975F4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16. </w:t>
            </w:r>
            <w:proofErr w:type="gramStart"/>
            <w:r>
              <w:rPr>
                <w:rFonts w:ascii="Calibri" w:hAnsi="Calibri" w:cs="Calibri"/>
              </w:rPr>
              <w:t xml:space="preserve">Сведения о полномочиях обособленного подразделения в сфере закупок товаров, работ, услуг для государственных (муниципальных) нужд, осуществляемые в соответствии с положениями Федерального </w:t>
            </w:r>
            <w:hyperlink r:id="rId76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полномочия обособленного подразделения в сфере закупок) </w:t>
            </w:r>
            <w:hyperlink w:anchor="Par936" w:history="1">
              <w:r>
                <w:rPr>
                  <w:rFonts w:ascii="Calibri" w:hAnsi="Calibri" w:cs="Calibri"/>
                  <w:color w:val="0000FF"/>
                </w:rPr>
                <w:t>&lt;7&gt;</w:t>
              </w:r>
            </w:hyperlink>
            <w:proofErr w:type="gramEnd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975F4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16.1. Наименование и дата </w:t>
            </w:r>
            <w:proofErr w:type="gramStart"/>
            <w:r>
              <w:rPr>
                <w:rFonts w:ascii="Calibri" w:hAnsi="Calibri" w:cs="Calibri"/>
              </w:rPr>
              <w:t>начала действия полномочия обособленного подразделения организации</w:t>
            </w:r>
            <w:proofErr w:type="gramEnd"/>
            <w:r>
              <w:rPr>
                <w:rFonts w:ascii="Calibri" w:hAnsi="Calibri" w:cs="Calibri"/>
              </w:rPr>
              <w:t xml:space="preserve"> в сфере закупок </w:t>
            </w:r>
            <w:hyperlink w:anchor="Par937" w:history="1">
              <w:r>
                <w:rPr>
                  <w:rFonts w:ascii="Calibri" w:hAnsi="Calibri" w:cs="Calibri"/>
                  <w:color w:val="0000FF"/>
                </w:rPr>
                <w:t>&lt;8&gt;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полномочия обособленного подразделения организации в сфере закупок, дата, начиная с которой вводится в действие полномочие обособленного подразделения в сфере закупок и дата, начиная с которой полномочие обособленного подразделения в сфере закупок прекращает свое действие. Сведения о наименовании полномочия обособленного подразделения в сфере закупок указываются в соответствии с наименованиями полномочий организации в сфере закупок, определяемыми в порядке регистрации организаций в единой информационной системе в сфере закупок. При этом</w:t>
            </w:r>
            <w:proofErr w:type="gramStart"/>
            <w:r>
              <w:rPr>
                <w:rFonts w:ascii="Calibri" w:hAnsi="Calibri" w:cs="Calibri"/>
              </w:rPr>
              <w:t>,</w:t>
            </w:r>
            <w:proofErr w:type="gramEnd"/>
            <w:r>
              <w:rPr>
                <w:rFonts w:ascii="Calibri" w:hAnsi="Calibri" w:cs="Calibri"/>
              </w:rPr>
              <w:t xml:space="preserve"> если дата наделения обособленного подразделения организации полномочием предшествует дате формирования информации об организации, то указывается дата формирования </w:t>
            </w:r>
            <w:r>
              <w:rPr>
                <w:rFonts w:ascii="Calibri" w:hAnsi="Calibri" w:cs="Calibri"/>
              </w:rPr>
              <w:lastRenderedPageBreak/>
              <w:t>информации об организации. При отсутств</w:t>
            </w:r>
            <w:proofErr w:type="gramStart"/>
            <w:r>
              <w:rPr>
                <w:rFonts w:ascii="Calibri" w:hAnsi="Calibri" w:cs="Calibri"/>
              </w:rPr>
              <w:t>ии у о</w:t>
            </w:r>
            <w:proofErr w:type="gramEnd"/>
            <w:r>
              <w:rPr>
                <w:rFonts w:ascii="Calibri" w:hAnsi="Calibri" w:cs="Calibri"/>
              </w:rPr>
              <w:t>рганизации полномочия дата начала его действия не указывается. Дата указывается в формате ДД.ММ</w:t>
            </w:r>
            <w:proofErr w:type="gramStart"/>
            <w:r>
              <w:rPr>
                <w:rFonts w:ascii="Calibri" w:hAnsi="Calibri" w:cs="Calibri"/>
              </w:rPr>
              <w:t>.Г</w:t>
            </w:r>
            <w:proofErr w:type="gramEnd"/>
            <w:r>
              <w:rPr>
                <w:rFonts w:ascii="Calibri" w:hAnsi="Calibri" w:cs="Calibri"/>
              </w:rPr>
              <w:t>ГГГ</w:t>
            </w:r>
          </w:p>
        </w:tc>
      </w:tr>
      <w:tr w:rsidR="00E975F4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17. Сведения о юридическом лице, предоставляющем информацию об организации для включения в Сводный реестр в соответствии с Порядком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код по Сводному реестру Уполномоченной организации, предоставляющей информацию об организации для включения в Сводный реестр в соответствии с Порядком. Соответствует сведениям Сводного реестра</w:t>
            </w:r>
          </w:p>
        </w:tc>
      </w:tr>
      <w:tr w:rsidR="00E975F4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17.1. Полное наименование и код по Сводному реестру юридического лица, предоставляющего информацию об организации для включения в Сводный реестр в соответствии с Порядком </w:t>
            </w:r>
            <w:hyperlink w:anchor="Par938" w:history="1">
              <w:r>
                <w:rPr>
                  <w:rFonts w:ascii="Calibri" w:hAnsi="Calibri" w:cs="Calibri"/>
                  <w:color w:val="0000FF"/>
                </w:rPr>
                <w:t>&lt;9&gt;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полное наименование и код по Сводному реестру юридического лица, предоставляющего информацию об организации для включения в Сводный реестр в соответствии с Порядком в соответствии со сведениями Сводного реестра</w:t>
            </w:r>
          </w:p>
        </w:tc>
      </w:tr>
      <w:tr w:rsidR="00E975F4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 Иная информация об организации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975F4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18.1. Доменное имя официального сайта организации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доменное имя официального сайта организации в информационно-телекоммуникационной сети "Интернет" (при наличии)</w:t>
            </w:r>
          </w:p>
        </w:tc>
      </w:tr>
      <w:tr w:rsidR="00E975F4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18.2. Контактны</w:t>
            </w:r>
            <w:proofErr w:type="gramStart"/>
            <w:r>
              <w:rPr>
                <w:rFonts w:ascii="Calibri" w:hAnsi="Calibri" w:cs="Calibri"/>
              </w:rPr>
              <w:t>й(</w:t>
            </w:r>
            <w:proofErr w:type="spellStart"/>
            <w:proofErr w:type="gramEnd"/>
            <w:r>
              <w:rPr>
                <w:rFonts w:ascii="Calibri" w:hAnsi="Calibri" w:cs="Calibri"/>
              </w:rPr>
              <w:t>ые</w:t>
            </w:r>
            <w:proofErr w:type="spellEnd"/>
            <w:r>
              <w:rPr>
                <w:rFonts w:ascii="Calibri" w:hAnsi="Calibri" w:cs="Calibri"/>
              </w:rPr>
              <w:t>) номер(а) телефона(</w:t>
            </w:r>
            <w:proofErr w:type="spellStart"/>
            <w:r>
              <w:rPr>
                <w:rFonts w:ascii="Calibri" w:hAnsi="Calibri" w:cs="Calibri"/>
              </w:rPr>
              <w:t>ов</w:t>
            </w:r>
            <w:proofErr w:type="spellEnd"/>
            <w:r>
              <w:rPr>
                <w:rFonts w:ascii="Calibri" w:hAnsi="Calibri" w:cs="Calibri"/>
              </w:rPr>
              <w:t>) организации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контактны</w:t>
            </w:r>
            <w:proofErr w:type="gramStart"/>
            <w:r>
              <w:rPr>
                <w:rFonts w:ascii="Calibri" w:hAnsi="Calibri" w:cs="Calibri"/>
              </w:rPr>
              <w:t>й(</w:t>
            </w:r>
            <w:proofErr w:type="spellStart"/>
            <w:proofErr w:type="gramEnd"/>
            <w:r>
              <w:rPr>
                <w:rFonts w:ascii="Calibri" w:hAnsi="Calibri" w:cs="Calibri"/>
              </w:rPr>
              <w:t>ые</w:t>
            </w:r>
            <w:proofErr w:type="spellEnd"/>
            <w:r>
              <w:rPr>
                <w:rFonts w:ascii="Calibri" w:hAnsi="Calibri" w:cs="Calibri"/>
              </w:rPr>
              <w:t>) номер(а) телефона(</w:t>
            </w:r>
            <w:proofErr w:type="spellStart"/>
            <w:r>
              <w:rPr>
                <w:rFonts w:ascii="Calibri" w:hAnsi="Calibri" w:cs="Calibri"/>
              </w:rPr>
              <w:t>ов</w:t>
            </w:r>
            <w:proofErr w:type="spellEnd"/>
            <w:r>
              <w:rPr>
                <w:rFonts w:ascii="Calibri" w:hAnsi="Calibri" w:cs="Calibri"/>
              </w:rPr>
              <w:t>) организации</w:t>
            </w:r>
          </w:p>
        </w:tc>
      </w:tr>
      <w:tr w:rsidR="00E975F4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18.3. Адрес электронной почты организации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адрес электронной почты организации (при наличии)</w:t>
            </w:r>
          </w:p>
        </w:tc>
      </w:tr>
    </w:tbl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E975F4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2" w:name="Par930"/>
      <w:bookmarkEnd w:id="72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ри представлении информации об организации в форме электронного документа в информационной системе указанные сведения формируются в информационной системе автоматически после указания сведений, предусмотренных </w:t>
      </w:r>
      <w:hyperlink w:anchor="Par772" w:history="1">
        <w:r>
          <w:rPr>
            <w:rFonts w:ascii="Calibri" w:hAnsi="Calibri" w:cs="Calibri"/>
            <w:color w:val="0000FF"/>
          </w:rPr>
          <w:t>пунктами 2</w:t>
        </w:r>
      </w:hyperlink>
      <w:r>
        <w:rPr>
          <w:rFonts w:ascii="Calibri" w:hAnsi="Calibri" w:cs="Calibri"/>
        </w:rPr>
        <w:t xml:space="preserve">, </w:t>
      </w:r>
      <w:hyperlink w:anchor="Par788" w:history="1">
        <w:r>
          <w:rPr>
            <w:rFonts w:ascii="Calibri" w:hAnsi="Calibri" w:cs="Calibri"/>
            <w:color w:val="0000FF"/>
          </w:rPr>
          <w:t>5.1</w:t>
        </w:r>
      </w:hyperlink>
      <w:r>
        <w:rPr>
          <w:rFonts w:ascii="Calibri" w:hAnsi="Calibri" w:cs="Calibri"/>
        </w:rPr>
        <w:t xml:space="preserve">, </w:t>
      </w:r>
      <w:hyperlink w:anchor="Par790" w:history="1">
        <w:r>
          <w:rPr>
            <w:rFonts w:ascii="Calibri" w:hAnsi="Calibri" w:cs="Calibri"/>
            <w:color w:val="0000FF"/>
          </w:rPr>
          <w:t>5.2</w:t>
        </w:r>
      </w:hyperlink>
      <w:r>
        <w:rPr>
          <w:rFonts w:ascii="Calibri" w:hAnsi="Calibri" w:cs="Calibri"/>
        </w:rPr>
        <w:t xml:space="preserve"> настоящего Перечня.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3" w:name="Par931"/>
      <w:bookmarkEnd w:id="73"/>
      <w:r>
        <w:rPr>
          <w:rFonts w:ascii="Calibri" w:hAnsi="Calibri" w:cs="Calibri"/>
        </w:rPr>
        <w:t>&lt;2&gt; Указанная информация относится к сведениям, доступ к которым ограничен в соответствии с федеральными законами (далее - сведения ограниченного доступа).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4" w:name="Par932"/>
      <w:bookmarkEnd w:id="74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>ри представлении информации об организации в форме электронного документа в информационной системе сведения о полном наименовании юридического лица формируются в информационной системе путем выбора соответствующего значения из полного перечня наименований организаций Сводного реестра.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5" w:name="Par933"/>
      <w:bookmarkEnd w:id="75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>ри представлении информации об организации в форме электронного документа в информационной системе сведения о коде юридического лица по Сводному реестру формируются в информационной системе автоматически после указания полного наименования юридического лица в соответствии со сведениями Сводного реестра.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6" w:name="Par934"/>
      <w:bookmarkEnd w:id="76"/>
      <w:r>
        <w:rPr>
          <w:rFonts w:ascii="Calibri" w:hAnsi="Calibri" w:cs="Calibri"/>
        </w:rPr>
        <w:t>&lt;5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>ри представлении информации об организации в форме электронного документа в информационной системе сведения о наименовании банка, в котором открыты счета организации, в соответствии с договором банковского счета в соответствии со Справочником БИК России формируются в информационной системе путем выбора соответствующего значения из полного перечня наименований банков в соответствии со Справочником БИК России.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7" w:name="Par935"/>
      <w:bookmarkEnd w:id="77"/>
      <w:r>
        <w:rPr>
          <w:rFonts w:ascii="Calibri" w:hAnsi="Calibri" w:cs="Calibri"/>
        </w:rPr>
        <w:t>&lt;6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>ри представлении информации об организации в форме электронного документа в информационной системе сведения о БИК банка и номере корреспондентского счета кредитной организации формируются в информационной системе автоматически после указания наименования банка в соответствии со Справочником БИК России.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8" w:name="Par936"/>
      <w:bookmarkEnd w:id="78"/>
      <w:r>
        <w:rPr>
          <w:rFonts w:ascii="Calibri" w:hAnsi="Calibri" w:cs="Calibri"/>
        </w:rPr>
        <w:t>&lt;7&gt; Сведения о полномочиях организации в сфере закупок формируются, начиная с 1 января 2016 года.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9" w:name="Par937"/>
      <w:bookmarkEnd w:id="79"/>
      <w:r>
        <w:rPr>
          <w:rFonts w:ascii="Calibri" w:hAnsi="Calibri" w:cs="Calibri"/>
        </w:rPr>
        <w:t>&lt;8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>ри представлении информации об организации в форме электронного документа в информационной системе сведения о наименовании полномочия организации в сфере закупок формируются в информационной системе путем выбора соответствующего значения из полного перечня полномочий организаций в сфере закупок в соответствии с порядком регистрации в единой информационной системе в сфере закупок.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0" w:name="Par938"/>
      <w:bookmarkEnd w:id="80"/>
      <w:r>
        <w:rPr>
          <w:rFonts w:ascii="Calibri" w:hAnsi="Calibri" w:cs="Calibri"/>
        </w:rPr>
        <w:t>&lt;9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>ри представлении информации об организации в форме электронного документа в информационной системе сведения формируются в информационной системе автоматически по итогам авторизации и идентификации юридического лица в информационной системе.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1" w:name="Par944"/>
      <w:bookmarkEnd w:id="81"/>
      <w:r>
        <w:rPr>
          <w:rFonts w:ascii="Calibri" w:hAnsi="Calibri" w:cs="Calibri"/>
        </w:rPr>
        <w:t>Приложение N 4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формирования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ведения реестра участников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бюджетного процесса, а также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юридических лиц, не являющихся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участниками бюджетного процесса,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финансов Российской Федерации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23.12.2014 N 163н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E975F4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pStyle w:val="ConsPlusNonformat"/>
        <w:jc w:val="both"/>
      </w:pPr>
      <w:bookmarkStart w:id="82" w:name="Par954"/>
      <w:bookmarkEnd w:id="82"/>
      <w:r>
        <w:t xml:space="preserve">                            ЗАЯВКА N __________</w:t>
      </w:r>
    </w:p>
    <w:p w:rsidR="00E975F4" w:rsidRDefault="00E975F4">
      <w:pPr>
        <w:pStyle w:val="ConsPlusNonformat"/>
        <w:jc w:val="both"/>
      </w:pPr>
      <w:r>
        <w:t xml:space="preserve">            НА ВКЛЮЧЕНИЕ (ИЗМЕНЕНИЕ) ИНФОРМАЦИИ ОБ ОРГАНИЗАЦИИ</w:t>
      </w:r>
    </w:p>
    <w:p w:rsidR="00E975F4" w:rsidRDefault="00E975F4">
      <w:pPr>
        <w:pStyle w:val="ConsPlusNonformat"/>
        <w:jc w:val="both"/>
      </w:pPr>
      <w:r>
        <w:t xml:space="preserve">                             В СВОДНЫЙ РЕЕСТР</w:t>
      </w:r>
    </w:p>
    <w:p w:rsidR="00E975F4" w:rsidRDefault="00E975F4">
      <w:pPr>
        <w:pStyle w:val="ConsPlusNonformat"/>
        <w:jc w:val="both"/>
      </w:pPr>
    </w:p>
    <w:p w:rsidR="00E975F4" w:rsidRDefault="00E975F4">
      <w:pPr>
        <w:pStyle w:val="ConsPlusNonformat"/>
        <w:jc w:val="both"/>
      </w:pPr>
      <w:r>
        <w:t xml:space="preserve">                                                             ┌────────────┐</w:t>
      </w:r>
    </w:p>
    <w:p w:rsidR="00E975F4" w:rsidRDefault="00E975F4">
      <w:pPr>
        <w:pStyle w:val="ConsPlusNonformat"/>
        <w:jc w:val="both"/>
      </w:pPr>
      <w:r>
        <w:t xml:space="preserve">                                                             │    КОДЫ    │</w:t>
      </w:r>
    </w:p>
    <w:p w:rsidR="00E975F4" w:rsidRDefault="00E975F4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E975F4" w:rsidRDefault="00E975F4">
      <w:pPr>
        <w:pStyle w:val="ConsPlusNonformat"/>
        <w:jc w:val="both"/>
      </w:pPr>
      <w:r>
        <w:t xml:space="preserve">                                               Форма по </w:t>
      </w:r>
      <w:hyperlink r:id="rId77" w:history="1">
        <w:r>
          <w:rPr>
            <w:color w:val="0000FF"/>
          </w:rPr>
          <w:t>ОКУД</w:t>
        </w:r>
      </w:hyperlink>
      <w:r>
        <w:t xml:space="preserve"> │  0501120   │</w:t>
      </w:r>
    </w:p>
    <w:p w:rsidR="00E975F4" w:rsidRDefault="00E975F4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E975F4" w:rsidRDefault="00E975F4">
      <w:pPr>
        <w:pStyle w:val="ConsPlusNonformat"/>
        <w:jc w:val="both"/>
      </w:pPr>
      <w:r>
        <w:t xml:space="preserve">                    "__" _________ 20__ г.              Дата │            │</w:t>
      </w:r>
    </w:p>
    <w:p w:rsidR="00E975F4" w:rsidRDefault="00E975F4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E975F4" w:rsidRDefault="00E975F4">
      <w:pPr>
        <w:pStyle w:val="ConsPlusNonformat"/>
        <w:jc w:val="both"/>
      </w:pPr>
      <w:r>
        <w:t>Наименование Уполномоченной                                  │            │</w:t>
      </w:r>
    </w:p>
    <w:p w:rsidR="00E975F4" w:rsidRDefault="00E975F4">
      <w:pPr>
        <w:pStyle w:val="ConsPlusNonformat"/>
        <w:jc w:val="both"/>
      </w:pPr>
      <w:r>
        <w:t>организации                 ____________________ Глава по БК │            │</w:t>
      </w:r>
    </w:p>
    <w:p w:rsidR="00E975F4" w:rsidRDefault="00E975F4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E975F4" w:rsidRDefault="00E975F4">
      <w:pPr>
        <w:pStyle w:val="ConsPlusNonformat"/>
        <w:jc w:val="both"/>
      </w:pPr>
      <w:r>
        <w:t xml:space="preserve">                                Федеральное                  │            │</w:t>
      </w:r>
    </w:p>
    <w:p w:rsidR="00E975F4" w:rsidRDefault="00E975F4">
      <w:pPr>
        <w:pStyle w:val="ConsPlusNonformat"/>
        <w:jc w:val="both"/>
      </w:pPr>
      <w:r>
        <w:t>Наименование органа             казначейство         по КОФК │            │</w:t>
      </w:r>
    </w:p>
    <w:p w:rsidR="00E975F4" w:rsidRDefault="00E975F4">
      <w:pPr>
        <w:pStyle w:val="ConsPlusNonformat"/>
        <w:jc w:val="both"/>
      </w:pPr>
      <w:r>
        <w:t>Федерального казначейства   --------------------             └────────────┘</w:t>
      </w:r>
    </w:p>
    <w:p w:rsidR="00E975F4" w:rsidRDefault="00E975F4">
      <w:pPr>
        <w:pStyle w:val="ConsPlusNonformat"/>
        <w:jc w:val="both"/>
      </w:pPr>
      <w:r>
        <w:t xml:space="preserve">                                                             ┌────────────┐</w:t>
      </w:r>
    </w:p>
    <w:p w:rsidR="00E975F4" w:rsidRDefault="00E975F4">
      <w:pPr>
        <w:pStyle w:val="ConsPlusNonformat"/>
        <w:jc w:val="both"/>
      </w:pPr>
      <w:r>
        <w:t xml:space="preserve">                                 Уникальный номер </w:t>
      </w:r>
      <w:proofErr w:type="gramStart"/>
      <w:r>
        <w:t>реестровой</w:t>
      </w:r>
      <w:proofErr w:type="gramEnd"/>
      <w:r>
        <w:t xml:space="preserve"> │            │</w:t>
      </w:r>
    </w:p>
    <w:p w:rsidR="00E975F4" w:rsidRDefault="00E975F4">
      <w:pPr>
        <w:pStyle w:val="ConsPlusNonformat"/>
        <w:jc w:val="both"/>
      </w:pPr>
      <w:r>
        <w:t xml:space="preserve">                                 записи Сводного реестра </w:t>
      </w:r>
      <w:hyperlink w:anchor="Par1020" w:history="1">
        <w:r>
          <w:rPr>
            <w:color w:val="0000FF"/>
          </w:rPr>
          <w:t>&lt;*&gt;</w:t>
        </w:r>
      </w:hyperlink>
      <w:r>
        <w:t xml:space="preserve"> └────────────┘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17"/>
        <w:gridCol w:w="4822"/>
      </w:tblGrid>
      <w:tr w:rsidR="00E975F4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организации</w:t>
            </w:r>
          </w:p>
        </w:tc>
      </w:tr>
      <w:tr w:rsidR="00E975F4">
        <w:tc>
          <w:tcPr>
            <w:tcW w:w="4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</w:t>
            </w:r>
            <w:hyperlink w:anchor="Par102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E975F4">
        <w:tc>
          <w:tcPr>
            <w:tcW w:w="4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E975F4">
        <w:tc>
          <w:tcPr>
            <w:tcW w:w="4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975F4">
        <w:tc>
          <w:tcPr>
            <w:tcW w:w="4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975F4">
        <w:tc>
          <w:tcPr>
            <w:tcW w:w="4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975F4">
        <w:tc>
          <w:tcPr>
            <w:tcW w:w="4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975F4">
        <w:tc>
          <w:tcPr>
            <w:tcW w:w="4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pStyle w:val="ConsPlusNonformat"/>
        <w:jc w:val="both"/>
      </w:pPr>
      <w:r>
        <w:lastRenderedPageBreak/>
        <w:t>Руководитель</w:t>
      </w:r>
    </w:p>
    <w:p w:rsidR="00E975F4" w:rsidRDefault="00E975F4">
      <w:pPr>
        <w:pStyle w:val="ConsPlusNonformat"/>
        <w:jc w:val="both"/>
      </w:pPr>
      <w:r>
        <w:t>(уполномоченное лицо) _____________ ___________ ___________________________</w:t>
      </w:r>
    </w:p>
    <w:p w:rsidR="00E975F4" w:rsidRDefault="00E975F4">
      <w:pPr>
        <w:pStyle w:val="ConsPlusNonformat"/>
        <w:jc w:val="both"/>
      </w:pPr>
      <w:r>
        <w:t xml:space="preserve">                       (должность)   (подпись)     (расшифровка подписи)</w:t>
      </w:r>
    </w:p>
    <w:p w:rsidR="00E975F4" w:rsidRDefault="00E975F4">
      <w:pPr>
        <w:pStyle w:val="ConsPlusNonformat"/>
        <w:jc w:val="both"/>
      </w:pPr>
    </w:p>
    <w:p w:rsidR="00E975F4" w:rsidRDefault="00E975F4">
      <w:pPr>
        <w:pStyle w:val="ConsPlusNonformat"/>
        <w:jc w:val="both"/>
      </w:pPr>
      <w:r>
        <w:t>Исполнитель           _______________ _______________________ _____________</w:t>
      </w:r>
    </w:p>
    <w:p w:rsidR="00E975F4" w:rsidRDefault="00E975F4">
      <w:pPr>
        <w:pStyle w:val="ConsPlusNonformat"/>
        <w:jc w:val="both"/>
      </w:pPr>
      <w:r>
        <w:t xml:space="preserve">                        (должность)     (фамилия, инициалы)     (телефон)</w:t>
      </w:r>
    </w:p>
    <w:p w:rsidR="00E975F4" w:rsidRDefault="00E975F4">
      <w:pPr>
        <w:pStyle w:val="ConsPlusNonformat"/>
        <w:jc w:val="both"/>
      </w:pPr>
    </w:p>
    <w:p w:rsidR="00E975F4" w:rsidRDefault="00E975F4">
      <w:pPr>
        <w:pStyle w:val="ConsPlusNonformat"/>
        <w:jc w:val="both"/>
      </w:pPr>
      <w:r>
        <w:t>"__" ___________ 20__ г.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975F4" w:rsidRDefault="00E975F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Отметка Федерального казначейства о регистрации             │</w:t>
      </w:r>
    </w:p>
    <w:p w:rsidR="00E975F4" w:rsidRDefault="00E975F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Заявки на включение (изменение) информации об организации        │</w:t>
      </w:r>
    </w:p>
    <w:p w:rsidR="00E975F4" w:rsidRDefault="00E975F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в сводный реестр                             │</w:t>
      </w:r>
    </w:p>
    <w:p w:rsidR="00E975F4" w:rsidRDefault="00E975F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E975F4" w:rsidRDefault="00E975F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│Номер, присвоенный Федеральным казначейством ______________________      │</w:t>
      </w:r>
    </w:p>
    <w:p w:rsidR="00E975F4" w:rsidRDefault="00E975F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│Ответственный исполнитель ___________ _________ _____________ __________ │</w:t>
      </w:r>
    </w:p>
    <w:p w:rsidR="00E975F4" w:rsidRDefault="00E975F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       (должность) (подпись) (расшифровка  (телефон)  │</w:t>
      </w:r>
      <w:proofErr w:type="gramEnd"/>
    </w:p>
    <w:p w:rsidR="00E975F4" w:rsidRDefault="00E975F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подписи)              │</w:t>
      </w:r>
    </w:p>
    <w:p w:rsidR="00E975F4" w:rsidRDefault="00E975F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E975F4" w:rsidRDefault="00E975F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│Дата регистрации "__" ____________ 20__ г.                               │</w:t>
      </w:r>
    </w:p>
    <w:p w:rsidR="00E975F4" w:rsidRDefault="00E975F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E975F4" w:rsidRDefault="00E975F4">
      <w:pPr>
        <w:pStyle w:val="ConsPlusNonformat"/>
        <w:jc w:val="both"/>
      </w:pPr>
      <w:r>
        <w:t xml:space="preserve">                                                  Номер страницы │        │</w:t>
      </w:r>
    </w:p>
    <w:p w:rsidR="00E975F4" w:rsidRDefault="00E975F4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E975F4" w:rsidRDefault="00E975F4">
      <w:pPr>
        <w:pStyle w:val="ConsPlusNonformat"/>
        <w:jc w:val="both"/>
      </w:pPr>
      <w:r>
        <w:t xml:space="preserve">                                                   Всего страниц │        │</w:t>
      </w:r>
    </w:p>
    <w:p w:rsidR="00E975F4" w:rsidRDefault="00E975F4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3" w:name="Par1020"/>
      <w:bookmarkEnd w:id="83"/>
      <w:r>
        <w:rPr>
          <w:rFonts w:ascii="Calibri" w:hAnsi="Calibri" w:cs="Calibri"/>
        </w:rPr>
        <w:t>&lt;*&gt; Уникальный номер реестровой записи Сводного реестра указывается при внесении изменений в информацию об организации, включенную в Сводный реестр.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4" w:name="Par1021"/>
      <w:bookmarkEnd w:id="84"/>
      <w:r>
        <w:rPr>
          <w:rFonts w:ascii="Calibri" w:hAnsi="Calibri" w:cs="Calibri"/>
        </w:rPr>
        <w:t>&lt;**&gt; При внесении изменений в информацию об организации, включенную в Сводный реестр, указываются только изменяемые реквизиты.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5" w:name="Par1027"/>
      <w:bookmarkEnd w:id="85"/>
      <w:r>
        <w:rPr>
          <w:rFonts w:ascii="Calibri" w:hAnsi="Calibri" w:cs="Calibri"/>
        </w:rPr>
        <w:t>Приложение N 5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Порядку формирования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ведения реестра участников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бюджетного процесса, а также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юридических лиц, не являющихся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участниками бюджетного процесса,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финансов Российской Федерации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23.12.2014 N 163н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pStyle w:val="ConsPlusNonformat"/>
        <w:jc w:val="both"/>
      </w:pPr>
      <w:bookmarkStart w:id="86" w:name="Par1037"/>
      <w:bookmarkEnd w:id="86"/>
      <w:r>
        <w:t xml:space="preserve">                             ИЗВЕЩЕНИЕ N _____</w:t>
      </w:r>
    </w:p>
    <w:p w:rsidR="00E975F4" w:rsidRDefault="00E975F4">
      <w:pPr>
        <w:pStyle w:val="ConsPlusNonformat"/>
        <w:jc w:val="both"/>
      </w:pPr>
      <w:r>
        <w:t xml:space="preserve">             О ВКЛЮЧЕНИИ (ИЗМЕНЕНИИ) ИНФОРМАЦИИ ОБ ОРГАНИЗАЦИИ</w:t>
      </w:r>
    </w:p>
    <w:p w:rsidR="00E975F4" w:rsidRDefault="00E975F4">
      <w:pPr>
        <w:pStyle w:val="ConsPlusNonformat"/>
        <w:jc w:val="both"/>
      </w:pPr>
      <w:r>
        <w:t xml:space="preserve">                             В СВОДНЫЙ РЕЕСТР</w:t>
      </w:r>
    </w:p>
    <w:p w:rsidR="00E975F4" w:rsidRDefault="00E975F4">
      <w:pPr>
        <w:pStyle w:val="ConsPlusNonformat"/>
        <w:jc w:val="both"/>
      </w:pPr>
    </w:p>
    <w:p w:rsidR="00E975F4" w:rsidRDefault="00E975F4">
      <w:pPr>
        <w:pStyle w:val="ConsPlusNonformat"/>
        <w:jc w:val="both"/>
      </w:pPr>
      <w:r>
        <w:t xml:space="preserve">                                                             ┌────────────┐</w:t>
      </w:r>
    </w:p>
    <w:p w:rsidR="00E975F4" w:rsidRDefault="00E975F4">
      <w:pPr>
        <w:pStyle w:val="ConsPlusNonformat"/>
        <w:jc w:val="both"/>
      </w:pPr>
      <w:r>
        <w:t xml:space="preserve">                                                             │    КОДЫ    │</w:t>
      </w:r>
    </w:p>
    <w:p w:rsidR="00E975F4" w:rsidRDefault="00E975F4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E975F4" w:rsidRDefault="00E975F4">
      <w:pPr>
        <w:pStyle w:val="ConsPlusNonformat"/>
        <w:jc w:val="both"/>
      </w:pPr>
      <w:r>
        <w:t xml:space="preserve">                                               Форма по </w:t>
      </w:r>
      <w:hyperlink r:id="rId78" w:history="1">
        <w:r>
          <w:rPr>
            <w:color w:val="0000FF"/>
          </w:rPr>
          <w:t>ОКУД</w:t>
        </w:r>
      </w:hyperlink>
      <w:r>
        <w:t xml:space="preserve"> │  0501121   │</w:t>
      </w:r>
    </w:p>
    <w:p w:rsidR="00E975F4" w:rsidRDefault="00E975F4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E975F4" w:rsidRDefault="00E975F4">
      <w:pPr>
        <w:pStyle w:val="ConsPlusNonformat"/>
        <w:jc w:val="both"/>
      </w:pPr>
      <w:r>
        <w:t xml:space="preserve">                    "__" _________ 20__ г.              Дата │            │</w:t>
      </w:r>
    </w:p>
    <w:p w:rsidR="00E975F4" w:rsidRDefault="00E975F4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E975F4" w:rsidRDefault="00E975F4">
      <w:pPr>
        <w:pStyle w:val="ConsPlusNonformat"/>
        <w:jc w:val="both"/>
      </w:pPr>
      <w:r>
        <w:t xml:space="preserve">                                Федеральное                  │            │</w:t>
      </w:r>
    </w:p>
    <w:p w:rsidR="00E975F4" w:rsidRDefault="00E975F4">
      <w:pPr>
        <w:pStyle w:val="ConsPlusNonformat"/>
        <w:jc w:val="both"/>
      </w:pPr>
      <w:r>
        <w:t>Наименование органа             казначейство         по КОФК │            │</w:t>
      </w:r>
    </w:p>
    <w:p w:rsidR="00E975F4" w:rsidRDefault="00E975F4">
      <w:pPr>
        <w:pStyle w:val="ConsPlusNonformat"/>
        <w:jc w:val="both"/>
      </w:pPr>
      <w:r>
        <w:t>Федерального казначейства   --------------------             ├────────────┤</w:t>
      </w:r>
    </w:p>
    <w:p w:rsidR="00E975F4" w:rsidRDefault="00E975F4">
      <w:pPr>
        <w:pStyle w:val="ConsPlusNonformat"/>
        <w:jc w:val="both"/>
      </w:pPr>
      <w:r>
        <w:t xml:space="preserve">                                                             │            │</w:t>
      </w:r>
    </w:p>
    <w:p w:rsidR="00E975F4" w:rsidRDefault="00E975F4">
      <w:pPr>
        <w:pStyle w:val="ConsPlusNonformat"/>
        <w:jc w:val="both"/>
      </w:pPr>
      <w:r>
        <w:t>Наименование Уполномоченной                                  │            │</w:t>
      </w:r>
    </w:p>
    <w:p w:rsidR="00E975F4" w:rsidRDefault="00E975F4">
      <w:pPr>
        <w:pStyle w:val="ConsPlusNonformat"/>
        <w:jc w:val="both"/>
      </w:pPr>
      <w:r>
        <w:t>организации                 ____________________ Глава по БК │            │</w:t>
      </w:r>
    </w:p>
    <w:p w:rsidR="00E975F4" w:rsidRDefault="00E975F4">
      <w:pPr>
        <w:pStyle w:val="ConsPlusNonformat"/>
        <w:jc w:val="both"/>
      </w:pPr>
      <w:r>
        <w:t xml:space="preserve">                                                             └────────────┘</w:t>
      </w:r>
    </w:p>
    <w:p w:rsidR="00E975F4" w:rsidRDefault="00E975F4">
      <w:pPr>
        <w:pStyle w:val="ConsPlusNonformat"/>
        <w:jc w:val="both"/>
      </w:pPr>
    </w:p>
    <w:p w:rsidR="00E975F4" w:rsidRDefault="00E975F4">
      <w:pPr>
        <w:pStyle w:val="ConsPlusNonformat"/>
        <w:jc w:val="both"/>
      </w:pPr>
      <w:r>
        <w:t>Основание: ________________________________________________________________</w:t>
      </w:r>
    </w:p>
    <w:p w:rsidR="00E975F4" w:rsidRDefault="00E975F4">
      <w:pPr>
        <w:pStyle w:val="ConsPlusNonformat"/>
        <w:jc w:val="both"/>
      </w:pPr>
      <w:r>
        <w:t xml:space="preserve">               </w:t>
      </w:r>
      <w:proofErr w:type="gramStart"/>
      <w:r>
        <w:t>(дата и номер Заявки на включение (изменение) информации</w:t>
      </w:r>
      <w:proofErr w:type="gramEnd"/>
    </w:p>
    <w:p w:rsidR="00E975F4" w:rsidRDefault="00E975F4">
      <w:pPr>
        <w:pStyle w:val="ConsPlusNonformat"/>
        <w:jc w:val="both"/>
      </w:pPr>
      <w:r>
        <w:t xml:space="preserve">               об организации в Сводный реестр, присвоенные </w:t>
      </w:r>
      <w:proofErr w:type="gramStart"/>
      <w:r>
        <w:t>Федеральным</w:t>
      </w:r>
      <w:proofErr w:type="gramEnd"/>
    </w:p>
    <w:p w:rsidR="00E975F4" w:rsidRDefault="00E975F4">
      <w:pPr>
        <w:pStyle w:val="ConsPlusNonformat"/>
        <w:jc w:val="both"/>
      </w:pPr>
      <w:r>
        <w:t xml:space="preserve">                  казначейством/внесение изменений в ЕГРЮЛ/открытие</w:t>
      </w:r>
    </w:p>
    <w:p w:rsidR="00E975F4" w:rsidRDefault="00E975F4">
      <w:pPr>
        <w:pStyle w:val="ConsPlusNonformat"/>
        <w:jc w:val="both"/>
      </w:pPr>
      <w:r>
        <w:t xml:space="preserve">                 (закрытие, переоформление) лицевых счетов в органах</w:t>
      </w:r>
    </w:p>
    <w:p w:rsidR="00E975F4" w:rsidRDefault="00E975F4">
      <w:pPr>
        <w:pStyle w:val="ConsPlusNonformat"/>
        <w:jc w:val="both"/>
      </w:pPr>
      <w:r>
        <w:t xml:space="preserve">                              </w:t>
      </w:r>
      <w:proofErr w:type="gramStart"/>
      <w:r>
        <w:t>Федерального казначейства)</w:t>
      </w:r>
      <w:proofErr w:type="gramEnd"/>
    </w:p>
    <w:p w:rsidR="00E975F4" w:rsidRDefault="00E975F4">
      <w:pPr>
        <w:pStyle w:val="ConsPlusNonformat"/>
        <w:jc w:val="both"/>
      </w:pPr>
    </w:p>
    <w:p w:rsidR="00E975F4" w:rsidRDefault="00E975F4">
      <w:pPr>
        <w:pStyle w:val="ConsPlusNonformat"/>
        <w:jc w:val="both"/>
      </w:pPr>
      <w:r>
        <w:t xml:space="preserve">                              ┌─────┐                               ┌─────┐</w:t>
      </w:r>
    </w:p>
    <w:p w:rsidR="00E975F4" w:rsidRDefault="00E975F4">
      <w:pPr>
        <w:pStyle w:val="ConsPlusNonformat"/>
        <w:jc w:val="both"/>
      </w:pPr>
      <w:r>
        <w:t xml:space="preserve">Дата формирования (изменения) │     │   Уникальный номер </w:t>
      </w:r>
      <w:proofErr w:type="gramStart"/>
      <w:r>
        <w:t>реестровой</w:t>
      </w:r>
      <w:proofErr w:type="gramEnd"/>
      <w:r>
        <w:t xml:space="preserve"> │     │</w:t>
      </w:r>
    </w:p>
    <w:p w:rsidR="00E975F4" w:rsidRDefault="00E975F4">
      <w:pPr>
        <w:pStyle w:val="ConsPlusNonformat"/>
        <w:jc w:val="both"/>
      </w:pPr>
      <w:r>
        <w:t xml:space="preserve">реестровой записи             └─────┘   </w:t>
      </w:r>
      <w:proofErr w:type="gramStart"/>
      <w:r>
        <w:t>записи</w:t>
      </w:r>
      <w:proofErr w:type="gramEnd"/>
      <w:r>
        <w:t xml:space="preserve"> Сводного реестра     └─────┘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88"/>
        <w:gridCol w:w="4851"/>
      </w:tblGrid>
      <w:tr w:rsidR="00E975F4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Реквизиты организации</w:t>
            </w:r>
          </w:p>
        </w:tc>
      </w:tr>
      <w:tr w:rsidR="00E975F4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</w:t>
            </w:r>
            <w:hyperlink w:anchor="Par109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E975F4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E975F4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975F4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975F4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975F4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pStyle w:val="ConsPlusNonformat"/>
        <w:jc w:val="both"/>
      </w:pPr>
      <w:r>
        <w:t>Ответственный исполнитель</w:t>
      </w:r>
    </w:p>
    <w:p w:rsidR="00E975F4" w:rsidRDefault="00E975F4">
      <w:pPr>
        <w:pStyle w:val="ConsPlusNonformat"/>
        <w:jc w:val="both"/>
      </w:pPr>
      <w:r>
        <w:t>(уполномоченное лицо)     ___________ ___________ _____________ ___________</w:t>
      </w:r>
    </w:p>
    <w:p w:rsidR="00E975F4" w:rsidRDefault="00E975F4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  (расшифровка   (телефон)</w:t>
      </w:r>
      <w:proofErr w:type="gramEnd"/>
    </w:p>
    <w:p w:rsidR="00E975F4" w:rsidRDefault="00E975F4">
      <w:pPr>
        <w:pStyle w:val="ConsPlusNonformat"/>
        <w:jc w:val="both"/>
      </w:pPr>
      <w:r>
        <w:t xml:space="preserve">                                                     подписи)</w:t>
      </w:r>
    </w:p>
    <w:p w:rsidR="00E975F4" w:rsidRDefault="00E975F4">
      <w:pPr>
        <w:pStyle w:val="ConsPlusNonformat"/>
        <w:jc w:val="both"/>
      </w:pPr>
    </w:p>
    <w:p w:rsidR="00E975F4" w:rsidRDefault="00E975F4">
      <w:pPr>
        <w:pStyle w:val="ConsPlusNonformat"/>
        <w:jc w:val="both"/>
      </w:pPr>
      <w:r>
        <w:t>"__" ___________ 20__ г.</w:t>
      </w:r>
    </w:p>
    <w:p w:rsidR="00E975F4" w:rsidRDefault="00E975F4">
      <w:pPr>
        <w:pStyle w:val="ConsPlusNonformat"/>
        <w:jc w:val="both"/>
      </w:pPr>
    </w:p>
    <w:p w:rsidR="00E975F4" w:rsidRDefault="00E975F4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E975F4" w:rsidRDefault="00E975F4">
      <w:pPr>
        <w:pStyle w:val="ConsPlusNonformat"/>
        <w:jc w:val="both"/>
      </w:pPr>
      <w:r>
        <w:t xml:space="preserve">                                                  Номер страницы │        │</w:t>
      </w:r>
    </w:p>
    <w:p w:rsidR="00E975F4" w:rsidRDefault="00E975F4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E975F4" w:rsidRDefault="00E975F4">
      <w:pPr>
        <w:pStyle w:val="ConsPlusNonformat"/>
        <w:jc w:val="both"/>
      </w:pPr>
      <w:r>
        <w:t xml:space="preserve">                                                   Всего страниц │        │</w:t>
      </w:r>
    </w:p>
    <w:p w:rsidR="00E975F4" w:rsidRDefault="00E975F4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E975F4" w:rsidRDefault="00E975F4">
      <w:pPr>
        <w:pStyle w:val="ConsPlusNonformat"/>
        <w:jc w:val="both"/>
        <w:sectPr w:rsidR="00E975F4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7" w:name="Par1095"/>
      <w:bookmarkEnd w:id="87"/>
      <w:r>
        <w:rPr>
          <w:rFonts w:ascii="Calibri" w:hAnsi="Calibri" w:cs="Calibri"/>
        </w:rPr>
        <w:t>&lt;*&gt; При внесении изменений в информацию об организации, включенную в Сводный реестр, указываются только измененные показатели.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8" w:name="Par1101"/>
      <w:bookmarkEnd w:id="88"/>
      <w:r>
        <w:rPr>
          <w:rFonts w:ascii="Calibri" w:hAnsi="Calibri" w:cs="Calibri"/>
        </w:rPr>
        <w:t>Приложение N 6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формирования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ведения реестра участников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бюджетного процесса, а также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юридических лиц, не являющихся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участниками бюджетного процесса,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финансов Российской Федерации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23.12.2014 N 163н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9" w:name="Par1111"/>
      <w:bookmarkEnd w:id="89"/>
      <w:r>
        <w:rPr>
          <w:rFonts w:ascii="Calibri" w:hAnsi="Calibri" w:cs="Calibri"/>
        </w:rPr>
        <w:t>ПОРЯДОК РАСЧЕТА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КОНТРОЛЬНОГО ЧИСЛА УНИКАЛЬНОГО НОМЕРА РЕЕСТРОВОЙ ЗАПИСИ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РЕЕСТРА УЧАСТНИКОВ БЮДЖЕТНОГО ПРОЦЕССА, А ТАКЖЕ ЮРИДИЧЕСКИХ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ЛИЦ, НЕ ЯВЛЯЮЩИХСЯ УЧАСТНИКАМИ БЮДЖЕТНОГО ПРОЦЕССА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Контрольное число уникального номера реестровой записи реестра участников бюджетного процесса, а также юридических лиц, не являющихся участниками бюджетного процесса, рассчитывается по следующему алгоритму: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0" w:name="Par1117"/>
      <w:bookmarkEnd w:id="90"/>
      <w:r>
        <w:rPr>
          <w:rFonts w:ascii="Calibri" w:hAnsi="Calibri" w:cs="Calibri"/>
        </w:rPr>
        <w:t>1. В случае наличия в 13 - 17 разрядах уникального номера реестровой записи реестра участников бюджетного процесса, а также юридических лиц, не являющихся участниками бюджетного процесса, латинских букв каждая из них заменяется числом, значение которого соответствует: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порядковый номер буквы в латинском алфавите больше или равен 10 - остатку от деления порядкового номера буквы в латинском алфавите на 10,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порядковый номер в латинском алфавите меньше 10 - порядковому номеру.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1" w:name="Par1120"/>
      <w:bookmarkEnd w:id="91"/>
      <w:r>
        <w:rPr>
          <w:rFonts w:ascii="Calibri" w:hAnsi="Calibri" w:cs="Calibri"/>
        </w:rPr>
        <w:t xml:space="preserve">2. Значения 1 - 18 разрядов уникального номера реестровой записи реестра участников бюджетного процесса, а также юридических лиц, не являющихся участниками бюджетного процесса, измененных в соответствии с </w:t>
      </w:r>
      <w:hyperlink w:anchor="Par1117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алгоритма, умножаются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следующие соответствующие коэффициенты: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E975F4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446"/>
        <w:gridCol w:w="447"/>
        <w:gridCol w:w="446"/>
        <w:gridCol w:w="447"/>
        <w:gridCol w:w="447"/>
        <w:gridCol w:w="446"/>
        <w:gridCol w:w="447"/>
        <w:gridCol w:w="446"/>
        <w:gridCol w:w="447"/>
        <w:gridCol w:w="447"/>
        <w:gridCol w:w="446"/>
        <w:gridCol w:w="447"/>
        <w:gridCol w:w="446"/>
        <w:gridCol w:w="447"/>
        <w:gridCol w:w="447"/>
        <w:gridCol w:w="446"/>
        <w:gridCol w:w="447"/>
        <w:gridCol w:w="447"/>
      </w:tblGrid>
      <w:tr w:rsidR="00E975F4">
        <w:tc>
          <w:tcPr>
            <w:tcW w:w="160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Разряд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E975F4">
        <w:tc>
          <w:tcPr>
            <w:tcW w:w="1600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</w:tbl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2" w:name="Par1161"/>
      <w:bookmarkEnd w:id="92"/>
      <w:r>
        <w:rPr>
          <w:rFonts w:ascii="Calibri" w:hAnsi="Calibri" w:cs="Calibri"/>
        </w:rPr>
        <w:t xml:space="preserve">3. В случае если произведение </w:t>
      </w:r>
      <w:proofErr w:type="gramStart"/>
      <w:r>
        <w:rPr>
          <w:rFonts w:ascii="Calibri" w:hAnsi="Calibri" w:cs="Calibri"/>
        </w:rPr>
        <w:t>значения разряда уникального номера реестровой записи реестра участников бюджетного</w:t>
      </w:r>
      <w:proofErr w:type="gramEnd"/>
      <w:r>
        <w:rPr>
          <w:rFonts w:ascii="Calibri" w:hAnsi="Calibri" w:cs="Calibri"/>
        </w:rPr>
        <w:t xml:space="preserve"> процесса, а также юридических лиц, не являющихся участниками бюджетного процесса, рассчитанного в соответствии с </w:t>
      </w:r>
      <w:hyperlink w:anchor="Par1120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настоящего алгоритма, больше 9, то из указанного значения разряда кода по Сводному реестру вычитается 9. В остальных случаях значение разряда кода по Сводному реестру, рассчитанного в соответствии с </w:t>
      </w:r>
      <w:hyperlink w:anchor="Par1120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настоящего алгоритма, не изменяется. Значения 1 - 18 разрядов, рассчитанные в соответствии с </w:t>
      </w:r>
      <w:hyperlink w:anchor="Par1161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алгоритма, </w:t>
      </w:r>
      <w:proofErr w:type="gramStart"/>
      <w:r>
        <w:rPr>
          <w:rFonts w:ascii="Calibri" w:hAnsi="Calibri" w:cs="Calibri"/>
        </w:rPr>
        <w:t>суммируются и формируют</w:t>
      </w:r>
      <w:proofErr w:type="gramEnd"/>
      <w:r>
        <w:rPr>
          <w:rFonts w:ascii="Calibri" w:hAnsi="Calibri" w:cs="Calibri"/>
        </w:rPr>
        <w:t xml:space="preserve"> контрольную сумму.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Значение контрольного числа соответствует наименьшему неотрицательному целому числу, включение которого в контрольную сумму по результатам выполнения действий, предусмотренных </w:t>
      </w:r>
      <w:hyperlink w:anchor="Par1120" w:history="1">
        <w:r>
          <w:rPr>
            <w:rFonts w:ascii="Calibri" w:hAnsi="Calibri" w:cs="Calibri"/>
            <w:color w:val="0000FF"/>
          </w:rPr>
          <w:t>пунктами 2</w:t>
        </w:r>
      </w:hyperlink>
      <w:r>
        <w:rPr>
          <w:rFonts w:ascii="Calibri" w:hAnsi="Calibri" w:cs="Calibri"/>
        </w:rPr>
        <w:t xml:space="preserve"> и </w:t>
      </w:r>
      <w:hyperlink w:anchor="Par1161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настоящего алгоритма, обеспечивает нулевой остаток от ее деления на 10.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3" w:name="Par1168"/>
      <w:bookmarkEnd w:id="93"/>
      <w:r>
        <w:rPr>
          <w:rFonts w:ascii="Calibri" w:hAnsi="Calibri" w:cs="Calibri"/>
        </w:rPr>
        <w:t>Приложение N 7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формирования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ведения реестра участников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бюджетного процесса, а также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юридических лиц, не являющихся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участниками бюджетного процесса,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финансов Российской Федерации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23.12.2014 N 163н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pStyle w:val="ConsPlusNonformat"/>
        <w:jc w:val="both"/>
      </w:pPr>
      <w:bookmarkStart w:id="94" w:name="Par1178"/>
      <w:bookmarkEnd w:id="94"/>
      <w:r>
        <w:t xml:space="preserve">                   ВЫПИСКА ИЗ СВОДНОГО РЕЕСТРА N _______</w:t>
      </w:r>
    </w:p>
    <w:p w:rsidR="00E975F4" w:rsidRDefault="00E975F4">
      <w:pPr>
        <w:pStyle w:val="ConsPlusNonformat"/>
        <w:jc w:val="both"/>
      </w:pPr>
    </w:p>
    <w:p w:rsidR="00E975F4" w:rsidRDefault="00E975F4">
      <w:pPr>
        <w:pStyle w:val="ConsPlusNonformat"/>
        <w:jc w:val="both"/>
      </w:pPr>
      <w:r>
        <w:t xml:space="preserve">                                                             ┌────────────┐</w:t>
      </w:r>
    </w:p>
    <w:p w:rsidR="00E975F4" w:rsidRDefault="00E975F4">
      <w:pPr>
        <w:pStyle w:val="ConsPlusNonformat"/>
        <w:jc w:val="both"/>
      </w:pPr>
      <w:r>
        <w:t xml:space="preserve">                                                             │    КОДЫ    │</w:t>
      </w:r>
    </w:p>
    <w:p w:rsidR="00E975F4" w:rsidRDefault="00E975F4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E975F4" w:rsidRDefault="00E975F4">
      <w:pPr>
        <w:pStyle w:val="ConsPlusNonformat"/>
        <w:jc w:val="both"/>
      </w:pPr>
      <w:r>
        <w:t xml:space="preserve">                                               Форма по </w:t>
      </w:r>
      <w:hyperlink r:id="rId79" w:history="1">
        <w:r>
          <w:rPr>
            <w:color w:val="0000FF"/>
          </w:rPr>
          <w:t>ОКУД</w:t>
        </w:r>
      </w:hyperlink>
      <w:r>
        <w:t xml:space="preserve"> │  0501124   │</w:t>
      </w:r>
    </w:p>
    <w:p w:rsidR="00E975F4" w:rsidRDefault="00E975F4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E975F4" w:rsidRDefault="00E975F4">
      <w:pPr>
        <w:pStyle w:val="ConsPlusNonformat"/>
        <w:jc w:val="both"/>
      </w:pPr>
      <w:r>
        <w:t xml:space="preserve">                 на "__" _________ 20__ г.              Дата │            │</w:t>
      </w:r>
    </w:p>
    <w:p w:rsidR="00E975F4" w:rsidRDefault="00E975F4">
      <w:pPr>
        <w:pStyle w:val="ConsPlusNonformat"/>
        <w:jc w:val="both"/>
      </w:pPr>
      <w:r>
        <w:lastRenderedPageBreak/>
        <w:t xml:space="preserve">                                                             ├────────────┤</w:t>
      </w:r>
    </w:p>
    <w:p w:rsidR="00E975F4" w:rsidRDefault="00E975F4">
      <w:pPr>
        <w:pStyle w:val="ConsPlusNonformat"/>
        <w:jc w:val="both"/>
      </w:pPr>
      <w:r>
        <w:t>Наименование органа                                          │            │</w:t>
      </w:r>
    </w:p>
    <w:p w:rsidR="00E975F4" w:rsidRDefault="00E975F4">
      <w:pPr>
        <w:pStyle w:val="ConsPlusNonformat"/>
        <w:jc w:val="both"/>
      </w:pPr>
      <w:r>
        <w:t>Федерального казначейства  _____________________     по КОФК │            │</w:t>
      </w:r>
    </w:p>
    <w:p w:rsidR="00E975F4" w:rsidRDefault="00E975F4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E975F4" w:rsidRDefault="00E975F4">
      <w:pPr>
        <w:pStyle w:val="ConsPlusNonformat"/>
        <w:jc w:val="both"/>
      </w:pPr>
      <w:r>
        <w:t xml:space="preserve">                                                             │            │</w:t>
      </w:r>
    </w:p>
    <w:p w:rsidR="00E975F4" w:rsidRDefault="00E975F4">
      <w:pPr>
        <w:pStyle w:val="ConsPlusNonformat"/>
        <w:jc w:val="both"/>
      </w:pPr>
      <w:r>
        <w:t>Наименование Уполномоченной                                  │            │</w:t>
      </w:r>
    </w:p>
    <w:p w:rsidR="00E975F4" w:rsidRDefault="00E975F4">
      <w:pPr>
        <w:pStyle w:val="ConsPlusNonformat"/>
        <w:jc w:val="both"/>
      </w:pPr>
      <w:r>
        <w:t>организации                 ____________________ Глава по БК │            │</w:t>
      </w:r>
    </w:p>
    <w:p w:rsidR="00E975F4" w:rsidRDefault="00E975F4">
      <w:pPr>
        <w:pStyle w:val="ConsPlusNonformat"/>
        <w:jc w:val="both"/>
      </w:pPr>
      <w:r>
        <w:t xml:space="preserve">                                                             └────────────┘</w:t>
      </w:r>
    </w:p>
    <w:p w:rsidR="00E975F4" w:rsidRDefault="00E975F4">
      <w:pPr>
        <w:pStyle w:val="ConsPlusNonformat"/>
        <w:jc w:val="both"/>
      </w:pPr>
    </w:p>
    <w:p w:rsidR="00E975F4" w:rsidRDefault="00E975F4">
      <w:pPr>
        <w:pStyle w:val="ConsPlusNonformat"/>
        <w:jc w:val="both"/>
      </w:pPr>
      <w:r>
        <w:t>Основание: ________________________________________________________________</w:t>
      </w:r>
    </w:p>
    <w:p w:rsidR="00E975F4" w:rsidRDefault="00E975F4">
      <w:pPr>
        <w:pStyle w:val="ConsPlusNonformat"/>
        <w:jc w:val="both"/>
      </w:pPr>
      <w:r>
        <w:t xml:space="preserve">                  (номер и дата запроса Уполномоченной организации)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99"/>
        <w:gridCol w:w="2524"/>
        <w:gridCol w:w="2676"/>
        <w:gridCol w:w="2940"/>
      </w:tblGrid>
      <w:tr w:rsidR="00E975F4">
        <w:tc>
          <w:tcPr>
            <w:tcW w:w="66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организации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формирования (изменения) реестровой записи</w:t>
            </w:r>
          </w:p>
        </w:tc>
      </w:tr>
      <w:tr w:rsidR="00E975F4"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Сводному реестру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975F4"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E975F4">
        <w:tc>
          <w:tcPr>
            <w:tcW w:w="1499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975F4">
        <w:tc>
          <w:tcPr>
            <w:tcW w:w="149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0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975F4">
        <w:tc>
          <w:tcPr>
            <w:tcW w:w="149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0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975F4">
        <w:tc>
          <w:tcPr>
            <w:tcW w:w="149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0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975F4">
        <w:tc>
          <w:tcPr>
            <w:tcW w:w="149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0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975F4">
        <w:tc>
          <w:tcPr>
            <w:tcW w:w="1499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975F4">
        <w:tc>
          <w:tcPr>
            <w:tcW w:w="1499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975F4">
        <w:tc>
          <w:tcPr>
            <w:tcW w:w="149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0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975F4">
        <w:tc>
          <w:tcPr>
            <w:tcW w:w="149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0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975F4">
        <w:tc>
          <w:tcPr>
            <w:tcW w:w="149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0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975F4">
        <w:tc>
          <w:tcPr>
            <w:tcW w:w="149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0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975F4">
        <w:tc>
          <w:tcPr>
            <w:tcW w:w="1499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F4" w:rsidRDefault="00E9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pStyle w:val="ConsPlusNonformat"/>
        <w:jc w:val="both"/>
      </w:pPr>
      <w:r>
        <w:t>Ответственный исполнитель</w:t>
      </w:r>
    </w:p>
    <w:p w:rsidR="00E975F4" w:rsidRDefault="00E975F4">
      <w:pPr>
        <w:pStyle w:val="ConsPlusNonformat"/>
        <w:jc w:val="both"/>
      </w:pPr>
      <w:r>
        <w:t>(уполномоченное лицо)     ___________ ___________ _____________ ___________</w:t>
      </w:r>
    </w:p>
    <w:p w:rsidR="00E975F4" w:rsidRDefault="00E975F4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  (расшифровка   (телефон)</w:t>
      </w:r>
      <w:proofErr w:type="gramEnd"/>
    </w:p>
    <w:p w:rsidR="00E975F4" w:rsidRDefault="00E975F4">
      <w:pPr>
        <w:pStyle w:val="ConsPlusNonformat"/>
        <w:jc w:val="both"/>
      </w:pPr>
      <w:r>
        <w:t xml:space="preserve">                                                     подписи)</w:t>
      </w:r>
    </w:p>
    <w:p w:rsidR="00E975F4" w:rsidRDefault="00E975F4">
      <w:pPr>
        <w:pStyle w:val="ConsPlusNonformat"/>
        <w:jc w:val="both"/>
      </w:pPr>
    </w:p>
    <w:p w:rsidR="00E975F4" w:rsidRDefault="00E975F4">
      <w:pPr>
        <w:pStyle w:val="ConsPlusNonformat"/>
        <w:jc w:val="both"/>
      </w:pPr>
      <w:r>
        <w:t>"__" ___________ 20__ г.</w:t>
      </w:r>
    </w:p>
    <w:p w:rsidR="00E975F4" w:rsidRDefault="00E975F4">
      <w:pPr>
        <w:pStyle w:val="ConsPlusNonformat"/>
        <w:jc w:val="both"/>
      </w:pPr>
    </w:p>
    <w:p w:rsidR="00E975F4" w:rsidRDefault="00E975F4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E975F4" w:rsidRDefault="00E975F4">
      <w:pPr>
        <w:pStyle w:val="ConsPlusNonformat"/>
        <w:jc w:val="both"/>
      </w:pPr>
      <w:r>
        <w:t xml:space="preserve">                                                  Номер страницы │        │</w:t>
      </w:r>
    </w:p>
    <w:p w:rsidR="00E975F4" w:rsidRDefault="00E975F4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E975F4" w:rsidRDefault="00E975F4">
      <w:pPr>
        <w:pStyle w:val="ConsPlusNonformat"/>
        <w:jc w:val="both"/>
      </w:pPr>
      <w:r>
        <w:t xml:space="preserve">                                                   Всего страниц │        │</w:t>
      </w:r>
    </w:p>
    <w:p w:rsidR="00E975F4" w:rsidRDefault="00E975F4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E975F4" w:rsidRDefault="00E975F4">
      <w:pPr>
        <w:pStyle w:val="ConsPlusNonformat"/>
        <w:jc w:val="both"/>
        <w:sectPr w:rsidR="00E975F4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5" w:name="Par1273"/>
      <w:bookmarkEnd w:id="95"/>
      <w:r>
        <w:rPr>
          <w:rFonts w:ascii="Calibri" w:hAnsi="Calibri" w:cs="Calibri"/>
        </w:rPr>
        <w:t>Приложение N 8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формирования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ведения реестра участников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бюджетного процесса, а также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юридических лиц, не являющихся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участниками бюджетного процесса,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финансов Российской Федерации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23.12.2014 N 163н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6" w:name="Par1283"/>
      <w:bookmarkEnd w:id="96"/>
      <w:r>
        <w:rPr>
          <w:rFonts w:ascii="Calibri" w:hAnsi="Calibri" w:cs="Calibri"/>
        </w:rPr>
        <w:t>НАИМЕНОВАНИЕ ПОЛНОМОЧИЙ ОРГАНИЗАЦИИ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97" w:name="Par1285"/>
      <w:bookmarkEnd w:id="97"/>
      <w:r>
        <w:rPr>
          <w:rFonts w:ascii="Calibri" w:hAnsi="Calibri" w:cs="Calibri"/>
        </w:rPr>
        <w:t>1. Бюджетные полномочия организации: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главного распорядителя бюджетных средств;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распорядителя бюджетных средств;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получателя бюджетных средств;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иного получателя бюджетных средств, осуществляющего в соответствии с бюджетным законодательством Российской Федерации операции с бюджетными средствами на счетах, открытых ему в подразделениях Центрального банка Российской Федерации или кредитных организациях;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главного администратора доходов бюджета;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администратора доходов бюджета с полномочиями главного администратора доходов бюджета;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администратора доходов бюджета;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главного администратора источников финансирования дефицита бюджета, осуществляющего операции с источниками внутреннего финансирования дефицита бюджета;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администратора источников финансирования дефицита бюджета с полномочиями главного администратора, осуществляющего операции с источниками внутреннего финансирования дефицита бюджета;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администратора источников финансирования дефицита бюджета, осуществляющего операции с источниками внутреннего финансирования дефицита бюджета;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главного администратора источников финансирования дефицита бюджета, осуществляющего операции с источниками внешнего финансирования дефицита бюджета;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администратора источников финансирования дефицита бюджета с полномочиями главного администратора, осуществляющего операции с источниками внешнего финансирования дефицита бюджета;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администратора источников финансирования дефицита бюджета, осуществляющего операции с источниками внешнего финансирования дефицита бюджета;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получателя бюджетных средств, осуществляющего операции со средствами во временном распоряжении.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98" w:name="Par1301"/>
      <w:bookmarkEnd w:id="98"/>
      <w:r>
        <w:rPr>
          <w:rFonts w:ascii="Calibri" w:hAnsi="Calibri" w:cs="Calibri"/>
        </w:rPr>
        <w:t>2. Полномочия органа, осуществляющего функции и полномочия учредителя бюджетного учреждения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выполнение функций и полномочий учредителя бюджетного учреждения при его создании, реорганизации, изменении типа и ликвидации;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утверждение устава бюджетного учреждения, а также вносимых в него изменений;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назначение (утверждение) руководителя бюджетного учреждения и прекращение его полномочий;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г) заключение и прекращение трудового договора с руководителем бюджетного учреждения;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формирование государственного задания на оказание государственных (муниципальных) услуг (выполнение работ) юридическим и физическим лицам (далее - государственное задание) в соответствии с предусмотренными уставом бюджетного учреждения основными видами деятельности;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утверждение государственного задания в соответствии с предусмотренными уставом бюджетного учреждения основными видами деятельности;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определение перечня особо ценного движимого имущества, закрепленного за бюджетным учреждением учредителем или приобретенного бюджетным учреждением за счет средств, выделенных ему учредителем на приобретение такого имущества (далее - особо ценное движимое имущество);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предварительное согласование совершения бюджетным учреждением крупных сделок, соответствующих критериям, установленным в </w:t>
      </w:r>
      <w:hyperlink r:id="rId80" w:history="1">
        <w:r>
          <w:rPr>
            <w:rFonts w:ascii="Calibri" w:hAnsi="Calibri" w:cs="Calibri"/>
            <w:color w:val="0000FF"/>
          </w:rPr>
          <w:t>пункте 13 статьи 9.2</w:t>
        </w:r>
      </w:hyperlink>
      <w:r>
        <w:rPr>
          <w:rFonts w:ascii="Calibri" w:hAnsi="Calibri" w:cs="Calibri"/>
        </w:rPr>
        <w:t xml:space="preserve"> Федерального закона "О некоммерческих организациях";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принятие решений об одобрении сделок с участием бюджетного учреждения, в совершении которых имеется заинтересованность, определяемая в соответствии с критериями, установленными в </w:t>
      </w:r>
      <w:hyperlink r:id="rId81" w:history="1">
        <w:r>
          <w:rPr>
            <w:rFonts w:ascii="Calibri" w:hAnsi="Calibri" w:cs="Calibri"/>
            <w:color w:val="0000FF"/>
          </w:rPr>
          <w:t>статье 27</w:t>
        </w:r>
      </w:hyperlink>
      <w:r>
        <w:rPr>
          <w:rFonts w:ascii="Calibri" w:hAnsi="Calibri" w:cs="Calibri"/>
        </w:rPr>
        <w:t xml:space="preserve"> Федерального закона "О некоммерческих организациях";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установление порядка определения платы для физических и юридических лиц за услуги (работы), относящиеся к основным видам деятельности бюджетного учреждения, оказываемые им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определение порядка составления и утверждения отчета о результатах деятельности бюджетного учреждения и об использовании закрепленного за ним государственного (муниципального) имущества в соответствии с общими требованиями, установленными Министерством финансов Российской Федерации;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согласование распоряжения особо ценным движимым имуществом, закрепленным за бюджетным учреждением учредителем либо приобретенным бюджетным учреждением за счет средств, выделенных его учредителем на приобретение такого имущества;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согласование распоряжения недвижимым имуществом бюджетного учреждения, в том числе передачи его в аренду по договорам, типовые условия которых утверждаются Министерством экономического развития Российской Федерации, если иное не установлено иными нормативными правовыми актами, принимаемыми в соответствии с федеральными законами;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о) согласование внесения бюджетным учреждением в случаях и порядке, которые предусмотрены федеральными законами, денежных средств (если иное не установлено условиями их предоставления), иного имущества, за исключением особо ценного движимого имущества, а также недвижимого имущества, в уставный (складочный) капитал хозяйственных обществ или передачи им такого имущества иным образом в качестве их учредителя или участника;</w:t>
      </w:r>
      <w:proofErr w:type="gramEnd"/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п) согласование в случаях, предусмотренных федеральными законами, передачи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бюджетным учреждением собственником или приобретенного бюджетным учреждением за счет средств, выделенных ему собственником на приобретение такого имущества, а также недвижимого имущества;</w:t>
      </w:r>
      <w:proofErr w:type="gramEnd"/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осуществление финансового обеспечения выполнения государственного задания;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определение порядка составления и утверждения плана финансово-хозяйственной деятельности бюджетного учреждения в соответствии с требованиями, установленными Министерством финансов Российской Федерации;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т) определение предельно допустимого значения просроченной кредиторской задолженности бюджетного учреждения, превышение которого влечет расторжение трудового договора с руководителем бюджетного учреждения по инициативе работодателя в соответствии с Трудовым </w:t>
      </w:r>
      <w:hyperlink r:id="rId82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у) осуществление контроля деятельности бюджетного учреждения в соответствии с законодательством Российской Федерации;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ф) осуществление иных функций и полномочий учредителя, установленных федеральными законами и нормативными правовыми актами Президента Российской Федерации, Правительства Российской Федерации, субъекта Российской Федерации, правовыми актами муниципального образования.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99" w:name="Par1324"/>
      <w:bookmarkEnd w:id="99"/>
      <w:r>
        <w:rPr>
          <w:rFonts w:ascii="Calibri" w:hAnsi="Calibri" w:cs="Calibri"/>
        </w:rPr>
        <w:t>3. Полномочия органа, осуществляющего функции и полномочия учредителя казенного учреждения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выполнение функций и полномочий учредителя казенного учреждения при его создании, реорганизации, изменении типа и ликвидации;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утверждение устава казенного учреждения, а также вносимых в него изменений;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назначение руководителя казенного учреждения и прекращение его полномочий;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заключение и прекращение трудового договора с руководителем казенного учреждения;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формирование и утверждение государственного задания для казенного учреждения в соответствии с предусмотренными его уставом основными видами деятельности;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определение на основании правового акта перечня казенных учреждений, которым устанавливается государственное задание;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осуществление финансового обеспечения деятельности казенного учреждения, в том числе выполнения государственного задания в случае его утверждения;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определение порядка составления и утверждения отчета о результатах деятельности казенного учреждения и об использовании закрепленного за ним государственного (муниципального) имущества в соответствии с общими требованиями, установленными Министерством финансов Российской Федерации;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установление порядка составления, утверждения и ведения бюджетных смет федеральных казенных учреждений в соответствии с общими требованиями, установленными Министерством финансов Российской Федерации;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согласование распоряжения недвижимым имуществом казенного учреждения, в том числе передачи его в аренду, если иное не установлено иными нормативными правовыми актами, принимаемыми в соответствии с федеральными законами, нормативными правовыми актами субъекта Российской Федерации, правовыми актами муниципального образования;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согласование распоряжения движимым имуществом казенного учреждения;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осуществление контроля деятельности казенного учреждения в соответствии с законодательством Российской Федерации;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осуществление иных функций и полномочий учредителя, установленных федеральными законами и нормативными правовыми актами Президента Российской Федерации и Правительства Российской Федерации, нормативными правовыми актами субъекта Российской Федерации, правовыми актами муниципального образования.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00" w:name="Par1340"/>
      <w:bookmarkEnd w:id="100"/>
      <w:r>
        <w:rPr>
          <w:rFonts w:ascii="Calibri" w:hAnsi="Calibri" w:cs="Calibri"/>
        </w:rPr>
        <w:t>4. Полномочия органа, осуществляющего функции и полномочия учредителя автономного учреждения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утверждение устава автономного учреждения, а также вносимых в него изменений;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формирование и утверждение государственного задания автономному учреждению в соответствии с видами деятельности, отнесенными к его основной деятельности;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определение перечня мероприятий, направленных на развитие автономного учреждения;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рассмотрение предложений руководителя автономного учреждения о создании или ликвидации филиалов автономного учреждения, открытии или закрытии его представительств;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представление на рассмотрение наблюдательного совета автономного учреждения предложений: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внесении изменений в устав автономного учреждения;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создании или ликвидации филиалов автономного учреждения, открытии или закрытии его представительств;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 реорганизации или ликвидации автономного учреждения;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изъятии имущества, закрепленного за автономным учреждением на праве оперативного управления;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принятие решений: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создании или ликвидации филиалов автономного учреждения, открытии или закрытии его представительств;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реорганизации или ликвидации федерального автономного учреждения;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определение перечня особо ценного движимого имущества;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з) согласие на распоряжение автономным учреждением недвижимым имуществом, закрепленным за ним учредителем или приобретенным за счет средств, выделенных учредителем на приобретение этого имущества, а также согласие на распоряжение особо ценным движимым имуществом, закрепленным за ним учредителем или приобретенным за счет средств, выделенных учредителем на приобретение этого имущества;</w:t>
      </w:r>
      <w:proofErr w:type="gramEnd"/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согласие на внесение автономным учреждением денежных средств и иного имущества в уставный (складочный) капитал других юридических лиц или передачу этого имущества иным образом другим юридическим лицам в качестве их учредителя или участника;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внесение предложений о закреплении за автономным учреждением недвижимого имущества и об изъятии данного имущества;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представление в установленном порядке предложений о создании бюджетного учреждения путем изменения типа автономного учреждения;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назначение руководителя автономного учреждения и прекращение его полномочий;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заключение и прекращение трудового договора с руководителем автономного учреждения;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принятие решения об одобрении сделки с имуществом автономного учреждения, в совершении которой имеется заинтересованность, если лица, заинтересованные в ее совершении, составляют большинство в наблюдательном совете учреждения, а также сделки в отношении недвижимого имущества и особо ценного движимого имущества;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осуществление финансового обеспечения выполнения государственного задания;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р) решение иных вопросов, предусмотренных Федеральным </w:t>
      </w:r>
      <w:hyperlink r:id="rId8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автономных учреждениях".</w:t>
      </w: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F4" w:rsidRDefault="00E975F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36855" w:rsidRDefault="00E975F4"/>
    <w:sectPr w:rsidR="00836855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F4"/>
    <w:rsid w:val="001651CA"/>
    <w:rsid w:val="00E975F4"/>
    <w:rsid w:val="00F6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5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975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75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975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5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975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75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975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8A8A6E555EE401B8E26C6C4CED921D05376FA8B3D0913EF7DBE859996W2A5H" TargetMode="External"/><Relationship Id="rId18" Type="http://schemas.openxmlformats.org/officeDocument/2006/relationships/hyperlink" Target="consultantplus://offline/ref=A8A8A6E555EE401B8E26C6C4CED921D05370F3893C0813EF7DBE859996W2A5H" TargetMode="External"/><Relationship Id="rId26" Type="http://schemas.openxmlformats.org/officeDocument/2006/relationships/hyperlink" Target="consultantplus://offline/ref=A8A8A6E555EE401B8E26C6C4CED921D05374FA8D3A0313EF7DBE85999625B466E2546531FFC9839AWCA0H" TargetMode="External"/><Relationship Id="rId39" Type="http://schemas.openxmlformats.org/officeDocument/2006/relationships/hyperlink" Target="consultantplus://offline/ref=A8A8A6E555EE401B8E26C6C4CED921D05370FA8D3E0513EF7DBE859996W2A5H" TargetMode="External"/><Relationship Id="rId21" Type="http://schemas.openxmlformats.org/officeDocument/2006/relationships/hyperlink" Target="consultantplus://offline/ref=A8A8A6E555EE401B8E26C6C4CED921D05375FB8C3B0813EF7DBE85999625B466E2546531FFC9839BWCA8H" TargetMode="External"/><Relationship Id="rId34" Type="http://schemas.openxmlformats.org/officeDocument/2006/relationships/hyperlink" Target="consultantplus://offline/ref=A8A8A6E555EE401B8E26C6C4CED921D05371F08D3A0113EF7DBE859996W2A5H" TargetMode="External"/><Relationship Id="rId42" Type="http://schemas.openxmlformats.org/officeDocument/2006/relationships/hyperlink" Target="consultantplus://offline/ref=A8A8A6E555EE401B8E26C6C4CED921D05373FA87390013EF7DBE859996W2A5H" TargetMode="External"/><Relationship Id="rId47" Type="http://schemas.openxmlformats.org/officeDocument/2006/relationships/hyperlink" Target="consultantplus://offline/ref=A8A8A6E555EE401B8E26C6C4CED921D05370FA8D3F0113EF7DBE859996W2A5H" TargetMode="External"/><Relationship Id="rId50" Type="http://schemas.openxmlformats.org/officeDocument/2006/relationships/hyperlink" Target="consultantplus://offline/ref=A8A8A6E555EE401B8E26C6C4CED921D0507FF48B335744ED2CEB8B9C9E75FC76AC116830FDCAW8A4H" TargetMode="External"/><Relationship Id="rId55" Type="http://schemas.openxmlformats.org/officeDocument/2006/relationships/hyperlink" Target="consultantplus://offline/ref=A8A8A6E555EE401B8E26C6C4CED921D05373FA87390013EF7DBE859996W2A5H" TargetMode="External"/><Relationship Id="rId63" Type="http://schemas.openxmlformats.org/officeDocument/2006/relationships/hyperlink" Target="consultantplus://offline/ref=A8A8A6E555EE401B8E26C6C4CED921D05371F08D3A0113EF7DBE859996W2A5H" TargetMode="External"/><Relationship Id="rId68" Type="http://schemas.openxmlformats.org/officeDocument/2006/relationships/hyperlink" Target="consultantplus://offline/ref=A8A8A6E555EE401B8E26C6C4CED921D05374FA8D3A0313EF7DBE85999625B466E2546531FFC9839AWCA0H" TargetMode="External"/><Relationship Id="rId76" Type="http://schemas.openxmlformats.org/officeDocument/2006/relationships/hyperlink" Target="consultantplus://offline/ref=A8A8A6E555EE401B8E26C6C4CED921D05370F4883D0413EF7DBE859996W2A5H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A8A8A6E555EE401B8E26C6C4CED921D05370F08E3A0313EF7DBE85999625B466E2546533F7C9W8A1H" TargetMode="External"/><Relationship Id="rId71" Type="http://schemas.openxmlformats.org/officeDocument/2006/relationships/hyperlink" Target="consultantplus://offline/ref=A8A8A6E555EE401B8E26C6C4CED921D0507FF48B335744ED2CEB8B9C9E75FC76AC116830FDCAW8A4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8A8A6E555EE401B8E26C6C4CED921D05375FB8C3B0813EF7DBE85999625B466E2546531FFC9839BWCA8H" TargetMode="External"/><Relationship Id="rId29" Type="http://schemas.openxmlformats.org/officeDocument/2006/relationships/hyperlink" Target="consultantplus://offline/ref=A8A8A6E555EE401B8E26C6C4CED921D0507FF48B335744ED2CEB8B9C9E75FC76AC116830FDCAW8A4H" TargetMode="External"/><Relationship Id="rId11" Type="http://schemas.openxmlformats.org/officeDocument/2006/relationships/hyperlink" Target="consultantplus://offline/ref=A8A8A6E555EE401B8E26C6C4CED921D05376F28E3B0613EF7DBE859996W2A5H" TargetMode="External"/><Relationship Id="rId24" Type="http://schemas.openxmlformats.org/officeDocument/2006/relationships/hyperlink" Target="consultantplus://offline/ref=A8A8A6E555EE401B8E26C6C4CED921D05370FA8D3F0113EF7DBE859996W2A5H" TargetMode="External"/><Relationship Id="rId32" Type="http://schemas.openxmlformats.org/officeDocument/2006/relationships/hyperlink" Target="consultantplus://offline/ref=A8A8A6E555EE401B8E26C6C4CED921D05373FA87390013EF7DBE859996W2A5H" TargetMode="External"/><Relationship Id="rId37" Type="http://schemas.openxmlformats.org/officeDocument/2006/relationships/hyperlink" Target="consultantplus://offline/ref=A8A8A6E555EE401B8E26C6C4CED921D05371F08D3A0113EF7DBE859996W2A5H" TargetMode="External"/><Relationship Id="rId40" Type="http://schemas.openxmlformats.org/officeDocument/2006/relationships/hyperlink" Target="consultantplus://offline/ref=A8A8A6E555EE401B8E26C6C4CED921D05370F68E380813EF7DBE85999625B466E2546531FFC9839BWCA1H" TargetMode="External"/><Relationship Id="rId45" Type="http://schemas.openxmlformats.org/officeDocument/2006/relationships/hyperlink" Target="consultantplus://offline/ref=A8A8A6E555EE401B8E26C6C4CED921D05371F08D3A0113EF7DBE859996W2A5H" TargetMode="External"/><Relationship Id="rId53" Type="http://schemas.openxmlformats.org/officeDocument/2006/relationships/hyperlink" Target="consultantplus://offline/ref=A8A8A6E555EE401B8E26C6C4CED921D05373FA87390013EF7DBE859996W2A5H" TargetMode="External"/><Relationship Id="rId58" Type="http://schemas.openxmlformats.org/officeDocument/2006/relationships/hyperlink" Target="consultantplus://offline/ref=A8A8A6E555EE401B8E26C6C4CED921D05371F08D3A0113EF7DBE859996W2A5H" TargetMode="External"/><Relationship Id="rId66" Type="http://schemas.openxmlformats.org/officeDocument/2006/relationships/hyperlink" Target="consultantplus://offline/ref=A8A8A6E555EE401B8E26C6C4CED921D05370FA8D3F0113EF7DBE859996W2A5H" TargetMode="External"/><Relationship Id="rId74" Type="http://schemas.openxmlformats.org/officeDocument/2006/relationships/hyperlink" Target="consultantplus://offline/ref=A8A8A6E555EE401B8E26C6C4CED921D05372F48D300413EF7DBE85999625B466E2546531FFC9839BWCA8H" TargetMode="External"/><Relationship Id="rId79" Type="http://schemas.openxmlformats.org/officeDocument/2006/relationships/hyperlink" Target="consultantplus://offline/ref=A8A8A6E555EE401B8E26C6C4CED921D05370F3893C0813EF7DBE859996W2A5H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A8A8A6E555EE401B8E26C6C4CED921D05370F4883D0413EF7DBE859996W2A5H" TargetMode="External"/><Relationship Id="rId82" Type="http://schemas.openxmlformats.org/officeDocument/2006/relationships/hyperlink" Target="consultantplus://offline/ref=A8A8A6E555EE401B8E26C6C4CED921D05370F4883C0813EF7DBE859996W2A5H" TargetMode="External"/><Relationship Id="rId19" Type="http://schemas.openxmlformats.org/officeDocument/2006/relationships/hyperlink" Target="consultantplus://offline/ref=A8A8A6E555EE401B8E26C6C4CED921D05372F78A390213EF7DBE85999625B466E2546531FFC88499WCA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A8A6E555EE401B8E26C6C4CED921D05A71F6883F0A4EE575E7899BW9A1H" TargetMode="External"/><Relationship Id="rId14" Type="http://schemas.openxmlformats.org/officeDocument/2006/relationships/hyperlink" Target="consultantplus://offline/ref=A8A8A6E555EE401B8E26C6C4CED921D05370F08E3A0313EF7DBE85999625B466E2546531FFCA8299WCACH" TargetMode="External"/><Relationship Id="rId22" Type="http://schemas.openxmlformats.org/officeDocument/2006/relationships/hyperlink" Target="consultantplus://offline/ref=A8A8A6E555EE401B8E26C6C4CED921D05373FA87390013EF7DBE859996W2A5H" TargetMode="External"/><Relationship Id="rId27" Type="http://schemas.openxmlformats.org/officeDocument/2006/relationships/hyperlink" Target="consultantplus://offline/ref=A8A8A6E555EE401B8E26C6C4CED921D05374FA8D3A0313EF7DBE85999625B466E2546531FFC9839AWCA0H" TargetMode="External"/><Relationship Id="rId30" Type="http://schemas.openxmlformats.org/officeDocument/2006/relationships/hyperlink" Target="consultantplus://offline/ref=A8A8A6E555EE401B8E26C6C4CED921D05373FA87390013EF7DBE859996W2A5H" TargetMode="External"/><Relationship Id="rId35" Type="http://schemas.openxmlformats.org/officeDocument/2006/relationships/hyperlink" Target="consultantplus://offline/ref=A8A8A6E555EE401B8E26C6C4CED921D05371F08D3A0113EF7DBE859996W2A5H" TargetMode="External"/><Relationship Id="rId43" Type="http://schemas.openxmlformats.org/officeDocument/2006/relationships/hyperlink" Target="consultantplus://offline/ref=A8A8A6E555EE401B8E26C6C4CED921D05371F08D3A0113EF7DBE859996W2A5H" TargetMode="External"/><Relationship Id="rId48" Type="http://schemas.openxmlformats.org/officeDocument/2006/relationships/hyperlink" Target="consultantplus://offline/ref=A8A8A6E555EE401B8E26C6C4CED921D05374FA8D3A0313EF7DBE85999625B466E2546531FFC9839AWCA0H" TargetMode="External"/><Relationship Id="rId56" Type="http://schemas.openxmlformats.org/officeDocument/2006/relationships/hyperlink" Target="consultantplus://offline/ref=A8A8A6E555EE401B8E26C6C4CED921D05371F08D3A0113EF7DBE859996W2A5H" TargetMode="External"/><Relationship Id="rId64" Type="http://schemas.openxmlformats.org/officeDocument/2006/relationships/hyperlink" Target="consultantplus://offline/ref=A8A8A6E555EE401B8E26C6C4CED921D05371F08D3A0113EF7DBE859996W2A5H" TargetMode="External"/><Relationship Id="rId69" Type="http://schemas.openxmlformats.org/officeDocument/2006/relationships/hyperlink" Target="consultantplus://offline/ref=A8A8A6E555EE401B8E26C6C4CED921D05374FA8D3A0313EF7DBE85999625B466E2546531FFC9839AWCA0H" TargetMode="External"/><Relationship Id="rId77" Type="http://schemas.openxmlformats.org/officeDocument/2006/relationships/hyperlink" Target="consultantplus://offline/ref=A8A8A6E555EE401B8E26C6C4CED921D05370F3893C0813EF7DBE859996W2A5H" TargetMode="External"/><Relationship Id="rId8" Type="http://schemas.openxmlformats.org/officeDocument/2006/relationships/hyperlink" Target="consultantplus://offline/ref=A8A8A6E555EE401B8E26C6C4CED921D05376FA8B3D0913EF7DBE859996W2A5H" TargetMode="External"/><Relationship Id="rId51" Type="http://schemas.openxmlformats.org/officeDocument/2006/relationships/hyperlink" Target="consultantplus://offline/ref=A8A8A6E555EE401B8E26C6C4CED921D0507FF48B335744ED2CEB8B9C9E75FC76AC116830FDCAW8A4H" TargetMode="External"/><Relationship Id="rId72" Type="http://schemas.openxmlformats.org/officeDocument/2006/relationships/hyperlink" Target="consultantplus://offline/ref=A8A8A6E555EE401B8E26C6C4CED921D05373FA87390013EF7DBE859996W2A5H" TargetMode="External"/><Relationship Id="rId80" Type="http://schemas.openxmlformats.org/officeDocument/2006/relationships/hyperlink" Target="consultantplus://offline/ref=A8A8A6E555EE401B8E26C6C4CED921D05370FB87390213EF7DBE85999625B466E2546532FBWCAEH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8A8A6E555EE401B8E26C6C4CED921D05376FA8B380513EF7DBE859996W2A5H" TargetMode="External"/><Relationship Id="rId17" Type="http://schemas.openxmlformats.org/officeDocument/2006/relationships/hyperlink" Target="consultantplus://offline/ref=A8A8A6E555EE401B8E26C6C4CED921D05372F58E3B0813EF7DBE859996W2A5H" TargetMode="External"/><Relationship Id="rId25" Type="http://schemas.openxmlformats.org/officeDocument/2006/relationships/hyperlink" Target="consultantplus://offline/ref=A8A8A6E555EE401B8E26C6C4CED921D05370FA8D3F0113EF7DBE859996W2A5H" TargetMode="External"/><Relationship Id="rId33" Type="http://schemas.openxmlformats.org/officeDocument/2006/relationships/hyperlink" Target="consultantplus://offline/ref=A8A8A6E555EE401B8E26C6C4CED921D05373FA87390013EF7DBE859996W2A5H" TargetMode="External"/><Relationship Id="rId38" Type="http://schemas.openxmlformats.org/officeDocument/2006/relationships/hyperlink" Target="consultantplus://offline/ref=A8A8A6E555EE401B8E26C6C4CED921D05370FA8D3E0513EF7DBE859996W2A5H" TargetMode="External"/><Relationship Id="rId46" Type="http://schemas.openxmlformats.org/officeDocument/2006/relationships/hyperlink" Target="consultantplus://offline/ref=A8A8A6E555EE401B8E26C6C4CED921D05370FA8D3F0113EF7DBE859996W2A5H" TargetMode="External"/><Relationship Id="rId59" Type="http://schemas.openxmlformats.org/officeDocument/2006/relationships/hyperlink" Target="consultantplus://offline/ref=A8A8A6E555EE401B8E26C6C4CED921D05371F08D3A0113EF7DBE859996W2A5H" TargetMode="External"/><Relationship Id="rId67" Type="http://schemas.openxmlformats.org/officeDocument/2006/relationships/hyperlink" Target="consultantplus://offline/ref=A8A8A6E555EE401B8E26C6C4CED921D05370FA8D3F0113EF7DBE859996W2A5H" TargetMode="External"/><Relationship Id="rId20" Type="http://schemas.openxmlformats.org/officeDocument/2006/relationships/hyperlink" Target="consultantplus://offline/ref=A8A8A6E555EE401B8E26CFDDC9D921D0507FF68C390613EF7DBE85999625B466E2546531FFC9839BWCABH" TargetMode="External"/><Relationship Id="rId41" Type="http://schemas.openxmlformats.org/officeDocument/2006/relationships/hyperlink" Target="consultantplus://offline/ref=A8A8A6E555EE401B8E26C6C4CED921D05370F4883D0413EF7DBE859996W2A5H" TargetMode="External"/><Relationship Id="rId54" Type="http://schemas.openxmlformats.org/officeDocument/2006/relationships/hyperlink" Target="consultantplus://offline/ref=A8A8A6E555EE401B8E26C6C4CED921D05373FA87390013EF7DBE859996W2A5H" TargetMode="External"/><Relationship Id="rId62" Type="http://schemas.openxmlformats.org/officeDocument/2006/relationships/hyperlink" Target="consultantplus://offline/ref=A8A8A6E555EE401B8E26C6C4CED921D05373FA87390013EF7DBE859996W2A5H" TargetMode="External"/><Relationship Id="rId70" Type="http://schemas.openxmlformats.org/officeDocument/2006/relationships/hyperlink" Target="consultantplus://offline/ref=A8A8A6E555EE401B8E26C6C4CED921D0507FF48B335744ED2CEB8B9C9E75FC76AC116830FDCAW8A4H" TargetMode="External"/><Relationship Id="rId75" Type="http://schemas.openxmlformats.org/officeDocument/2006/relationships/hyperlink" Target="consultantplus://offline/ref=A8A8A6E555EE401B8E26C6C4CED921D05370F68E380813EF7DBE85999625B466E2546531FFC9839BWCA1H" TargetMode="External"/><Relationship Id="rId83" Type="http://schemas.openxmlformats.org/officeDocument/2006/relationships/hyperlink" Target="consultantplus://offline/ref=A8A8A6E555EE401B8E26C6C4CED921D05370F38B3F0713EF7DBE859996W2A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A8A6E555EE401B8E26C6C4CED921D05370F08E3A0313EF7DBE85999625B466E2546533F7C9W8A2H" TargetMode="External"/><Relationship Id="rId15" Type="http://schemas.openxmlformats.org/officeDocument/2006/relationships/hyperlink" Target="consultantplus://offline/ref=A8A8A6E555EE401B8E26C6C4CED921D05370F3893C0813EF7DBE859996W2A5H" TargetMode="External"/><Relationship Id="rId23" Type="http://schemas.openxmlformats.org/officeDocument/2006/relationships/hyperlink" Target="consultantplus://offline/ref=A8A8A6E555EE401B8E26C6C4CED921D05370F3893C0813EF7DBE859996W2A5H" TargetMode="External"/><Relationship Id="rId28" Type="http://schemas.openxmlformats.org/officeDocument/2006/relationships/hyperlink" Target="consultantplus://offline/ref=A8A8A6E555EE401B8E26C6C4CED921D0507FF48B335744ED2CEB8B9C9E75FC76AC116830FDCAW8A4H" TargetMode="External"/><Relationship Id="rId36" Type="http://schemas.openxmlformats.org/officeDocument/2006/relationships/hyperlink" Target="consultantplus://offline/ref=A8A8A6E555EE401B8E26C6C4CED921D05371F08D3A0113EF7DBE859996W2A5H" TargetMode="External"/><Relationship Id="rId49" Type="http://schemas.openxmlformats.org/officeDocument/2006/relationships/hyperlink" Target="consultantplus://offline/ref=A8A8A6E555EE401B8E26C6C4CED921D05374FA8D3A0313EF7DBE85999625B466E2546531FFC9839AWCA0H" TargetMode="External"/><Relationship Id="rId57" Type="http://schemas.openxmlformats.org/officeDocument/2006/relationships/hyperlink" Target="consultantplus://offline/ref=A8A8A6E555EE401B8E26C6C4CED921D05371F08D3A0113EF7DBE859996W2A5H" TargetMode="External"/><Relationship Id="rId10" Type="http://schemas.openxmlformats.org/officeDocument/2006/relationships/hyperlink" Target="consultantplus://offline/ref=A8A8A6E555EE401B8E26C6C4CED921D05372FB863F0713EF7DBE85999625B466E2546531FFC9839BWCA9H" TargetMode="External"/><Relationship Id="rId31" Type="http://schemas.openxmlformats.org/officeDocument/2006/relationships/hyperlink" Target="consultantplus://offline/ref=A8A8A6E555EE401B8E26C6C4CED921D05373FA87390013EF7DBE859996W2A5H" TargetMode="External"/><Relationship Id="rId44" Type="http://schemas.openxmlformats.org/officeDocument/2006/relationships/hyperlink" Target="consultantplus://offline/ref=A8A8A6E555EE401B8E26C6C4CED921D05371F08D3A0113EF7DBE859996W2A5H" TargetMode="External"/><Relationship Id="rId52" Type="http://schemas.openxmlformats.org/officeDocument/2006/relationships/hyperlink" Target="consultantplus://offline/ref=A8A8A6E555EE401B8E26C6C4CED921D05373FA87390013EF7DBE859996W2A5H" TargetMode="External"/><Relationship Id="rId60" Type="http://schemas.openxmlformats.org/officeDocument/2006/relationships/hyperlink" Target="consultantplus://offline/ref=A8A8A6E555EE401B8E26C6C4CED921D05370F68E380813EF7DBE85999625B466E2546531FFC9839BWCA1H" TargetMode="External"/><Relationship Id="rId65" Type="http://schemas.openxmlformats.org/officeDocument/2006/relationships/hyperlink" Target="consultantplus://offline/ref=A8A8A6E555EE401B8E26C6C4CED921D05371F08D3A0113EF7DBE859996W2A5H" TargetMode="External"/><Relationship Id="rId73" Type="http://schemas.openxmlformats.org/officeDocument/2006/relationships/hyperlink" Target="consultantplus://offline/ref=A8A8A6E555EE401B8E26C6C4CED921D05373FA87390013EF7DBE859996W2A5H" TargetMode="External"/><Relationship Id="rId78" Type="http://schemas.openxmlformats.org/officeDocument/2006/relationships/hyperlink" Target="consultantplus://offline/ref=A8A8A6E555EE401B8E26C6C4CED921D05370F3893C0813EF7DBE859996W2A5H" TargetMode="External"/><Relationship Id="rId81" Type="http://schemas.openxmlformats.org/officeDocument/2006/relationships/hyperlink" Target="consultantplus://offline/ref=A8A8A6E555EE401B8E26C6C4CED921D05370FB87390213EF7DBE85999625B466E2546531FFC98293WCA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73</Pages>
  <Words>22692</Words>
  <Characters>129345</Characters>
  <Application>Microsoft Office Word</Application>
  <DocSecurity>0</DocSecurity>
  <Lines>1077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Овод О.А.</dc:creator>
  <cp:lastModifiedBy>Овод О.А.</cp:lastModifiedBy>
  <cp:revision>1</cp:revision>
  <dcterms:created xsi:type="dcterms:W3CDTF">2015-06-23T07:00:00Z</dcterms:created>
  <dcterms:modified xsi:type="dcterms:W3CDTF">2015-06-23T07:02:00Z</dcterms:modified>
</cp:coreProperties>
</file>