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A8" w:rsidRPr="00F17DA8" w:rsidRDefault="00F17DA8" w:rsidP="00F17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D19F2E" wp14:editId="36D484F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A8" w:rsidRPr="00F17DA8" w:rsidRDefault="00F17DA8" w:rsidP="00F17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DA8" w:rsidRPr="00F17DA8" w:rsidRDefault="00F17DA8" w:rsidP="00F17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7DA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7DA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1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17DA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17DA8" w:rsidRPr="00F17DA8" w:rsidRDefault="00F17DA8" w:rsidP="00F1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7DA8" w:rsidRPr="00F17DA8" w:rsidRDefault="00F17DA8" w:rsidP="00F17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57D8">
        <w:rPr>
          <w:rFonts w:ascii="Times New Roman" w:eastAsia="Times New Roman" w:hAnsi="Times New Roman" w:cs="Times New Roman"/>
          <w:sz w:val="28"/>
          <w:szCs w:val="28"/>
          <w:lang w:eastAsia="en-US"/>
        </w:rPr>
        <w:t>03.06.2022</w:t>
      </w:r>
      <w:r w:rsidRPr="00F1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C57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F17D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0C57D8">
        <w:rPr>
          <w:rFonts w:ascii="Times New Roman" w:eastAsia="Times New Roman" w:hAnsi="Times New Roman" w:cs="Times New Roman"/>
          <w:sz w:val="28"/>
          <w:szCs w:val="28"/>
          <w:lang w:eastAsia="en-US"/>
        </w:rPr>
        <w:t>224</w:t>
      </w:r>
    </w:p>
    <w:p w:rsidR="00F17DA8" w:rsidRPr="00F17DA8" w:rsidRDefault="00F17DA8" w:rsidP="00F17D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17DA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17DA8" w:rsidRDefault="00F17DA8" w:rsidP="00F17D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DA8" w:rsidRPr="00F17DA8" w:rsidRDefault="00F17DA8" w:rsidP="00F17D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D18" w:rsidRDefault="00895D18" w:rsidP="00895D18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r w:rsidRPr="00935696">
        <w:rPr>
          <w:rFonts w:ascii="Times New Roman" w:hAnsi="Times New Roman"/>
          <w:sz w:val="28"/>
          <w:szCs w:val="28"/>
        </w:rPr>
        <w:t>Об уполномоченном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69B5">
        <w:rPr>
          <w:rFonts w:ascii="Times New Roman" w:hAnsi="Times New Roman"/>
          <w:sz w:val="28"/>
          <w:szCs w:val="28"/>
        </w:rPr>
        <w:t>органе</w:t>
      </w:r>
    </w:p>
    <w:p w:rsidR="00895D18" w:rsidRDefault="00895D18" w:rsidP="00895D18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DE0596">
        <w:rPr>
          <w:rFonts w:ascii="Times New Roman" w:hAnsi="Times New Roman"/>
          <w:sz w:val="28"/>
          <w:szCs w:val="28"/>
        </w:rPr>
        <w:t>на определение поставщиков</w:t>
      </w:r>
    </w:p>
    <w:p w:rsidR="00895D18" w:rsidRPr="00DE0596" w:rsidRDefault="00895D18" w:rsidP="00895D18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DE0596">
        <w:rPr>
          <w:rFonts w:ascii="Times New Roman" w:hAnsi="Times New Roman"/>
          <w:sz w:val="28"/>
          <w:szCs w:val="28"/>
        </w:rPr>
        <w:t xml:space="preserve">(подрядчиков, исполнителей) </w:t>
      </w:r>
    </w:p>
    <w:p w:rsidR="00895D18" w:rsidRDefault="00895D18" w:rsidP="00895D18">
      <w:pPr>
        <w:pStyle w:val="ConsPlusTitle"/>
        <w:rPr>
          <w:rFonts w:ascii="Times New Roman" w:eastAsia="Calibri" w:hAnsi="Times New Roman"/>
          <w:b w:val="0"/>
          <w:sz w:val="28"/>
          <w:szCs w:val="28"/>
        </w:rPr>
      </w:pPr>
      <w:r w:rsidRPr="00DE0596">
        <w:rPr>
          <w:rFonts w:ascii="Times New Roman" w:eastAsia="Calibri" w:hAnsi="Times New Roman"/>
          <w:b w:val="0"/>
          <w:sz w:val="28"/>
          <w:szCs w:val="28"/>
        </w:rPr>
        <w:t xml:space="preserve">для обеспечения нужд </w:t>
      </w:r>
    </w:p>
    <w:p w:rsidR="00895D18" w:rsidRDefault="00895D18" w:rsidP="00895D18">
      <w:pPr>
        <w:pStyle w:val="ConsPlusTitle"/>
        <w:tabs>
          <w:tab w:val="left" w:pos="709"/>
        </w:tabs>
        <w:rPr>
          <w:rFonts w:ascii="Times New Roman" w:eastAsia="Calibri" w:hAnsi="Times New Roman"/>
          <w:b w:val="0"/>
          <w:sz w:val="28"/>
          <w:szCs w:val="28"/>
        </w:rPr>
      </w:pPr>
      <w:r w:rsidRPr="00DE0596">
        <w:rPr>
          <w:rFonts w:ascii="Times New Roman" w:eastAsia="Calibri" w:hAnsi="Times New Roman"/>
          <w:b w:val="0"/>
          <w:sz w:val="28"/>
          <w:szCs w:val="28"/>
        </w:rPr>
        <w:t>Ханты</w:t>
      </w:r>
      <w:r w:rsidRPr="00935696">
        <w:rPr>
          <w:rFonts w:ascii="Times New Roman" w:eastAsia="Calibri" w:hAnsi="Times New Roman"/>
          <w:b w:val="0"/>
          <w:sz w:val="28"/>
          <w:szCs w:val="28"/>
        </w:rPr>
        <w:t>-Мансийского района</w:t>
      </w:r>
    </w:p>
    <w:bookmarkEnd w:id="0"/>
    <w:p w:rsidR="00895D18" w:rsidRPr="00935696" w:rsidRDefault="00895D18" w:rsidP="00895D18">
      <w:pPr>
        <w:pStyle w:val="ConsPlusTitle"/>
        <w:tabs>
          <w:tab w:val="left" w:pos="709"/>
        </w:tabs>
        <w:rPr>
          <w:rFonts w:ascii="Times New Roman" w:hAnsi="Times New Roman"/>
          <w:b w:val="0"/>
          <w:sz w:val="28"/>
          <w:szCs w:val="28"/>
        </w:rPr>
      </w:pPr>
    </w:p>
    <w:p w:rsidR="00321A7D" w:rsidRPr="00321A7D" w:rsidRDefault="00321A7D" w:rsidP="001F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CAE" w:rsidRDefault="009D1E0B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>В</w:t>
      </w:r>
      <w:r w:rsidR="00D64CAE" w:rsidRPr="00D64CAE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5 апреля 2013 года </w:t>
      </w:r>
      <w:hyperlink r:id="rId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="00D64CAE" w:rsidRPr="00D64C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 44-ФЗ «О контрактной системе</w:t>
        </w:r>
      </w:hyperlink>
      <w:r w:rsidR="00D64CAE" w:rsidRPr="00D64CA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нужд»:</w:t>
      </w:r>
    </w:p>
    <w:p w:rsidR="00032627" w:rsidRPr="00D64CAE" w:rsidRDefault="0003262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AE" w:rsidRPr="00D64CAE" w:rsidRDefault="00D64CAE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D64CAE" w:rsidRPr="00D64CAE" w:rsidRDefault="00D64CAE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>1.1.</w:t>
      </w:r>
      <w:r w:rsidR="00F17DA8">
        <w:rPr>
          <w:rFonts w:ascii="Times New Roman" w:hAnsi="Times New Roman" w:cs="Times New Roman"/>
          <w:sz w:val="28"/>
          <w:szCs w:val="28"/>
        </w:rPr>
        <w:t xml:space="preserve"> </w:t>
      </w:r>
      <w:r w:rsidRPr="00D64CAE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района, уполномоченным:</w:t>
      </w:r>
    </w:p>
    <w:p w:rsidR="00D64CAE" w:rsidRPr="00D64CAE" w:rsidRDefault="00D64CAE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E">
        <w:rPr>
          <w:rFonts w:ascii="Times New Roman" w:hAnsi="Times New Roman" w:cs="Times New Roman"/>
          <w:sz w:val="28"/>
          <w:szCs w:val="28"/>
        </w:rPr>
        <w:t>1.1.1.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D64CAE">
        <w:rPr>
          <w:rFonts w:ascii="Times New Roman" w:hAnsi="Times New Roman" w:cs="Times New Roman"/>
          <w:sz w:val="28"/>
          <w:szCs w:val="28"/>
        </w:rPr>
        <w:t>На осуществление правового регулирования в сфере закупок для обеспечения нужд Ханты-Мансийского района, осуществления мониторинга закупок для обеспечения нужд Ханты-Мансийского района.</w:t>
      </w:r>
    </w:p>
    <w:p w:rsidR="00D64CAE" w:rsidRPr="00D64CAE" w:rsidRDefault="001069B5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определение</w:t>
      </w:r>
      <w:r w:rsidR="00D64CAE" w:rsidRPr="00D64CAE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муниципальных заказчиков, муниципальных казенных учреждений, бюджетных учреждений, автономных учреждений, муниципальных предприятий Ханты-</w:t>
      </w:r>
      <w:r w:rsidR="00D64CAE" w:rsidRPr="00CA614E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CA614E" w:rsidRPr="00CA614E">
        <w:rPr>
          <w:rFonts w:ascii="Times New Roman" w:hAnsi="Times New Roman" w:cs="Times New Roman"/>
          <w:sz w:val="28"/>
          <w:szCs w:val="28"/>
        </w:rPr>
        <w:t xml:space="preserve">, </w:t>
      </w:r>
      <w:r w:rsidR="00032627">
        <w:rPr>
          <w:rFonts w:ascii="Times New Roman" w:hAnsi="Times New Roman" w:cs="Times New Roman"/>
          <w:sz w:val="28"/>
          <w:szCs w:val="28"/>
        </w:rPr>
        <w:t>К</w:t>
      </w:r>
      <w:r w:rsidR="00747EF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CA614E" w:rsidRPr="00603AA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64CAE" w:rsidRPr="00603AAF">
        <w:rPr>
          <w:rFonts w:ascii="Times New Roman" w:hAnsi="Times New Roman" w:cs="Times New Roman"/>
          <w:sz w:val="28"/>
          <w:szCs w:val="28"/>
        </w:rPr>
        <w:t xml:space="preserve"> и иных юридических лиц, </w:t>
      </w:r>
      <w:r w:rsidR="00603AAF" w:rsidRPr="00603AAF">
        <w:rPr>
          <w:rFonts w:ascii="Times New Roman" w:hAnsi="Times New Roman"/>
          <w:sz w:val="28"/>
        </w:rPr>
        <w:t xml:space="preserve">при предоставлении последним бюджетных инвестиций за счет средств бюджета </w:t>
      </w:r>
      <w:r w:rsidR="00F17DA8">
        <w:rPr>
          <w:rFonts w:ascii="Times New Roman" w:hAnsi="Times New Roman"/>
          <w:sz w:val="28"/>
        </w:rPr>
        <w:br/>
      </w:r>
      <w:r w:rsidR="00603AAF" w:rsidRPr="00603AAF">
        <w:rPr>
          <w:rFonts w:ascii="Times New Roman" w:hAnsi="Times New Roman"/>
          <w:sz w:val="28"/>
        </w:rPr>
        <w:t>Ханты-Мансийского района</w:t>
      </w:r>
      <w:r w:rsidR="00370D52">
        <w:rPr>
          <w:rFonts w:ascii="Times New Roman" w:hAnsi="Times New Roman"/>
          <w:sz w:val="28"/>
        </w:rPr>
        <w:t>.</w:t>
      </w:r>
    </w:p>
    <w:p w:rsidR="00580812" w:rsidRDefault="00580812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812">
        <w:rPr>
          <w:rFonts w:ascii="Times New Roman" w:hAnsi="Times New Roman" w:cs="Times New Roman"/>
          <w:sz w:val="28"/>
          <w:szCs w:val="28"/>
        </w:rPr>
        <w:t>2</w:t>
      </w:r>
      <w:r w:rsidR="00F17DA8">
        <w:rPr>
          <w:rFonts w:ascii="Times New Roman" w:hAnsi="Times New Roman" w:cs="Times New Roman"/>
          <w:sz w:val="28"/>
          <w:szCs w:val="28"/>
        </w:rPr>
        <w:t xml:space="preserve">.  </w:t>
      </w:r>
      <w:r w:rsidRPr="00580812">
        <w:rPr>
          <w:rFonts w:ascii="Times New Roman" w:hAnsi="Times New Roman" w:cs="Times New Roman"/>
          <w:sz w:val="28"/>
          <w:szCs w:val="28"/>
        </w:rPr>
        <w:t>Утвердить</w:t>
      </w:r>
      <w:r w:rsidR="00354FC6">
        <w:rPr>
          <w:rFonts w:ascii="Times New Roman" w:hAnsi="Times New Roman" w:cs="Times New Roman"/>
          <w:sz w:val="28"/>
          <w:szCs w:val="28"/>
        </w:rPr>
        <w:t xml:space="preserve"> </w:t>
      </w:r>
      <w:r w:rsidR="005E4C5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80812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B7287B">
        <w:rPr>
          <w:rFonts w:ascii="Times New Roman" w:hAnsi="Times New Roman" w:cs="Times New Roman"/>
          <w:sz w:val="28"/>
          <w:szCs w:val="28"/>
        </w:rPr>
        <w:t xml:space="preserve"> </w:t>
      </w:r>
      <w:r w:rsidR="00B7287B" w:rsidRPr="00D64CAE">
        <w:rPr>
          <w:rFonts w:ascii="Times New Roman" w:hAnsi="Times New Roman" w:cs="Times New Roman"/>
          <w:sz w:val="28"/>
          <w:szCs w:val="28"/>
        </w:rPr>
        <w:t>муниципальных заказчиков, муниципальных казенных учреждений, бюджетных учреждений, автономных учреждений, муниципальных предприятий Ханты-</w:t>
      </w:r>
      <w:r w:rsidR="00B7287B" w:rsidRPr="00CA614E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r w:rsidR="00032627">
        <w:rPr>
          <w:rFonts w:ascii="Times New Roman" w:hAnsi="Times New Roman" w:cs="Times New Roman"/>
          <w:sz w:val="28"/>
          <w:szCs w:val="28"/>
        </w:rPr>
        <w:t>К</w:t>
      </w:r>
      <w:r w:rsidR="00027C8C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7287B" w:rsidRPr="00603AAF"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B7287B" w:rsidRPr="00603AAF">
        <w:rPr>
          <w:rFonts w:ascii="Times New Roman" w:hAnsi="Times New Roman" w:cs="Times New Roman"/>
          <w:sz w:val="28"/>
          <w:szCs w:val="28"/>
        </w:rPr>
        <w:t xml:space="preserve">Ханты-Мансийского района и иных юридических лиц, </w:t>
      </w:r>
      <w:r w:rsidR="00B7287B" w:rsidRPr="00603AAF">
        <w:rPr>
          <w:rFonts w:ascii="Times New Roman" w:hAnsi="Times New Roman"/>
          <w:sz w:val="28"/>
        </w:rPr>
        <w:t xml:space="preserve">при предоставлении последним бюджетных инвестиций за счет средств бюджета </w:t>
      </w:r>
      <w:r w:rsidR="00F17DA8">
        <w:rPr>
          <w:rFonts w:ascii="Times New Roman" w:hAnsi="Times New Roman"/>
          <w:sz w:val="28"/>
        </w:rPr>
        <w:br/>
      </w:r>
      <w:r w:rsidR="00B7287B" w:rsidRPr="00603AAF">
        <w:rPr>
          <w:rFonts w:ascii="Times New Roman" w:hAnsi="Times New Roman"/>
          <w:sz w:val="28"/>
        </w:rPr>
        <w:lastRenderedPageBreak/>
        <w:t>Ханты-Мансийского района</w:t>
      </w:r>
      <w:r w:rsidR="00DF6024">
        <w:rPr>
          <w:rFonts w:ascii="Times New Roman" w:hAnsi="Times New Roman" w:cs="Times New Roman"/>
          <w:sz w:val="28"/>
          <w:szCs w:val="28"/>
        </w:rPr>
        <w:t xml:space="preserve">, </w:t>
      </w:r>
      <w:r w:rsidRPr="00580812">
        <w:rPr>
          <w:rFonts w:ascii="Times New Roman" w:hAnsi="Times New Roman" w:cs="Times New Roman"/>
          <w:sz w:val="28"/>
          <w:szCs w:val="28"/>
        </w:rPr>
        <w:t>с уполномоченным органом по определению для них поставщиков (подрядчик</w:t>
      </w:r>
      <w:r w:rsidR="00032627">
        <w:rPr>
          <w:rFonts w:ascii="Times New Roman" w:hAnsi="Times New Roman" w:cs="Times New Roman"/>
          <w:sz w:val="28"/>
          <w:szCs w:val="28"/>
        </w:rPr>
        <w:t>ов, исполнителей) согласно приложению</w:t>
      </w:r>
      <w:r w:rsidRPr="00580812">
        <w:rPr>
          <w:rFonts w:ascii="Times New Roman" w:hAnsi="Times New Roman" w:cs="Times New Roman"/>
          <w:sz w:val="28"/>
          <w:szCs w:val="28"/>
        </w:rPr>
        <w:t>.</w:t>
      </w:r>
    </w:p>
    <w:p w:rsidR="00EF2477" w:rsidRDefault="00EF2477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3875BB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CE6219" w:rsidRPr="00CE6219" w:rsidRDefault="005C561A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1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17DA8">
        <w:rPr>
          <w:rFonts w:ascii="Times New Roman" w:hAnsi="Times New Roman" w:cs="Times New Roman"/>
          <w:sz w:val="28"/>
          <w:szCs w:val="28"/>
        </w:rPr>
        <w:t xml:space="preserve"> </w:t>
      </w:r>
      <w:r w:rsidRPr="00CE6219">
        <w:rPr>
          <w:rFonts w:ascii="Times New Roman" w:hAnsi="Times New Roman" w:cs="Times New Roman"/>
          <w:sz w:val="28"/>
          <w:szCs w:val="28"/>
        </w:rPr>
        <w:t>27.12.2013 № 336</w:t>
      </w:r>
      <w:r w:rsidR="00CE6219" w:rsidRPr="00CE6219"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t>«</w:t>
      </w:r>
      <w:r w:rsidR="00CE6219" w:rsidRPr="00CE6219">
        <w:rPr>
          <w:rFonts w:ascii="Times New Roman" w:hAnsi="Times New Roman" w:cs="Times New Roman"/>
          <w:sz w:val="28"/>
          <w:szCs w:val="28"/>
        </w:rPr>
        <w:t>Об уполномоченном органе, уполномоченном учреждении на определение поставщиков (подрядчиков, исполнителей) для обеспечения нужд Ханты-Мансийского района</w:t>
      </w:r>
      <w:r w:rsidR="00F17DA8">
        <w:rPr>
          <w:rFonts w:ascii="Times New Roman" w:hAnsi="Times New Roman" w:cs="Times New Roman"/>
          <w:sz w:val="28"/>
          <w:szCs w:val="28"/>
        </w:rPr>
        <w:t>»</w:t>
      </w:r>
      <w:r w:rsidR="00CE6219" w:rsidRPr="00CE6219">
        <w:rPr>
          <w:rFonts w:ascii="Times New Roman" w:hAnsi="Times New Roman" w:cs="Times New Roman"/>
          <w:sz w:val="28"/>
          <w:szCs w:val="28"/>
        </w:rPr>
        <w:t>;</w:t>
      </w:r>
    </w:p>
    <w:p w:rsidR="00EF2477" w:rsidRPr="000B09BE" w:rsidRDefault="00EF247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29.01.2014 № 5 </w:t>
      </w:r>
      <w:r w:rsidR="00F17DA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 xml:space="preserve"> 336 </w:t>
      </w:r>
      <w:r w:rsidR="00F17DA8">
        <w:rPr>
          <w:rFonts w:ascii="Times New Roman" w:eastAsia="Times New Roman" w:hAnsi="Times New Roman" w:cs="Times New Roman"/>
          <w:bCs/>
          <w:sz w:val="28"/>
          <w:szCs w:val="28"/>
        </w:rPr>
        <w:br/>
        <w:t>«</w:t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взаимодействия муниципальных заказчиков, бюджетных учреждений, автономных учреждений, муниципальных предприятий Ханты-Мансийского района и иных юридических лиц </w:t>
      </w:r>
      <w:r w:rsidR="00F17DA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предоставлении последним бюджетных инвестиций за счет средств бюджета Ханты-Мансийского района с уполномоченным органом </w:t>
      </w:r>
      <w:r w:rsidR="00F17DA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определению для них поставщиков (подрядчиков, исполнителей) </w:t>
      </w:r>
      <w:r w:rsidR="00F17DA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>в условиях централизованных закупок</w:t>
      </w:r>
      <w:r w:rsidR="00F17DA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B09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F2477" w:rsidRPr="000B09BE" w:rsidRDefault="00EF247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EC6">
        <w:rPr>
          <w:rFonts w:ascii="Times New Roman" w:eastAsia="Times New Roman" w:hAnsi="Times New Roman" w:cs="Times New Roman"/>
          <w:sz w:val="28"/>
          <w:szCs w:val="28"/>
        </w:rPr>
        <w:t>от 31.07.2015 № 164</w:t>
      </w:r>
      <w:r w:rsidR="00341EC6" w:rsidRP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t>«</w:t>
      </w:r>
      <w:r w:rsidR="00341EC6" w:rsidRPr="00341EC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27.12.2013 № 336 </w:t>
      </w:r>
      <w:r w:rsidR="00F17DA8">
        <w:rPr>
          <w:rFonts w:ascii="Times New Roman" w:hAnsi="Times New Roman" w:cs="Times New Roman"/>
          <w:sz w:val="28"/>
          <w:szCs w:val="28"/>
        </w:rPr>
        <w:br/>
        <w:t>«</w:t>
      </w:r>
      <w:r w:rsidR="00341EC6" w:rsidRPr="00341EC6">
        <w:rPr>
          <w:rFonts w:ascii="Times New Roman" w:hAnsi="Times New Roman" w:cs="Times New Roman"/>
          <w:sz w:val="28"/>
          <w:szCs w:val="28"/>
        </w:rPr>
        <w:t>Об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утверждении Порядка взаимодействия муниципальных заказчиков,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бюджетных учреждений, автономных учреждений, муниципальных</w:t>
      </w:r>
      <w:r w:rsid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предприятий Ханты-Мансийского района и иных юридических лиц при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предоставлении последним бюджетных инвестиций за счет средств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 с уполномоченным органом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341EC6" w:rsidRPr="00341EC6">
        <w:rPr>
          <w:rFonts w:ascii="Times New Roman" w:hAnsi="Times New Roman" w:cs="Times New Roman"/>
          <w:sz w:val="28"/>
          <w:szCs w:val="28"/>
        </w:rPr>
        <w:t>по</w:t>
      </w:r>
      <w:r w:rsidR="00341EC6">
        <w:rPr>
          <w:rFonts w:ascii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 xml:space="preserve">определению для них поставщиков (подрядчиков, исполнителей)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341EC6" w:rsidRPr="00341EC6">
        <w:rPr>
          <w:rFonts w:ascii="Times New Roman" w:hAnsi="Times New Roman" w:cs="Times New Roman"/>
          <w:sz w:val="28"/>
          <w:szCs w:val="28"/>
        </w:rPr>
        <w:t>в условиях</w:t>
      </w:r>
      <w:r w:rsidR="003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C6" w:rsidRPr="00341EC6">
        <w:rPr>
          <w:rFonts w:ascii="Times New Roman" w:hAnsi="Times New Roman" w:cs="Times New Roman"/>
          <w:sz w:val="28"/>
          <w:szCs w:val="28"/>
        </w:rPr>
        <w:t>централизованных закупок</w:t>
      </w:r>
      <w:r w:rsidR="00F17DA8">
        <w:rPr>
          <w:rFonts w:ascii="Times New Roman" w:hAnsi="Times New Roman" w:cs="Times New Roman"/>
          <w:sz w:val="28"/>
          <w:szCs w:val="28"/>
        </w:rPr>
        <w:t>»</w:t>
      </w:r>
      <w:r w:rsidR="00341EC6" w:rsidRPr="00341EC6">
        <w:rPr>
          <w:rFonts w:ascii="Times New Roman" w:hAnsi="Times New Roman" w:cs="Times New Roman"/>
          <w:sz w:val="28"/>
          <w:szCs w:val="28"/>
        </w:rPr>
        <w:t>;</w:t>
      </w:r>
    </w:p>
    <w:p w:rsidR="00EF2477" w:rsidRPr="000B09BE" w:rsidRDefault="00EF247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от 11.12.2015 № 295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от 27 декабря 2013 года         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взаимодействия муниципальных заказчиков,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инвестиций за счет средств бюджета Ханты-Мансийского района с уполномоченным органом по определению для них поставщиков (подрядчиков, исполнителей) в условиях централизованных закупок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477" w:rsidRPr="000B09BE" w:rsidRDefault="00F17DA8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24.10.2018 №</w:t>
      </w:r>
      <w:r w:rsidR="00EF2477" w:rsidRPr="000B09BE">
        <w:rPr>
          <w:rFonts w:ascii="Times New Roman" w:eastAsia="Times New Roman" w:hAnsi="Times New Roman" w:cs="Times New Roman"/>
          <w:sz w:val="28"/>
          <w:szCs w:val="28"/>
        </w:rPr>
        <w:t xml:space="preserve"> 296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2477" w:rsidRPr="000B09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Ханты-Ма</w:t>
      </w:r>
      <w:r w:rsidR="00EF2477">
        <w:rPr>
          <w:rFonts w:ascii="Times New Roman" w:eastAsia="Times New Roman" w:hAnsi="Times New Roman" w:cs="Times New Roman"/>
          <w:sz w:val="28"/>
          <w:szCs w:val="28"/>
        </w:rPr>
        <w:t>нсийского района от 27.12.2013 №</w:t>
      </w:r>
      <w:r w:rsidR="00EF2477"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 w:rsidR="00EF247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2477" w:rsidRPr="000B09BE">
        <w:rPr>
          <w:rFonts w:ascii="Times New Roman" w:eastAsia="Times New Roman" w:hAnsi="Times New Roman" w:cs="Times New Roman"/>
          <w:sz w:val="28"/>
          <w:szCs w:val="28"/>
        </w:rPr>
        <w:t xml:space="preserve">Об уполномоченном органе, уполномоченном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F2477" w:rsidRPr="000B09BE">
        <w:rPr>
          <w:rFonts w:ascii="Times New Roman" w:eastAsia="Times New Roman" w:hAnsi="Times New Roman" w:cs="Times New Roman"/>
          <w:sz w:val="28"/>
          <w:szCs w:val="28"/>
        </w:rPr>
        <w:t>на определение поставщиков (подрядчиков, исполнителей) для обеспечения нужд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2477" w:rsidRPr="000B0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477" w:rsidRPr="000B09BE" w:rsidRDefault="00EF247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.02.2020 №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от 27 декабря 2013 года          №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336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Об уполномоченном органе, уполномоченном учреждении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br/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на определение поставщиков (подрядчиков, исполнителей) для обеспечения нужд Ханты-Мансийского района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477" w:rsidRDefault="00EF247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02.07.2020 № 163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Об уполномоченном органе, уполномоченном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для обеспечения нужд Ханты</w:t>
      </w:r>
      <w:r w:rsidR="00492E79">
        <w:rPr>
          <w:rFonts w:ascii="Times New Roman" w:eastAsia="Times New Roman" w:hAnsi="Times New Roman" w:cs="Times New Roman"/>
          <w:sz w:val="28"/>
          <w:szCs w:val="28"/>
        </w:rPr>
        <w:t>-Мансийского района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E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E79" w:rsidRPr="00492E79" w:rsidRDefault="00492E79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20.05.2021 № 123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Ханты-Ма</w:t>
      </w:r>
      <w:r>
        <w:rPr>
          <w:rFonts w:ascii="Times New Roman" w:eastAsia="Times New Roman" w:hAnsi="Times New Roman" w:cs="Times New Roman"/>
          <w:sz w:val="28"/>
          <w:szCs w:val="28"/>
        </w:rPr>
        <w:t>нсийского района от 27.12.2013 №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Об уполномоченном органе, уполномоченном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B09BE">
        <w:rPr>
          <w:rFonts w:ascii="Times New Roman" w:eastAsia="Times New Roman" w:hAnsi="Times New Roman" w:cs="Times New Roman"/>
          <w:sz w:val="28"/>
          <w:szCs w:val="28"/>
        </w:rPr>
        <w:t>для обеспечения нужд Ханты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района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1DA" w:rsidRDefault="009B63F1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338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321A7D" w:rsidRPr="00D64CA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7B0338">
        <w:rPr>
          <w:rFonts w:ascii="Times New Roman" w:hAnsi="Times New Roman" w:cs="Times New Roman"/>
          <w:sz w:val="28"/>
          <w:szCs w:val="28"/>
        </w:rPr>
        <w:t>постановление</w:t>
      </w:r>
      <w:r w:rsidR="00615604" w:rsidRPr="00D64CAE">
        <w:rPr>
          <w:rFonts w:ascii="Times New Roman" w:hAnsi="Times New Roman" w:cs="Times New Roman"/>
          <w:sz w:val="28"/>
          <w:szCs w:val="28"/>
        </w:rPr>
        <w:t xml:space="preserve"> </w:t>
      </w:r>
      <w:r w:rsidR="00321A7D" w:rsidRPr="00D64CAE">
        <w:rPr>
          <w:rFonts w:ascii="Times New Roman" w:hAnsi="Times New Roman" w:cs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321A7D" w:rsidRPr="00D64CAE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B0338" w:rsidRPr="007B0338" w:rsidRDefault="009B63F1" w:rsidP="00F1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338" w:rsidRPr="007B0338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7B0338" w:rsidRPr="007B03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21A7D" w:rsidRPr="00D64CAE" w:rsidRDefault="009B63F1" w:rsidP="00F1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1A7D" w:rsidRPr="00D64CAE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321A7D" w:rsidRPr="00D64CA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F32281" w:rsidRPr="00D64CA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1A7D" w:rsidRPr="00D64CAE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321A7D" w:rsidRPr="00D64CAE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финансам.</w:t>
      </w:r>
    </w:p>
    <w:p w:rsidR="00321A7D" w:rsidRPr="00D64CAE" w:rsidRDefault="00321A7D" w:rsidP="00F1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81" w:rsidRDefault="00F32281" w:rsidP="00F17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81" w:rsidRPr="00321A7D" w:rsidRDefault="00F32281" w:rsidP="00F17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990" w:rsidRDefault="00321A7D" w:rsidP="00F17D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7D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893318" w:rsidRDefault="00893318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318" w:rsidRDefault="00893318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318" w:rsidRDefault="00893318" w:rsidP="0089331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09B" w:rsidRDefault="003F509B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C75189" w:rsidRDefault="00C75189" w:rsidP="003C3BEA">
      <w:pPr>
        <w:rPr>
          <w:rFonts w:ascii="Times New Roman" w:hAnsi="Times New Roman" w:cs="Times New Roman"/>
          <w:sz w:val="28"/>
          <w:szCs w:val="28"/>
        </w:rPr>
      </w:pPr>
    </w:p>
    <w:p w:rsidR="00F17DA8" w:rsidRDefault="00F17DA8" w:rsidP="003C3BEA">
      <w:pPr>
        <w:rPr>
          <w:rFonts w:ascii="Times New Roman" w:hAnsi="Times New Roman" w:cs="Times New Roman"/>
          <w:sz w:val="28"/>
          <w:szCs w:val="28"/>
        </w:rPr>
      </w:pPr>
    </w:p>
    <w:p w:rsidR="00F17DA8" w:rsidRDefault="00F17DA8" w:rsidP="003C3BEA">
      <w:pPr>
        <w:rPr>
          <w:rFonts w:ascii="Times New Roman" w:hAnsi="Times New Roman" w:cs="Times New Roman"/>
          <w:sz w:val="28"/>
          <w:szCs w:val="28"/>
        </w:rPr>
      </w:pPr>
    </w:p>
    <w:p w:rsidR="00F17DA8" w:rsidRDefault="00F17DA8" w:rsidP="003C3BEA">
      <w:pPr>
        <w:rPr>
          <w:rFonts w:ascii="Times New Roman" w:hAnsi="Times New Roman" w:cs="Times New Roman"/>
          <w:sz w:val="28"/>
          <w:szCs w:val="28"/>
        </w:rPr>
      </w:pPr>
    </w:p>
    <w:p w:rsidR="00F17DA8" w:rsidRDefault="00F17DA8" w:rsidP="003C3BEA">
      <w:pPr>
        <w:rPr>
          <w:rFonts w:ascii="Times New Roman" w:hAnsi="Times New Roman" w:cs="Times New Roman"/>
          <w:sz w:val="28"/>
          <w:szCs w:val="28"/>
        </w:rPr>
      </w:pPr>
    </w:p>
    <w:p w:rsidR="00F17DA8" w:rsidRDefault="00F17DA8" w:rsidP="003C3BEA">
      <w:pPr>
        <w:rPr>
          <w:rFonts w:ascii="Times New Roman" w:hAnsi="Times New Roman" w:cs="Times New Roman"/>
          <w:sz w:val="28"/>
          <w:szCs w:val="28"/>
        </w:rPr>
      </w:pPr>
    </w:p>
    <w:p w:rsidR="003C0990" w:rsidRPr="00A478D4" w:rsidRDefault="00F17DA8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3C0990" w:rsidRPr="00A478D4" w:rsidRDefault="003C0990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t>к постановлению администрации</w:t>
      </w:r>
    </w:p>
    <w:p w:rsidR="003C0990" w:rsidRPr="00A478D4" w:rsidRDefault="003C0990" w:rsidP="003C0990">
      <w:pPr>
        <w:pStyle w:val="2"/>
        <w:jc w:val="right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t>Ханты-Мансийского района</w:t>
      </w:r>
    </w:p>
    <w:p w:rsidR="003C0990" w:rsidRPr="00A478D4" w:rsidRDefault="003C0990" w:rsidP="000C57D8">
      <w:pPr>
        <w:pStyle w:val="2"/>
        <w:ind w:left="4248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0C57D8">
        <w:rPr>
          <w:rFonts w:ascii="Times New Roman" w:hAnsi="Times New Roman"/>
          <w:b w:val="0"/>
          <w:sz w:val="28"/>
        </w:rPr>
        <w:t>03.06.2022</w:t>
      </w:r>
      <w:r w:rsidR="00F17DA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 w:rsidR="000C57D8">
        <w:rPr>
          <w:rFonts w:ascii="Times New Roman" w:hAnsi="Times New Roman"/>
          <w:b w:val="0"/>
          <w:sz w:val="28"/>
        </w:rPr>
        <w:t xml:space="preserve"> 224</w:t>
      </w:r>
    </w:p>
    <w:p w:rsidR="003C0990" w:rsidRPr="00A478D4" w:rsidRDefault="003C0990" w:rsidP="003C0990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0990" w:rsidRPr="00A478D4" w:rsidRDefault="003C0990" w:rsidP="00F17DA8">
      <w:pPr>
        <w:pStyle w:val="2"/>
        <w:ind w:firstLine="0"/>
        <w:rPr>
          <w:rFonts w:ascii="Times New Roman" w:hAnsi="Times New Roman"/>
          <w:b w:val="0"/>
          <w:sz w:val="28"/>
        </w:rPr>
      </w:pPr>
      <w:r w:rsidRPr="00A478D4">
        <w:rPr>
          <w:rFonts w:ascii="Times New Roman" w:hAnsi="Times New Roman"/>
          <w:b w:val="0"/>
          <w:sz w:val="28"/>
        </w:rPr>
        <w:t>Порядок взаимодействия</w:t>
      </w:r>
    </w:p>
    <w:p w:rsidR="003C0990" w:rsidRPr="00A478D4" w:rsidRDefault="00576A85" w:rsidP="00F17DA8">
      <w:pPr>
        <w:pStyle w:val="2"/>
        <w:ind w:firstLine="0"/>
        <w:rPr>
          <w:rFonts w:ascii="Times New Roman" w:hAnsi="Times New Roman"/>
          <w:b w:val="0"/>
          <w:sz w:val="28"/>
        </w:rPr>
      </w:pPr>
      <w:r w:rsidRPr="00576A85">
        <w:rPr>
          <w:rFonts w:ascii="Times New Roman" w:hAnsi="Times New Roman"/>
          <w:b w:val="0"/>
          <w:sz w:val="28"/>
        </w:rPr>
        <w:t>муниципальных заказчиков, муниципальных казенных учреждений, бюджетных учреждений, автономных учреждений, муниципальных предприятий Ханты-Мансий</w:t>
      </w:r>
      <w:r w:rsidR="001E7E0B">
        <w:rPr>
          <w:rFonts w:ascii="Times New Roman" w:hAnsi="Times New Roman"/>
          <w:b w:val="0"/>
          <w:sz w:val="28"/>
        </w:rPr>
        <w:t xml:space="preserve">ского района, </w:t>
      </w:r>
      <w:r w:rsidR="00032627">
        <w:rPr>
          <w:rFonts w:ascii="Times New Roman" w:hAnsi="Times New Roman"/>
          <w:b w:val="0"/>
          <w:sz w:val="28"/>
        </w:rPr>
        <w:t>К</w:t>
      </w:r>
      <w:r w:rsidR="001E7E0B">
        <w:rPr>
          <w:rFonts w:ascii="Times New Roman" w:hAnsi="Times New Roman"/>
          <w:b w:val="0"/>
          <w:sz w:val="28"/>
        </w:rPr>
        <w:t>онтрольно-счетной палаты</w:t>
      </w:r>
      <w:r w:rsidRPr="00576A85">
        <w:rPr>
          <w:rFonts w:ascii="Times New Roman" w:hAnsi="Times New Roman"/>
          <w:b w:val="0"/>
          <w:sz w:val="28"/>
        </w:rPr>
        <w:t xml:space="preserve"> Ханты-Мансийского района и иных юридических лиц, при предоставлении последним бюджетных инвестиций за счет средств бюджета </w:t>
      </w:r>
      <w:r w:rsidR="00F17DA8">
        <w:rPr>
          <w:rFonts w:ascii="Times New Roman" w:hAnsi="Times New Roman"/>
          <w:b w:val="0"/>
          <w:sz w:val="28"/>
        </w:rPr>
        <w:br/>
      </w:r>
      <w:r w:rsidRPr="00576A85">
        <w:rPr>
          <w:rFonts w:ascii="Times New Roman" w:hAnsi="Times New Roman"/>
          <w:b w:val="0"/>
          <w:sz w:val="28"/>
        </w:rPr>
        <w:t>Ханты-</w:t>
      </w:r>
      <w:r w:rsidRPr="00603AAF">
        <w:rPr>
          <w:rFonts w:ascii="Times New Roman" w:hAnsi="Times New Roman"/>
          <w:b w:val="0"/>
          <w:sz w:val="28"/>
        </w:rPr>
        <w:t>Мансийского района</w:t>
      </w:r>
      <w:r>
        <w:rPr>
          <w:rFonts w:ascii="Times New Roman" w:hAnsi="Times New Roman"/>
          <w:b w:val="0"/>
          <w:sz w:val="28"/>
        </w:rPr>
        <w:t xml:space="preserve">, </w:t>
      </w:r>
      <w:r w:rsidR="003C0990" w:rsidRPr="00A478D4">
        <w:rPr>
          <w:rFonts w:ascii="Times New Roman" w:hAnsi="Times New Roman"/>
          <w:b w:val="0"/>
          <w:sz w:val="28"/>
        </w:rPr>
        <w:t>с уполномоченным органом по определению для них поставщиков (подрядчиков, исполнителей) (далее – Порядок)</w:t>
      </w:r>
    </w:p>
    <w:p w:rsidR="00B3570A" w:rsidRDefault="00B3570A" w:rsidP="00F1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E49" w:rsidRDefault="00C75189" w:rsidP="00F1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357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7DA8" w:rsidRDefault="00F17DA8" w:rsidP="00F1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E49" w:rsidRPr="00C470A6" w:rsidRDefault="00657DC6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035E49" w:rsidRPr="00C470A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взаимодействия </w:t>
      </w:r>
      <w:r w:rsidR="008A0FF0" w:rsidRPr="008A0FF0">
        <w:rPr>
          <w:rFonts w:ascii="Times New Roman" w:hAnsi="Times New Roman" w:cs="Times New Roman"/>
          <w:sz w:val="28"/>
          <w:szCs w:val="28"/>
        </w:rPr>
        <w:t xml:space="preserve">муниципальных заказчиков, муниципальных казенных учреждений, бюджетных учреждений, автономных учреждений, муниципальных предприятий Ханты-Мансийского района, </w:t>
      </w:r>
      <w:r w:rsidR="00032627">
        <w:rPr>
          <w:rFonts w:ascii="Times New Roman" w:hAnsi="Times New Roman" w:cs="Times New Roman"/>
          <w:sz w:val="28"/>
          <w:szCs w:val="28"/>
        </w:rPr>
        <w:t>К</w:t>
      </w:r>
      <w:r w:rsidR="008A0FF0" w:rsidRPr="008A0FF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E6739B">
        <w:rPr>
          <w:rFonts w:ascii="Times New Roman" w:hAnsi="Times New Roman" w:cs="Times New Roman"/>
          <w:sz w:val="28"/>
          <w:szCs w:val="28"/>
        </w:rPr>
        <w:t>й палаты</w:t>
      </w:r>
      <w:r w:rsidR="008A0FF0" w:rsidRPr="008A0FF0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иных юридических лиц, </w:t>
      </w:r>
      <w:r w:rsidR="008A0FF0" w:rsidRPr="008A0FF0">
        <w:rPr>
          <w:rFonts w:ascii="Times New Roman" w:hAnsi="Times New Roman"/>
          <w:sz w:val="28"/>
        </w:rPr>
        <w:t xml:space="preserve">при предоставлении последним бюджетных инвестиций за счет средств бюджета </w:t>
      </w:r>
      <w:r w:rsidR="00F17DA8">
        <w:rPr>
          <w:rFonts w:ascii="Times New Roman" w:hAnsi="Times New Roman"/>
          <w:sz w:val="28"/>
        </w:rPr>
        <w:br/>
      </w:r>
      <w:r w:rsidR="008A0FF0" w:rsidRPr="008A0FF0">
        <w:rPr>
          <w:rFonts w:ascii="Times New Roman" w:hAnsi="Times New Roman"/>
          <w:sz w:val="28"/>
        </w:rPr>
        <w:t>Ханты-Мансийского района</w:t>
      </w:r>
      <w:r w:rsidR="008A0FF0">
        <w:rPr>
          <w:rFonts w:ascii="Times New Roman" w:hAnsi="Times New Roman" w:cs="Times New Roman"/>
          <w:sz w:val="28"/>
          <w:szCs w:val="28"/>
        </w:rPr>
        <w:t xml:space="preserve"> </w:t>
      </w:r>
      <w:r w:rsidR="00035E49" w:rsidRPr="00C470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="00035E49" w:rsidRPr="00C470A6">
        <w:rPr>
          <w:rFonts w:ascii="Times New Roman" w:hAnsi="Times New Roman" w:cs="Times New Roman"/>
          <w:sz w:val="28"/>
          <w:szCs w:val="28"/>
        </w:rPr>
        <w:t xml:space="preserve"> заказчики района, район)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035E49" w:rsidRPr="00C470A6">
        <w:rPr>
          <w:rFonts w:ascii="Times New Roman" w:hAnsi="Times New Roman" w:cs="Times New Roman"/>
          <w:sz w:val="28"/>
          <w:szCs w:val="28"/>
        </w:rPr>
        <w:t xml:space="preserve">с уполномоченным органом по определению для них поставщиков (подрядчиков, исполнителей) (далее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="00035E49" w:rsidRPr="00C470A6">
        <w:rPr>
          <w:rFonts w:ascii="Times New Roman" w:hAnsi="Times New Roman" w:cs="Times New Roman"/>
          <w:sz w:val="28"/>
          <w:szCs w:val="28"/>
        </w:rPr>
        <w:t xml:space="preserve"> уполномоченный орган района), связанные с осуществлением закупок товаров, работ, услуг для обеспечения нужд </w:t>
      </w:r>
      <w:r w:rsidR="008A0FF0" w:rsidRPr="008A0FF0">
        <w:rPr>
          <w:rFonts w:ascii="Times New Roman" w:hAnsi="Times New Roman"/>
          <w:sz w:val="28"/>
        </w:rPr>
        <w:t>Ханты-</w:t>
      </w:r>
      <w:r w:rsidR="008A0FF0" w:rsidRPr="00603AAF">
        <w:rPr>
          <w:rFonts w:ascii="Times New Roman" w:hAnsi="Times New Roman"/>
          <w:sz w:val="28"/>
        </w:rPr>
        <w:t>Мансийского</w:t>
      </w:r>
      <w:r w:rsidR="008A0FF0" w:rsidRPr="00C470A6">
        <w:rPr>
          <w:rFonts w:ascii="Times New Roman" w:hAnsi="Times New Roman" w:cs="Times New Roman"/>
          <w:sz w:val="28"/>
          <w:szCs w:val="28"/>
        </w:rPr>
        <w:t xml:space="preserve"> </w:t>
      </w:r>
      <w:r w:rsidR="00035E49" w:rsidRPr="00C470A6">
        <w:rPr>
          <w:rFonts w:ascii="Times New Roman" w:hAnsi="Times New Roman" w:cs="Times New Roman"/>
          <w:sz w:val="28"/>
          <w:szCs w:val="28"/>
        </w:rPr>
        <w:t>района.</w:t>
      </w:r>
    </w:p>
    <w:p w:rsidR="00035E49" w:rsidRPr="00C470A6" w:rsidRDefault="00035E49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2.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C470A6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</w:t>
      </w:r>
      <w:r w:rsidRPr="00B21B6E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9" w:history="1">
        <w:r w:rsidRPr="00B21B6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t xml:space="preserve">от </w:t>
      </w:r>
      <w:r w:rsidR="00032627">
        <w:rPr>
          <w:rFonts w:ascii="Times New Roman" w:hAnsi="Times New Roman" w:cs="Times New Roman"/>
          <w:sz w:val="28"/>
          <w:szCs w:val="28"/>
        </w:rPr>
        <w:t>05.04.</w:t>
      </w:r>
      <w:r>
        <w:rPr>
          <w:rFonts w:ascii="Times New Roman" w:hAnsi="Times New Roman" w:cs="Times New Roman"/>
          <w:sz w:val="28"/>
          <w:szCs w:val="28"/>
        </w:rPr>
        <w:t xml:space="preserve">2013 № </w:t>
      </w:r>
      <w:r w:rsidRPr="00C470A6">
        <w:rPr>
          <w:rFonts w:ascii="Times New Roman" w:hAnsi="Times New Roman" w:cs="Times New Roman"/>
          <w:sz w:val="28"/>
          <w:szCs w:val="28"/>
        </w:rPr>
        <w:t xml:space="preserve">44-ФЗ </w:t>
      </w:r>
      <w:r w:rsidR="00F17DA8">
        <w:rPr>
          <w:rFonts w:ascii="Times New Roman" w:hAnsi="Times New Roman" w:cs="Times New Roman"/>
          <w:sz w:val="28"/>
          <w:szCs w:val="28"/>
        </w:rPr>
        <w:t>«</w:t>
      </w:r>
      <w:r w:rsidRPr="00C470A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17DA8">
        <w:rPr>
          <w:rFonts w:ascii="Times New Roman" w:hAnsi="Times New Roman" w:cs="Times New Roman"/>
          <w:sz w:val="28"/>
          <w:szCs w:val="28"/>
        </w:rPr>
        <w:t>»</w:t>
      </w:r>
      <w:r w:rsidRPr="00C47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Pr="00C470A6">
        <w:rPr>
          <w:rFonts w:ascii="Times New Roman" w:hAnsi="Times New Roman" w:cs="Times New Roman"/>
          <w:sz w:val="28"/>
          <w:szCs w:val="28"/>
        </w:rPr>
        <w:t xml:space="preserve"> Закон о контрактной системе).</w:t>
      </w:r>
    </w:p>
    <w:p w:rsidR="00035E49" w:rsidRPr="00852D7E" w:rsidRDefault="00035E49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3</w:t>
      </w:r>
      <w:r w:rsidRPr="00852D7E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852D7E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закупки товаров, работ, услуг для обеспечения муниципальных нужд района.</w:t>
      </w:r>
    </w:p>
    <w:p w:rsidR="00035E49" w:rsidRDefault="00035E49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7E">
        <w:rPr>
          <w:rFonts w:ascii="Times New Roman" w:hAnsi="Times New Roman" w:cs="Times New Roman"/>
          <w:sz w:val="28"/>
          <w:szCs w:val="28"/>
        </w:rPr>
        <w:t>4.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852D7E">
        <w:rPr>
          <w:rFonts w:ascii="Times New Roman" w:hAnsi="Times New Roman" w:cs="Times New Roman"/>
          <w:sz w:val="28"/>
          <w:szCs w:val="28"/>
        </w:rPr>
        <w:t xml:space="preserve">Органы администрации Ханты-Мансийского района, являющиеся главными распорядителями средств бюджета района, в соответствии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Pr="00852D7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852D7E">
          <w:rPr>
            <w:rFonts w:ascii="Times New Roman" w:hAnsi="Times New Roman" w:cs="Times New Roman"/>
            <w:sz w:val="28"/>
            <w:szCs w:val="28"/>
          </w:rPr>
          <w:t>частью 5 статьи 26</w:t>
        </w:r>
      </w:hyperlink>
      <w:r w:rsidR="006D685E" w:rsidRPr="00852D7E">
        <w:rPr>
          <w:rFonts w:ascii="Times New Roman" w:hAnsi="Times New Roman" w:cs="Times New Roman"/>
          <w:sz w:val="28"/>
          <w:szCs w:val="28"/>
        </w:rPr>
        <w:t xml:space="preserve"> </w:t>
      </w:r>
      <w:r w:rsidRPr="00852D7E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вправе принять решение об осуществлении указанных в </w:t>
      </w:r>
      <w:hyperlink w:anchor="P76" w:history="1">
        <w:r w:rsidRPr="00852D7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852D7E">
        <w:rPr>
          <w:rFonts w:ascii="Times New Roman" w:hAnsi="Times New Roman" w:cs="Times New Roman"/>
          <w:sz w:val="28"/>
          <w:szCs w:val="28"/>
        </w:rPr>
        <w:t xml:space="preserve"> настоящего Порядка полномочий их подведомственными учреждениями, за исключением полномочий, переданных уполномоченному органу района в соответствии с </w:t>
      </w:r>
      <w:hyperlink w:anchor="P65" w:history="1">
        <w:r w:rsidRPr="00852D7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852D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1639" w:rsidRDefault="00761639" w:rsidP="00F17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A8" w:rsidRDefault="00F17DA8" w:rsidP="00F17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A8" w:rsidRPr="00A01860" w:rsidRDefault="00F17DA8" w:rsidP="00F17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CCB" w:rsidRPr="00C470A6" w:rsidRDefault="0098380B" w:rsidP="00F17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4E0CCB" w:rsidRPr="00C470A6">
        <w:rPr>
          <w:rFonts w:ascii="Times New Roman" w:hAnsi="Times New Roman" w:cs="Times New Roman"/>
          <w:sz w:val="28"/>
          <w:szCs w:val="28"/>
        </w:rPr>
        <w:t>II. Полномочия уполномоченного органа района</w:t>
      </w:r>
    </w:p>
    <w:p w:rsidR="004E0CCB" w:rsidRPr="00C470A6" w:rsidRDefault="004E0CCB" w:rsidP="00F17D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803" w:rsidRDefault="004E0CCB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/>
          <w:sz w:val="28"/>
          <w:szCs w:val="28"/>
        </w:rPr>
        <w:t>5.</w:t>
      </w:r>
      <w:r w:rsidR="00F17DA8">
        <w:rPr>
          <w:rFonts w:ascii="Times New Roman" w:hAnsi="Times New Roman"/>
          <w:sz w:val="28"/>
          <w:szCs w:val="28"/>
        </w:rPr>
        <w:t> </w:t>
      </w:r>
      <w:r w:rsidRPr="00425D01">
        <w:rPr>
          <w:rFonts w:ascii="Times New Roman" w:hAnsi="Times New Roman"/>
          <w:sz w:val="28"/>
          <w:szCs w:val="28"/>
        </w:rPr>
        <w:t>Уполномоченный орган района для заказчиков района</w:t>
      </w:r>
      <w:r w:rsidR="00C657A4">
        <w:rPr>
          <w:rFonts w:ascii="Times New Roman" w:hAnsi="Times New Roman"/>
          <w:sz w:val="28"/>
          <w:szCs w:val="28"/>
        </w:rPr>
        <w:t>,</w:t>
      </w:r>
      <w:r w:rsidRPr="00051203">
        <w:rPr>
          <w:rFonts w:ascii="Times New Roman" w:hAnsi="Times New Roman"/>
          <w:sz w:val="28"/>
          <w:szCs w:val="28"/>
        </w:rPr>
        <w:t xml:space="preserve"> </w:t>
      </w:r>
      <w:r w:rsidR="00F17DA8">
        <w:rPr>
          <w:rFonts w:ascii="Times New Roman" w:hAnsi="Times New Roman"/>
          <w:sz w:val="28"/>
          <w:szCs w:val="28"/>
        </w:rPr>
        <w:br/>
      </w:r>
      <w:r w:rsidR="003C6803">
        <w:rPr>
          <w:rFonts w:ascii="Times New Roman" w:hAnsi="Times New Roman"/>
          <w:sz w:val="28"/>
          <w:szCs w:val="28"/>
        </w:rPr>
        <w:t>при осуществлении закупок применяет</w:t>
      </w:r>
      <w:r w:rsidRPr="00051203">
        <w:rPr>
          <w:rFonts w:ascii="Times New Roman" w:hAnsi="Times New Roman"/>
          <w:sz w:val="28"/>
          <w:szCs w:val="28"/>
        </w:rPr>
        <w:t xml:space="preserve"> </w:t>
      </w:r>
      <w:r w:rsidR="003C6803">
        <w:rPr>
          <w:rFonts w:ascii="Times New Roman" w:hAnsi="Times New Roman" w:cs="Times New Roman"/>
          <w:sz w:val="28"/>
          <w:szCs w:val="28"/>
        </w:rPr>
        <w:t xml:space="preserve">конкурентные способы определения поставщиков (подрядчиков, исполнителей) (далее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="003C6803">
        <w:rPr>
          <w:rFonts w:ascii="Times New Roman" w:hAnsi="Times New Roman" w:cs="Times New Roman"/>
          <w:sz w:val="28"/>
          <w:szCs w:val="28"/>
        </w:rPr>
        <w:t xml:space="preserve"> конкурентные способы).</w:t>
      </w:r>
    </w:p>
    <w:p w:rsidR="004E0CCB" w:rsidRPr="00C470A6" w:rsidRDefault="004E0CCB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203">
        <w:rPr>
          <w:rFonts w:ascii="Times New Roman" w:hAnsi="Times New Roman"/>
          <w:sz w:val="28"/>
          <w:szCs w:val="28"/>
        </w:rPr>
        <w:t>6.</w:t>
      </w:r>
      <w:r w:rsidR="00F17DA8">
        <w:rPr>
          <w:rFonts w:ascii="Times New Roman" w:hAnsi="Times New Roman"/>
          <w:sz w:val="28"/>
          <w:szCs w:val="28"/>
        </w:rPr>
        <w:t> </w:t>
      </w:r>
      <w:r w:rsidRPr="00051203">
        <w:rPr>
          <w:rFonts w:ascii="Times New Roman" w:hAnsi="Times New Roman"/>
          <w:sz w:val="28"/>
          <w:szCs w:val="28"/>
        </w:rPr>
        <w:t>Для реализации своих полномочий уполномоченный орган</w:t>
      </w:r>
      <w:r w:rsidRPr="00C470A6">
        <w:rPr>
          <w:rFonts w:ascii="Times New Roman" w:hAnsi="Times New Roman"/>
          <w:sz w:val="28"/>
          <w:szCs w:val="28"/>
        </w:rPr>
        <w:t xml:space="preserve"> района вправе:</w:t>
      </w:r>
    </w:p>
    <w:p w:rsidR="004E0CCB" w:rsidRPr="0053527C" w:rsidRDefault="004E0CCB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1)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C470A6">
        <w:rPr>
          <w:rFonts w:ascii="Times New Roman" w:hAnsi="Times New Roman" w:cs="Times New Roman"/>
          <w:sz w:val="28"/>
          <w:szCs w:val="28"/>
        </w:rPr>
        <w:t xml:space="preserve">привлекать специализированные организации в порядке, </w:t>
      </w:r>
      <w:r w:rsidRPr="0053527C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1" w:history="1">
        <w:r w:rsidRPr="0053527C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53527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4E0CCB" w:rsidRPr="00C470A6" w:rsidRDefault="004E0CCB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27C">
        <w:rPr>
          <w:rFonts w:ascii="Times New Roman" w:hAnsi="Times New Roman" w:cs="Times New Roman"/>
          <w:sz w:val="28"/>
          <w:szCs w:val="28"/>
        </w:rPr>
        <w:t>2)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53527C">
        <w:rPr>
          <w:rFonts w:ascii="Times New Roman" w:hAnsi="Times New Roman" w:cs="Times New Roman"/>
          <w:sz w:val="28"/>
          <w:szCs w:val="28"/>
        </w:rPr>
        <w:t xml:space="preserve">привлекать экспертов и (или) экспертные организации в порядке, установленном </w:t>
      </w:r>
      <w:hyperlink r:id="rId12" w:history="1">
        <w:r w:rsidRPr="0053527C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53527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470A6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4E0CCB" w:rsidRPr="00C470A6" w:rsidRDefault="004E0CCB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7.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C470A6">
        <w:rPr>
          <w:rFonts w:ascii="Times New Roman" w:hAnsi="Times New Roman" w:cs="Times New Roman"/>
          <w:sz w:val="28"/>
          <w:szCs w:val="28"/>
        </w:rPr>
        <w:t xml:space="preserve">Не допускается возлагать на уполномоченный орган района полномочия по обоснованию закупок, определению условий контракта,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Pr="00C470A6">
        <w:rPr>
          <w:rFonts w:ascii="Times New Roman" w:hAnsi="Times New Roman" w:cs="Times New Roman"/>
          <w:sz w:val="28"/>
          <w:szCs w:val="28"/>
        </w:rPr>
        <w:t xml:space="preserve">в том числе по определению его начальной (максимальной) цены и </w:t>
      </w:r>
      <w:r w:rsidR="00044CEA"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Pr="00C470A6">
        <w:rPr>
          <w:rFonts w:ascii="Times New Roman" w:hAnsi="Times New Roman" w:cs="Times New Roman"/>
          <w:sz w:val="28"/>
          <w:szCs w:val="28"/>
        </w:rPr>
        <w:t>контрактов.</w:t>
      </w:r>
    </w:p>
    <w:p w:rsidR="004E0CCB" w:rsidRPr="00C470A6" w:rsidRDefault="004E0CCB" w:rsidP="00F17D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CCB" w:rsidRPr="00C470A6" w:rsidRDefault="0098380B" w:rsidP="00F17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E0CCB" w:rsidRPr="00C470A6">
        <w:rPr>
          <w:rFonts w:ascii="Times New Roman" w:hAnsi="Times New Roman" w:cs="Times New Roman"/>
          <w:sz w:val="28"/>
          <w:szCs w:val="28"/>
        </w:rPr>
        <w:t>III. Полномочия заказчиков района</w:t>
      </w:r>
    </w:p>
    <w:p w:rsidR="004E0CCB" w:rsidRPr="00C470A6" w:rsidRDefault="004E0CCB" w:rsidP="00F17D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CCB" w:rsidRPr="002229D1" w:rsidRDefault="004E0CCB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C470A6">
        <w:rPr>
          <w:rFonts w:ascii="Times New Roman" w:hAnsi="Times New Roman" w:cs="Times New Roman"/>
          <w:sz w:val="28"/>
          <w:szCs w:val="28"/>
        </w:rPr>
        <w:t>8.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C470A6">
        <w:rPr>
          <w:rFonts w:ascii="Times New Roman" w:hAnsi="Times New Roman" w:cs="Times New Roman"/>
          <w:sz w:val="28"/>
          <w:szCs w:val="28"/>
        </w:rPr>
        <w:t xml:space="preserve">Заказчики района осуществляют следующие полномочия в сфере </w:t>
      </w:r>
      <w:r w:rsidRPr="002229D1">
        <w:rPr>
          <w:rFonts w:ascii="Times New Roman" w:hAnsi="Times New Roman" w:cs="Times New Roman"/>
          <w:sz w:val="28"/>
          <w:szCs w:val="28"/>
        </w:rPr>
        <w:t>закупок товаров, работ, услуг:</w:t>
      </w:r>
    </w:p>
    <w:p w:rsidR="002229D1" w:rsidRDefault="004E0CCB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D1">
        <w:rPr>
          <w:rFonts w:ascii="Times New Roman" w:hAnsi="Times New Roman" w:cs="Times New Roman"/>
          <w:sz w:val="28"/>
          <w:szCs w:val="28"/>
        </w:rPr>
        <w:t>1)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2229D1">
        <w:rPr>
          <w:rFonts w:ascii="Times New Roman" w:hAnsi="Times New Roman" w:cs="Times New Roman"/>
          <w:sz w:val="28"/>
          <w:szCs w:val="28"/>
        </w:rPr>
        <w:t>планирование и обоснование закупок, определение условий контракта, в том числе начальной (максимальной) це</w:t>
      </w:r>
      <w:r w:rsidR="003F509B" w:rsidRPr="002229D1">
        <w:rPr>
          <w:rFonts w:ascii="Times New Roman" w:hAnsi="Times New Roman" w:cs="Times New Roman"/>
          <w:sz w:val="28"/>
          <w:szCs w:val="28"/>
        </w:rPr>
        <w:t>ны контракта, его заключение</w:t>
      </w:r>
      <w:r w:rsidR="002229D1" w:rsidRPr="002229D1">
        <w:rPr>
          <w:rFonts w:ascii="Times New Roman" w:hAnsi="Times New Roman" w:cs="Times New Roman"/>
          <w:sz w:val="28"/>
          <w:szCs w:val="28"/>
        </w:rPr>
        <w:t>;</w:t>
      </w:r>
    </w:p>
    <w:p w:rsidR="004E0CCB" w:rsidRPr="00C470A6" w:rsidRDefault="004E0CCB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2)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C470A6">
        <w:rPr>
          <w:rFonts w:ascii="Times New Roman" w:hAnsi="Times New Roman" w:cs="Times New Roman"/>
          <w:sz w:val="28"/>
          <w:szCs w:val="28"/>
        </w:rPr>
        <w:t>осуществление закупок у единственного поставщика (подрядчика, исполнителя).</w:t>
      </w:r>
    </w:p>
    <w:p w:rsidR="004E0CCB" w:rsidRDefault="004E0CCB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69C4" w:rsidRPr="00C470A6" w:rsidRDefault="000D61DF" w:rsidP="00F17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769C4" w:rsidRPr="00C470A6">
        <w:rPr>
          <w:rFonts w:ascii="Times New Roman" w:hAnsi="Times New Roman" w:cs="Times New Roman"/>
          <w:sz w:val="28"/>
          <w:szCs w:val="28"/>
        </w:rPr>
        <w:t>IV. Взаимодействие заказчиков района</w:t>
      </w:r>
    </w:p>
    <w:p w:rsidR="00D769C4" w:rsidRPr="00C470A6" w:rsidRDefault="00D769C4" w:rsidP="00F1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0A6">
        <w:rPr>
          <w:rFonts w:ascii="Times New Roman" w:hAnsi="Times New Roman" w:cs="Times New Roman"/>
          <w:sz w:val="28"/>
          <w:szCs w:val="28"/>
        </w:rPr>
        <w:t>с уполномоченным органом района</w:t>
      </w:r>
    </w:p>
    <w:p w:rsidR="00D769C4" w:rsidRPr="00C470A6" w:rsidRDefault="00D769C4" w:rsidP="00F17D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9C4" w:rsidRPr="00167403" w:rsidRDefault="005B4AE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sz w:val="28"/>
          <w:szCs w:val="28"/>
        </w:rPr>
        <w:t>9.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Заказчики района</w:t>
      </w:r>
      <w:r w:rsidR="00D769C4" w:rsidRPr="00167403">
        <w:rPr>
          <w:rFonts w:ascii="Times New Roman" w:hAnsi="Times New Roman" w:cs="Times New Roman"/>
          <w:sz w:val="28"/>
          <w:szCs w:val="28"/>
        </w:rPr>
        <w:t xml:space="preserve">, осуществляют планирование и обоснование закупки, разрабатывают и утверждают техническое задание, осуществляют разработку проекта контракта, определяют его условия, обосновывают начальную (максимальную) цену контракта, устанавливают </w:t>
      </w:r>
      <w:r w:rsidR="006E3C05">
        <w:rPr>
          <w:rFonts w:ascii="Times New Roman" w:hAnsi="Times New Roman" w:cs="Times New Roman"/>
          <w:sz w:val="28"/>
          <w:szCs w:val="28"/>
        </w:rPr>
        <w:t xml:space="preserve">конкурентный </w:t>
      </w:r>
      <w:r w:rsidR="00D769C4" w:rsidRPr="00167403">
        <w:rPr>
          <w:rFonts w:ascii="Times New Roman" w:hAnsi="Times New Roman" w:cs="Times New Roman"/>
          <w:sz w:val="28"/>
          <w:szCs w:val="28"/>
        </w:rPr>
        <w:t xml:space="preserve">способ определения поставщика (подрядчика, исполнителя) и условия его осуществления, в соответствии с </w:t>
      </w:r>
      <w:hyperlink r:id="rId13" w:history="1">
        <w:r w:rsidR="00D769C4" w:rsidRPr="001674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167403">
        <w:rPr>
          <w:rFonts w:ascii="Times New Roman" w:hAnsi="Times New Roman" w:cs="Times New Roman"/>
          <w:sz w:val="28"/>
          <w:szCs w:val="28"/>
        </w:rPr>
        <w:t xml:space="preserve"> о контрактной системе и иными нормативными правовыми актами в сфере закупок.</w:t>
      </w:r>
    </w:p>
    <w:p w:rsidR="00E111C4" w:rsidRPr="007752C8" w:rsidRDefault="00D769C4" w:rsidP="00F17D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7403">
        <w:rPr>
          <w:rFonts w:ascii="Times New Roman" w:hAnsi="Times New Roman" w:cs="Times New Roman"/>
          <w:sz w:val="28"/>
          <w:szCs w:val="28"/>
        </w:rPr>
        <w:t>10.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167403">
        <w:rPr>
          <w:rFonts w:ascii="Times New Roman" w:hAnsi="Times New Roman"/>
          <w:sz w:val="28"/>
          <w:szCs w:val="28"/>
        </w:rPr>
        <w:t xml:space="preserve">В случае </w:t>
      </w:r>
      <w:r w:rsidRPr="00074983">
        <w:rPr>
          <w:rFonts w:ascii="Times New Roman" w:hAnsi="Times New Roman"/>
          <w:sz w:val="28"/>
          <w:szCs w:val="28"/>
        </w:rPr>
        <w:t xml:space="preserve">проведения конкурса </w:t>
      </w:r>
      <w:r w:rsidR="00E21C33" w:rsidRPr="00074983">
        <w:rPr>
          <w:rFonts w:ascii="Times New Roman" w:hAnsi="Times New Roman"/>
          <w:sz w:val="28"/>
          <w:szCs w:val="28"/>
        </w:rPr>
        <w:t>заказчики района</w:t>
      </w:r>
      <w:r w:rsidR="00F93FC0" w:rsidRPr="00074983">
        <w:rPr>
          <w:rFonts w:ascii="Times New Roman" w:hAnsi="Times New Roman"/>
          <w:sz w:val="28"/>
          <w:szCs w:val="28"/>
        </w:rPr>
        <w:t>,</w:t>
      </w:r>
      <w:r w:rsidR="00932FAD" w:rsidRPr="00074983">
        <w:rPr>
          <w:rFonts w:ascii="Times New Roman" w:hAnsi="Times New Roman"/>
          <w:sz w:val="28"/>
          <w:szCs w:val="28"/>
        </w:rPr>
        <w:t xml:space="preserve"> </w:t>
      </w:r>
      <w:r w:rsidRPr="0007498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135C4" w:rsidRPr="0007498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74983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14" w:history="1">
        <w:r w:rsidRPr="0007498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7498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 устанавливают критерии</w:t>
      </w:r>
      <w:r w:rsidR="005F5DC9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Pr="00074983">
        <w:rPr>
          <w:rFonts w:ascii="Times New Roman" w:hAnsi="Times New Roman"/>
          <w:color w:val="000000"/>
          <w:sz w:val="28"/>
          <w:szCs w:val="28"/>
        </w:rPr>
        <w:t>, используемые при определении поставщика</w:t>
      </w:r>
      <w:r w:rsidRPr="00074983">
        <w:rPr>
          <w:rFonts w:ascii="Times New Roman" w:hAnsi="Times New Roman"/>
          <w:sz w:val="28"/>
          <w:szCs w:val="28"/>
        </w:rPr>
        <w:t xml:space="preserve"> (подрядчика, исполнителя), </w:t>
      </w:r>
      <w:r w:rsidR="00F17DA8">
        <w:rPr>
          <w:rFonts w:ascii="Times New Roman" w:hAnsi="Times New Roman"/>
          <w:sz w:val="28"/>
          <w:szCs w:val="28"/>
        </w:rPr>
        <w:br/>
      </w:r>
      <w:r w:rsidRPr="00074983">
        <w:rPr>
          <w:rFonts w:ascii="Times New Roman" w:hAnsi="Times New Roman"/>
          <w:sz w:val="28"/>
          <w:szCs w:val="28"/>
        </w:rPr>
        <w:t xml:space="preserve">их величины значимости, </w:t>
      </w:r>
      <w:r w:rsidR="00942030" w:rsidRPr="00074983">
        <w:rPr>
          <w:rFonts w:ascii="Times New Roman" w:hAnsi="Times New Roman"/>
          <w:sz w:val="28"/>
          <w:szCs w:val="28"/>
        </w:rPr>
        <w:t>предельные величины значимости каждого критерия</w:t>
      </w:r>
      <w:r w:rsidR="00942030">
        <w:rPr>
          <w:rFonts w:ascii="Times New Roman" w:hAnsi="Times New Roman"/>
          <w:sz w:val="28"/>
          <w:szCs w:val="28"/>
        </w:rPr>
        <w:t xml:space="preserve">, </w:t>
      </w:r>
      <w:r w:rsidRPr="00074983">
        <w:rPr>
          <w:rFonts w:ascii="Times New Roman" w:hAnsi="Times New Roman"/>
          <w:sz w:val="28"/>
          <w:szCs w:val="28"/>
        </w:rPr>
        <w:t xml:space="preserve">порядок </w:t>
      </w:r>
      <w:r w:rsidR="00FF07F8" w:rsidRPr="00074983">
        <w:rPr>
          <w:rFonts w:ascii="Times New Roman" w:hAnsi="Times New Roman"/>
          <w:sz w:val="28"/>
          <w:szCs w:val="28"/>
        </w:rPr>
        <w:t xml:space="preserve">рассмотрения и </w:t>
      </w:r>
      <w:r w:rsidRPr="00074983">
        <w:rPr>
          <w:rFonts w:ascii="Times New Roman" w:hAnsi="Times New Roman"/>
          <w:sz w:val="28"/>
          <w:szCs w:val="28"/>
        </w:rPr>
        <w:t>оценки заявок</w:t>
      </w:r>
      <w:r w:rsidR="00FF07F8" w:rsidRPr="00074983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074983">
        <w:rPr>
          <w:rFonts w:ascii="Times New Roman" w:hAnsi="Times New Roman"/>
          <w:sz w:val="28"/>
          <w:szCs w:val="28"/>
        </w:rPr>
        <w:t xml:space="preserve">, </w:t>
      </w:r>
      <w:r w:rsidR="00666E21">
        <w:rPr>
          <w:rFonts w:ascii="Times New Roman" w:hAnsi="Times New Roman"/>
          <w:sz w:val="28"/>
          <w:szCs w:val="28"/>
        </w:rPr>
        <w:t xml:space="preserve">    </w:t>
      </w:r>
      <w:r w:rsidR="00487CFF">
        <w:rPr>
          <w:rFonts w:ascii="Times New Roman" w:hAnsi="Times New Roman" w:cs="Times New Roman"/>
          <w:sz w:val="28"/>
          <w:szCs w:val="28"/>
        </w:rPr>
        <w:t>оценка ценовых предложений</w:t>
      </w:r>
      <w:r w:rsidR="00487CFF">
        <w:rPr>
          <w:rFonts w:ascii="Times New Roman" w:hAnsi="Times New Roman"/>
          <w:sz w:val="28"/>
          <w:szCs w:val="28"/>
        </w:rPr>
        <w:t xml:space="preserve"> </w:t>
      </w:r>
      <w:r w:rsidR="00487CFF" w:rsidRPr="009E3B7E">
        <w:rPr>
          <w:rFonts w:ascii="Times New Roman" w:hAnsi="Times New Roman"/>
          <w:sz w:val="28"/>
          <w:szCs w:val="28"/>
        </w:rPr>
        <w:t>участников закупки</w:t>
      </w:r>
      <w:r w:rsidR="00487CFF">
        <w:rPr>
          <w:rFonts w:ascii="Times New Roman" w:hAnsi="Times New Roman"/>
          <w:sz w:val="28"/>
          <w:szCs w:val="28"/>
        </w:rPr>
        <w:t xml:space="preserve">, </w:t>
      </w:r>
      <w:r w:rsidRPr="00074983">
        <w:rPr>
          <w:rFonts w:ascii="Times New Roman" w:hAnsi="Times New Roman"/>
          <w:sz w:val="28"/>
          <w:szCs w:val="28"/>
        </w:rPr>
        <w:t xml:space="preserve">с учетом установленного Правительством Российской </w:t>
      </w:r>
      <w:r w:rsidRPr="00074983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942030">
        <w:rPr>
          <w:rFonts w:ascii="Times New Roman" w:hAnsi="Times New Roman"/>
          <w:color w:val="000000"/>
          <w:sz w:val="28"/>
          <w:szCs w:val="28"/>
        </w:rPr>
        <w:t xml:space="preserve">Положения </w:t>
      </w:r>
      <w:r w:rsidR="00F17DA8">
        <w:rPr>
          <w:rFonts w:ascii="Times New Roman" w:hAnsi="Times New Roman"/>
          <w:color w:val="000000"/>
          <w:sz w:val="28"/>
          <w:szCs w:val="28"/>
        </w:rPr>
        <w:br/>
      </w:r>
      <w:r w:rsidR="00942030">
        <w:rPr>
          <w:rFonts w:ascii="Times New Roman" w:hAnsi="Times New Roman"/>
          <w:color w:val="000000"/>
          <w:sz w:val="28"/>
          <w:szCs w:val="28"/>
        </w:rPr>
        <w:lastRenderedPageBreak/>
        <w:t>об оценке заявок на участие в закупке товаров, работ, услуг</w:t>
      </w:r>
      <w:r w:rsidR="002A5142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нужд, </w:t>
      </w:r>
      <w:r w:rsidR="002813BD"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</w:t>
      </w:r>
      <w:r w:rsidR="00A511BB">
        <w:rPr>
          <w:rFonts w:ascii="Times New Roman" w:hAnsi="Times New Roman"/>
          <w:sz w:val="28"/>
          <w:szCs w:val="28"/>
        </w:rPr>
        <w:t>Р</w:t>
      </w:r>
      <w:r w:rsidR="00F17DA8">
        <w:rPr>
          <w:rFonts w:ascii="Times New Roman" w:hAnsi="Times New Roman"/>
          <w:sz w:val="28"/>
          <w:szCs w:val="28"/>
        </w:rPr>
        <w:t>оссийской Федерации</w:t>
      </w:r>
      <w:r w:rsidR="00A511BB">
        <w:rPr>
          <w:rFonts w:ascii="Times New Roman" w:hAnsi="Times New Roman"/>
          <w:sz w:val="28"/>
          <w:szCs w:val="28"/>
        </w:rPr>
        <w:t xml:space="preserve"> </w:t>
      </w:r>
      <w:r w:rsidR="00A511BB">
        <w:rPr>
          <w:rFonts w:ascii="Times New Roman" w:hAnsi="Times New Roman" w:cs="Times New Roman"/>
          <w:sz w:val="28"/>
          <w:szCs w:val="28"/>
        </w:rPr>
        <w:t xml:space="preserve">от 31.12.2021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E111C4">
        <w:rPr>
          <w:rFonts w:ascii="Times New Roman" w:hAnsi="Times New Roman" w:cs="Times New Roman"/>
          <w:sz w:val="28"/>
          <w:szCs w:val="28"/>
        </w:rPr>
        <w:t xml:space="preserve">№ </w:t>
      </w:r>
      <w:r w:rsidR="00E111C4" w:rsidRPr="00D31CE0">
        <w:rPr>
          <w:rFonts w:ascii="Times New Roman" w:hAnsi="Times New Roman" w:cs="Times New Roman"/>
          <w:sz w:val="28"/>
          <w:szCs w:val="28"/>
        </w:rPr>
        <w:t>2604.</w:t>
      </w:r>
    </w:p>
    <w:p w:rsidR="00D769C4" w:rsidRPr="00CD6C6E" w:rsidRDefault="007B0224" w:rsidP="00F17DA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F5520A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F5520A">
        <w:rPr>
          <w:rFonts w:ascii="Times New Roman" w:hAnsi="Times New Roman" w:cs="Times New Roman"/>
          <w:sz w:val="28"/>
          <w:szCs w:val="28"/>
        </w:rPr>
        <w:t>Заказчики района</w:t>
      </w:r>
      <w:r w:rsidR="00D769C4" w:rsidRPr="00CD6C6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="00D769C4" w:rsidRPr="00CD6C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CD6C6E">
        <w:rPr>
          <w:rFonts w:ascii="Times New Roman" w:hAnsi="Times New Roman" w:cs="Times New Roman"/>
          <w:sz w:val="28"/>
          <w:szCs w:val="28"/>
        </w:rPr>
        <w:t xml:space="preserve"> о контрактной системе определяют следующие условия осуществления процедуры определения поставщика (подрядчика, исполнителя):</w:t>
      </w:r>
    </w:p>
    <w:p w:rsidR="00D769C4" w:rsidRPr="00CD6C6E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1) о </w:t>
      </w:r>
      <w:r w:rsidRPr="00F476E9">
        <w:rPr>
          <w:rFonts w:ascii="Times New Roman" w:hAnsi="Times New Roman" w:cs="Times New Roman"/>
          <w:sz w:val="28"/>
          <w:szCs w:val="28"/>
        </w:rPr>
        <w:t xml:space="preserve">предоставлении преимуществ в соответствии со </w:t>
      </w:r>
      <w:hyperlink r:id="rId16" w:history="1">
        <w:r w:rsidRPr="00F476E9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F476E9"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Pr="00F476E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476E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476E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D769C4" w:rsidRPr="00CD6C6E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>2)</w:t>
      </w:r>
      <w:r w:rsidRPr="00CD6C6E"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о применении национального режима при осуществлении закупки;</w:t>
      </w:r>
    </w:p>
    <w:p w:rsidR="00D769C4" w:rsidRPr="00DA7CFB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>3)</w:t>
      </w:r>
      <w:r w:rsidRPr="00CD6C6E"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об установлении требований</w:t>
      </w:r>
      <w:r w:rsidRPr="00DA7CFB">
        <w:rPr>
          <w:rFonts w:ascii="Times New Roman" w:hAnsi="Times New Roman" w:cs="Times New Roman"/>
          <w:sz w:val="28"/>
          <w:szCs w:val="28"/>
        </w:rPr>
        <w:t xml:space="preserve"> к участникам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9C4" w:rsidRPr="00EF75DC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DC">
        <w:rPr>
          <w:rFonts w:ascii="Times New Roman" w:hAnsi="Times New Roman" w:cs="Times New Roman"/>
          <w:sz w:val="28"/>
          <w:szCs w:val="28"/>
        </w:rPr>
        <w:t>4) об установлении требований об обеспечении заявок;</w:t>
      </w:r>
    </w:p>
    <w:p w:rsidR="00D769C4" w:rsidRPr="00EF75DC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DC">
        <w:rPr>
          <w:rFonts w:ascii="Times New Roman" w:hAnsi="Times New Roman" w:cs="Times New Roman"/>
          <w:sz w:val="28"/>
          <w:szCs w:val="28"/>
        </w:rPr>
        <w:t>5)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EF75DC">
        <w:rPr>
          <w:rFonts w:ascii="Times New Roman" w:hAnsi="Times New Roman" w:cs="Times New Roman"/>
          <w:sz w:val="28"/>
          <w:szCs w:val="28"/>
        </w:rPr>
        <w:t>об установлении требований о предоставлении о</w:t>
      </w:r>
      <w:r w:rsidR="00665AB1">
        <w:rPr>
          <w:rFonts w:ascii="Times New Roman" w:hAnsi="Times New Roman" w:cs="Times New Roman"/>
          <w:sz w:val="28"/>
          <w:szCs w:val="28"/>
        </w:rPr>
        <w:t>беспечения исполнения контракта</w:t>
      </w:r>
      <w:r w:rsidRPr="00EF7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9C4" w:rsidRPr="00EF75DC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DC">
        <w:rPr>
          <w:rFonts w:ascii="Times New Roman" w:hAnsi="Times New Roman" w:cs="Times New Roman"/>
          <w:sz w:val="28"/>
          <w:szCs w:val="28"/>
        </w:rPr>
        <w:t>6) информацию о контрактной службе, контрактном управляющем, ответствен</w:t>
      </w:r>
      <w:r w:rsidR="00F25499">
        <w:rPr>
          <w:rFonts w:ascii="Times New Roman" w:hAnsi="Times New Roman" w:cs="Times New Roman"/>
          <w:sz w:val="28"/>
          <w:szCs w:val="28"/>
        </w:rPr>
        <w:t>ных лиц за заключение контракта.</w:t>
      </w:r>
    </w:p>
    <w:p w:rsidR="00AC7DE3" w:rsidRPr="00E27329" w:rsidRDefault="00D769C4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EE">
        <w:rPr>
          <w:rFonts w:ascii="Times New Roman" w:hAnsi="Times New Roman" w:cs="Times New Roman"/>
          <w:sz w:val="28"/>
          <w:szCs w:val="28"/>
        </w:rPr>
        <w:t>1</w:t>
      </w:r>
      <w:r w:rsidR="00F313F7">
        <w:rPr>
          <w:rFonts w:ascii="Times New Roman" w:hAnsi="Times New Roman" w:cs="Times New Roman"/>
          <w:sz w:val="28"/>
          <w:szCs w:val="28"/>
        </w:rPr>
        <w:t>2</w:t>
      </w:r>
      <w:r w:rsidRPr="006B0AEE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AC0DDA">
        <w:rPr>
          <w:rFonts w:ascii="Times New Roman" w:hAnsi="Times New Roman" w:cs="Times New Roman"/>
          <w:sz w:val="28"/>
          <w:szCs w:val="28"/>
        </w:rPr>
        <w:t xml:space="preserve">Для проведения процедуры </w:t>
      </w:r>
      <w:r w:rsidR="000106E4" w:rsidRPr="00AC0DDA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Pr="00AC0DDA">
        <w:rPr>
          <w:rFonts w:ascii="Times New Roman" w:hAnsi="Times New Roman" w:cs="Times New Roman"/>
          <w:sz w:val="28"/>
          <w:szCs w:val="28"/>
        </w:rPr>
        <w:t>уполномоченным орг</w:t>
      </w:r>
      <w:r w:rsidR="004426CF" w:rsidRPr="00AC0DDA">
        <w:rPr>
          <w:rFonts w:ascii="Times New Roman" w:hAnsi="Times New Roman" w:cs="Times New Roman"/>
          <w:sz w:val="28"/>
          <w:szCs w:val="28"/>
        </w:rPr>
        <w:t>аном района</w:t>
      </w:r>
      <w:r w:rsidR="00A47B0D" w:rsidRPr="00AC0DDA">
        <w:rPr>
          <w:rFonts w:ascii="Times New Roman" w:hAnsi="Times New Roman" w:cs="Times New Roman"/>
          <w:sz w:val="28"/>
          <w:szCs w:val="28"/>
        </w:rPr>
        <w:t>,</w:t>
      </w:r>
      <w:r w:rsidR="004426CF" w:rsidRPr="00AC0DDA">
        <w:rPr>
          <w:rFonts w:ascii="Times New Roman" w:hAnsi="Times New Roman" w:cs="Times New Roman"/>
          <w:sz w:val="28"/>
          <w:szCs w:val="28"/>
        </w:rPr>
        <w:t xml:space="preserve"> заказчик района</w:t>
      </w:r>
      <w:r w:rsidR="00F17DA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F17DA8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AC0DDA">
        <w:rPr>
          <w:rFonts w:ascii="Times New Roman" w:hAnsi="Times New Roman" w:cs="Times New Roman"/>
          <w:sz w:val="28"/>
          <w:szCs w:val="28"/>
        </w:rPr>
        <w:t xml:space="preserve">планом-графиком закупок представляет в уполномоченный орган района </w:t>
      </w:r>
      <w:r w:rsidR="00AC7DE3" w:rsidRPr="00AC0DDA">
        <w:rPr>
          <w:rFonts w:ascii="Times New Roman" w:hAnsi="Times New Roman" w:cs="Times New Roman"/>
          <w:sz w:val="28"/>
          <w:szCs w:val="28"/>
        </w:rPr>
        <w:t>документы</w:t>
      </w:r>
      <w:r w:rsidR="00DB5F46" w:rsidRPr="00426BED">
        <w:rPr>
          <w:rFonts w:ascii="Times New Roman" w:hAnsi="Times New Roman"/>
          <w:sz w:val="28"/>
          <w:szCs w:val="28"/>
        </w:rPr>
        <w:t xml:space="preserve"> (в электронном виде через «Дело-</w:t>
      </w:r>
      <w:r w:rsidR="00DB5F46" w:rsidRPr="00426BED">
        <w:rPr>
          <w:rFonts w:ascii="Times New Roman" w:hAnsi="Times New Roman"/>
          <w:sz w:val="28"/>
          <w:szCs w:val="28"/>
          <w:lang w:val="en-US"/>
        </w:rPr>
        <w:t>Web</w:t>
      </w:r>
      <w:r w:rsidR="00DB5F46" w:rsidRPr="00426BED">
        <w:rPr>
          <w:rFonts w:ascii="Times New Roman" w:hAnsi="Times New Roman"/>
          <w:sz w:val="28"/>
          <w:szCs w:val="28"/>
        </w:rPr>
        <w:t>» и государственную информационную систему«Государственный заказ</w:t>
      </w:r>
      <w:r w:rsidR="00DB5F46" w:rsidRPr="00E27329">
        <w:rPr>
          <w:rFonts w:ascii="Times New Roman" w:hAnsi="Times New Roman"/>
          <w:sz w:val="28"/>
          <w:szCs w:val="28"/>
        </w:rPr>
        <w:t>»)</w:t>
      </w:r>
      <w:r w:rsidR="00AC7DE3" w:rsidRPr="00E27329">
        <w:rPr>
          <w:rFonts w:ascii="Times New Roman" w:hAnsi="Times New Roman" w:cs="Times New Roman"/>
          <w:sz w:val="28"/>
          <w:szCs w:val="28"/>
        </w:rPr>
        <w:t>, отражающие решения</w:t>
      </w:r>
      <w:r w:rsidR="00DB5F46" w:rsidRPr="00E27329">
        <w:rPr>
          <w:rFonts w:ascii="Times New Roman" w:hAnsi="Times New Roman" w:cs="Times New Roman"/>
          <w:sz w:val="28"/>
          <w:szCs w:val="28"/>
        </w:rPr>
        <w:t xml:space="preserve"> </w:t>
      </w:r>
      <w:r w:rsidR="00AC7DE3" w:rsidRPr="00E27329">
        <w:rPr>
          <w:rFonts w:ascii="Times New Roman" w:hAnsi="Times New Roman" w:cs="Times New Roman"/>
          <w:sz w:val="28"/>
          <w:szCs w:val="28"/>
        </w:rPr>
        <w:t xml:space="preserve">заказчика по вопросам, отнесенным к его компетенции </w:t>
      </w:r>
      <w:hyperlink w:anchor="P84" w:history="1">
        <w:r w:rsidR="00AC7DE3" w:rsidRPr="00E2732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F17DA8">
        <w:rPr>
          <w:rFonts w:ascii="Times New Roman" w:hAnsi="Times New Roman" w:cs="Times New Roman"/>
          <w:sz w:val="28"/>
          <w:szCs w:val="28"/>
        </w:rPr>
        <w:t xml:space="preserve"> </w:t>
      </w:r>
      <w:r w:rsidR="00AC7DE3" w:rsidRPr="00E27329">
        <w:rPr>
          <w:rFonts w:ascii="Times New Roman" w:hAnsi="Times New Roman" w:cs="Times New Roman"/>
          <w:sz w:val="28"/>
          <w:szCs w:val="28"/>
        </w:rPr>
        <w:t>–</w:t>
      </w:r>
      <w:r w:rsidR="00F17DA8">
        <w:rPr>
          <w:rFonts w:ascii="Times New Roman" w:hAnsi="Times New Roman" w:cs="Times New Roman"/>
          <w:sz w:val="28"/>
          <w:szCs w:val="28"/>
        </w:rPr>
        <w:t xml:space="preserve"> </w:t>
      </w:r>
      <w:r w:rsidR="009875BD">
        <w:rPr>
          <w:rFonts w:ascii="Times New Roman" w:hAnsi="Times New Roman" w:cs="Times New Roman"/>
          <w:sz w:val="28"/>
          <w:szCs w:val="28"/>
        </w:rPr>
        <w:t>11</w:t>
      </w:r>
      <w:r w:rsidR="00320DE2">
        <w:rPr>
          <w:rFonts w:ascii="Times New Roman" w:hAnsi="Times New Roman" w:cs="Times New Roman"/>
          <w:sz w:val="28"/>
          <w:szCs w:val="28"/>
        </w:rPr>
        <w:t xml:space="preserve"> </w:t>
      </w:r>
      <w:r w:rsidR="00AC7DE3" w:rsidRPr="00E2732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769C4" w:rsidRPr="00E27329" w:rsidRDefault="00F313F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769C4" w:rsidRPr="00E27329"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="00D769C4" w:rsidRPr="00E27329">
        <w:rPr>
          <w:rFonts w:ascii="Times New Roman" w:hAnsi="Times New Roman"/>
          <w:sz w:val="28"/>
          <w:szCs w:val="28"/>
        </w:rPr>
        <w:t>Порядок подготовки и оформления документов заказчиками района:</w:t>
      </w:r>
    </w:p>
    <w:p w:rsidR="00D769C4" w:rsidRPr="00E27329" w:rsidRDefault="00D769C4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1)</w:t>
      </w:r>
      <w:r w:rsidR="00F17DA8">
        <w:rPr>
          <w:rFonts w:ascii="Times New Roman" w:hAnsi="Times New Roman"/>
          <w:sz w:val="28"/>
          <w:szCs w:val="28"/>
        </w:rPr>
        <w:t> </w:t>
      </w:r>
      <w:r w:rsidRPr="00E27329">
        <w:rPr>
          <w:rFonts w:ascii="Times New Roman" w:hAnsi="Times New Roman"/>
          <w:sz w:val="28"/>
          <w:szCs w:val="28"/>
        </w:rPr>
        <w:t>Заявка на закупку и документы, отражающие решения заказчик</w:t>
      </w:r>
      <w:r w:rsidR="00D142B4">
        <w:rPr>
          <w:rFonts w:ascii="Times New Roman" w:hAnsi="Times New Roman"/>
          <w:sz w:val="28"/>
          <w:szCs w:val="28"/>
        </w:rPr>
        <w:t>а района по вопросам, отнесенные</w:t>
      </w:r>
      <w:r w:rsidRPr="00E27329">
        <w:rPr>
          <w:rFonts w:ascii="Times New Roman" w:hAnsi="Times New Roman"/>
          <w:sz w:val="28"/>
          <w:szCs w:val="28"/>
        </w:rPr>
        <w:t xml:space="preserve"> к его компетенции пунктами</w:t>
      </w:r>
      <w:r w:rsidR="009875BD">
        <w:rPr>
          <w:rFonts w:ascii="Times New Roman" w:hAnsi="Times New Roman"/>
          <w:sz w:val="28"/>
          <w:szCs w:val="28"/>
        </w:rPr>
        <w:t xml:space="preserve"> 9 – 11</w:t>
      </w:r>
      <w:r w:rsidRPr="00E27329">
        <w:rPr>
          <w:rFonts w:ascii="Times New Roman" w:hAnsi="Times New Roman"/>
          <w:sz w:val="28"/>
          <w:szCs w:val="28"/>
        </w:rPr>
        <w:t xml:space="preserve"> настоящего Порядка, вносятся заказчиком района в уполномоченный орган района:</w:t>
      </w:r>
    </w:p>
    <w:p w:rsidR="00D769C4" w:rsidRPr="00E27329" w:rsidRDefault="00D769C4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в срок не позднее 5 рабочего дня до первого числа месяца текущего года, в котором запланировано размещение извещения;</w:t>
      </w:r>
    </w:p>
    <w:p w:rsidR="00D769C4" w:rsidRPr="00E27329" w:rsidRDefault="00D769C4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в срок до 1 декабря текущего года в случае закупки в целях обеспечения первоочередных потребностей заказчика района, требующих заключения и исполнения контрактов в следующем финансовом году.</w:t>
      </w:r>
    </w:p>
    <w:p w:rsidR="00D769C4" w:rsidRPr="00526ACD" w:rsidRDefault="00D769C4" w:rsidP="00F17D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329">
        <w:rPr>
          <w:rFonts w:ascii="Times New Roman" w:hAnsi="Times New Roman"/>
          <w:sz w:val="28"/>
          <w:szCs w:val="28"/>
        </w:rPr>
        <w:t>2)</w:t>
      </w:r>
      <w:r w:rsidR="00F17DA8">
        <w:rPr>
          <w:rFonts w:ascii="Times New Roman" w:hAnsi="Times New Roman"/>
          <w:sz w:val="28"/>
          <w:szCs w:val="28"/>
        </w:rPr>
        <w:t> </w:t>
      </w:r>
      <w:r w:rsidRPr="00E27329">
        <w:rPr>
          <w:rFonts w:ascii="Times New Roman" w:hAnsi="Times New Roman"/>
          <w:sz w:val="28"/>
          <w:szCs w:val="28"/>
        </w:rPr>
        <w:t>Заявка на закупку и документы, отражающие решения заказчика района по вопросам, отнесенным к его компетенции</w:t>
      </w:r>
      <w:r w:rsidR="009875BD">
        <w:rPr>
          <w:rFonts w:ascii="Times New Roman" w:hAnsi="Times New Roman"/>
          <w:sz w:val="28"/>
          <w:szCs w:val="28"/>
        </w:rPr>
        <w:t xml:space="preserve"> пунктами 9 – 11</w:t>
      </w:r>
      <w:r w:rsidRPr="00E27329">
        <w:rPr>
          <w:rFonts w:ascii="Times New Roman" w:hAnsi="Times New Roman"/>
          <w:sz w:val="28"/>
          <w:szCs w:val="28"/>
        </w:rPr>
        <w:t xml:space="preserve"> настоящего Порядка подлежат рассмотрению уполномоченным органом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26ACD">
        <w:rPr>
          <w:rFonts w:ascii="Times New Roman" w:hAnsi="Times New Roman"/>
          <w:sz w:val="28"/>
          <w:szCs w:val="28"/>
        </w:rPr>
        <w:t xml:space="preserve"> при одн</w:t>
      </w:r>
      <w:r w:rsidR="001B732A">
        <w:rPr>
          <w:rFonts w:ascii="Times New Roman" w:hAnsi="Times New Roman"/>
          <w:sz w:val="28"/>
          <w:szCs w:val="28"/>
        </w:rPr>
        <w:t>овременном соблюдении условия</w:t>
      </w:r>
      <w:r w:rsidRPr="00526ACD">
        <w:rPr>
          <w:rFonts w:ascii="Times New Roman" w:hAnsi="Times New Roman"/>
          <w:sz w:val="28"/>
          <w:szCs w:val="28"/>
        </w:rPr>
        <w:t>:</w:t>
      </w:r>
    </w:p>
    <w:p w:rsidR="00D769C4" w:rsidRPr="00526ACD" w:rsidRDefault="009604AF" w:rsidP="00F17D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0DDA">
        <w:rPr>
          <w:rFonts w:ascii="Times New Roman" w:hAnsi="Times New Roman" w:cs="Times New Roman"/>
          <w:sz w:val="28"/>
          <w:szCs w:val="28"/>
        </w:rPr>
        <w:t>документы</w:t>
      </w:r>
      <w:r w:rsidRPr="00426BED">
        <w:rPr>
          <w:rFonts w:ascii="Times New Roman" w:hAnsi="Times New Roman"/>
          <w:sz w:val="28"/>
          <w:szCs w:val="28"/>
        </w:rPr>
        <w:t xml:space="preserve"> </w:t>
      </w:r>
      <w:r w:rsidR="001B732A">
        <w:rPr>
          <w:rFonts w:ascii="Times New Roman" w:hAnsi="Times New Roman"/>
          <w:sz w:val="28"/>
          <w:szCs w:val="28"/>
        </w:rPr>
        <w:t>предоставлены</w:t>
      </w:r>
      <w:r w:rsidR="001B732A" w:rsidRPr="00426BED">
        <w:rPr>
          <w:rFonts w:ascii="Times New Roman" w:hAnsi="Times New Roman"/>
          <w:sz w:val="28"/>
          <w:szCs w:val="28"/>
        </w:rPr>
        <w:t xml:space="preserve"> </w:t>
      </w:r>
      <w:r w:rsidRPr="00426BED">
        <w:rPr>
          <w:rFonts w:ascii="Times New Roman" w:hAnsi="Times New Roman"/>
          <w:sz w:val="28"/>
          <w:szCs w:val="28"/>
        </w:rPr>
        <w:t>(в электронном виде через «Дело-</w:t>
      </w:r>
      <w:r w:rsidRPr="00426BED">
        <w:rPr>
          <w:rFonts w:ascii="Times New Roman" w:hAnsi="Times New Roman"/>
          <w:sz w:val="28"/>
          <w:szCs w:val="28"/>
          <w:lang w:val="en-US"/>
        </w:rPr>
        <w:t>Web</w:t>
      </w:r>
      <w:r w:rsidRPr="00426BED">
        <w:rPr>
          <w:rFonts w:ascii="Times New Roman" w:hAnsi="Times New Roman"/>
          <w:sz w:val="28"/>
          <w:szCs w:val="28"/>
        </w:rPr>
        <w:t xml:space="preserve">» </w:t>
      </w:r>
      <w:r w:rsidR="00FB7D08">
        <w:rPr>
          <w:rFonts w:ascii="Times New Roman" w:hAnsi="Times New Roman"/>
          <w:sz w:val="28"/>
          <w:szCs w:val="28"/>
        </w:rPr>
        <w:t xml:space="preserve">     </w:t>
      </w:r>
      <w:r w:rsidRPr="00426BED">
        <w:rPr>
          <w:rFonts w:ascii="Times New Roman" w:hAnsi="Times New Roman"/>
          <w:sz w:val="28"/>
          <w:szCs w:val="28"/>
        </w:rPr>
        <w:t>и государственную информационную систему«Государственный заказ»)</w:t>
      </w:r>
      <w:r>
        <w:rPr>
          <w:rFonts w:ascii="Times New Roman" w:hAnsi="Times New Roman"/>
          <w:sz w:val="28"/>
          <w:szCs w:val="28"/>
        </w:rPr>
        <w:t xml:space="preserve"> </w:t>
      </w:r>
      <w:r w:rsidR="00FB7D08">
        <w:rPr>
          <w:rFonts w:ascii="Times New Roman" w:hAnsi="Times New Roman"/>
          <w:sz w:val="28"/>
          <w:szCs w:val="28"/>
        </w:rPr>
        <w:t xml:space="preserve">   </w:t>
      </w:r>
      <w:r w:rsidR="00F17DA8">
        <w:rPr>
          <w:rFonts w:ascii="Times New Roman" w:hAnsi="Times New Roman"/>
          <w:sz w:val="28"/>
          <w:szCs w:val="28"/>
        </w:rPr>
        <w:t>в</w:t>
      </w:r>
      <w:r w:rsidR="00D769C4" w:rsidRPr="00526ACD">
        <w:rPr>
          <w:rFonts w:ascii="Times New Roman" w:hAnsi="Times New Roman"/>
          <w:sz w:val="28"/>
          <w:szCs w:val="28"/>
        </w:rPr>
        <w:t xml:space="preserve"> уполномоченный орган района</w:t>
      </w:r>
      <w:r w:rsidR="007A1E5B">
        <w:rPr>
          <w:rFonts w:ascii="Times New Roman" w:hAnsi="Times New Roman"/>
          <w:sz w:val="28"/>
          <w:szCs w:val="28"/>
        </w:rPr>
        <w:t>.</w:t>
      </w:r>
    </w:p>
    <w:p w:rsidR="00D769C4" w:rsidRDefault="00D769C4" w:rsidP="00F17D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ACD">
        <w:rPr>
          <w:rFonts w:ascii="Times New Roman" w:hAnsi="Times New Roman"/>
          <w:sz w:val="28"/>
          <w:szCs w:val="28"/>
        </w:rPr>
        <w:t xml:space="preserve">3) готовят и </w:t>
      </w:r>
      <w:r w:rsidRPr="00747725">
        <w:rPr>
          <w:rFonts w:ascii="Times New Roman" w:hAnsi="Times New Roman"/>
          <w:sz w:val="28"/>
          <w:szCs w:val="28"/>
        </w:rPr>
        <w:t>подписывают документы</w:t>
      </w:r>
      <w:r w:rsidR="0074186A">
        <w:rPr>
          <w:rFonts w:ascii="Times New Roman" w:hAnsi="Times New Roman"/>
          <w:sz w:val="28"/>
          <w:szCs w:val="28"/>
        </w:rPr>
        <w:t xml:space="preserve"> </w:t>
      </w:r>
      <w:r w:rsidR="0074186A" w:rsidRPr="00426BED">
        <w:rPr>
          <w:rFonts w:ascii="Times New Roman" w:hAnsi="Times New Roman"/>
          <w:sz w:val="28"/>
          <w:szCs w:val="28"/>
        </w:rPr>
        <w:t>(в электронном виде через «Дело-</w:t>
      </w:r>
      <w:r w:rsidR="0074186A" w:rsidRPr="00426BED">
        <w:rPr>
          <w:rFonts w:ascii="Times New Roman" w:hAnsi="Times New Roman"/>
          <w:sz w:val="28"/>
          <w:szCs w:val="28"/>
          <w:lang w:val="en-US"/>
        </w:rPr>
        <w:t>Web</w:t>
      </w:r>
      <w:r w:rsidR="0074186A" w:rsidRPr="00426BED">
        <w:rPr>
          <w:rFonts w:ascii="Times New Roman" w:hAnsi="Times New Roman"/>
          <w:sz w:val="28"/>
          <w:szCs w:val="28"/>
        </w:rPr>
        <w:t>» и государственную информационную систему</w:t>
      </w:r>
      <w:r w:rsidR="0074186A">
        <w:rPr>
          <w:rFonts w:ascii="Times New Roman" w:hAnsi="Times New Roman"/>
          <w:sz w:val="28"/>
          <w:szCs w:val="28"/>
        </w:rPr>
        <w:t xml:space="preserve"> </w:t>
      </w:r>
      <w:r w:rsidR="0074186A" w:rsidRPr="00426BED">
        <w:rPr>
          <w:rFonts w:ascii="Times New Roman" w:hAnsi="Times New Roman"/>
          <w:sz w:val="28"/>
          <w:szCs w:val="28"/>
        </w:rPr>
        <w:t>«Государственный заказ</w:t>
      </w:r>
      <w:r w:rsidR="0074186A" w:rsidRPr="00E27329">
        <w:rPr>
          <w:rFonts w:ascii="Times New Roman" w:hAnsi="Times New Roman"/>
          <w:sz w:val="28"/>
          <w:szCs w:val="28"/>
        </w:rPr>
        <w:t>»)</w:t>
      </w:r>
      <w:r w:rsidRPr="00747725">
        <w:rPr>
          <w:rFonts w:ascii="Times New Roman" w:hAnsi="Times New Roman"/>
          <w:sz w:val="28"/>
          <w:szCs w:val="28"/>
        </w:rPr>
        <w:t>, в то</w:t>
      </w:r>
      <w:r w:rsidR="00F17DA8">
        <w:rPr>
          <w:rFonts w:ascii="Times New Roman" w:hAnsi="Times New Roman"/>
          <w:sz w:val="28"/>
          <w:szCs w:val="28"/>
        </w:rPr>
        <w:t xml:space="preserve">м числе заявку на закупку, </w:t>
      </w:r>
      <w:r w:rsidRPr="00747725">
        <w:rPr>
          <w:rFonts w:ascii="Times New Roman" w:hAnsi="Times New Roman"/>
          <w:sz w:val="28"/>
          <w:szCs w:val="28"/>
        </w:rPr>
        <w:t xml:space="preserve">а так же </w:t>
      </w:r>
      <w:r w:rsidRPr="00747725">
        <w:rPr>
          <w:rFonts w:ascii="Times New Roman" w:hAnsi="Times New Roman"/>
          <w:sz w:val="28"/>
          <w:szCs w:val="28"/>
        </w:rPr>
        <w:lastRenderedPageBreak/>
        <w:t xml:space="preserve">утверждают документацию </w:t>
      </w:r>
      <w:r w:rsidR="009B344C" w:rsidRPr="000A6790">
        <w:rPr>
          <w:rFonts w:ascii="Times New Roman" w:hAnsi="Times New Roman"/>
          <w:sz w:val="28"/>
          <w:szCs w:val="28"/>
        </w:rPr>
        <w:t>(в случае, если</w:t>
      </w:r>
      <w:r w:rsidR="00F17DA8">
        <w:rPr>
          <w:rFonts w:ascii="Times New Roman" w:hAnsi="Times New Roman"/>
          <w:sz w:val="28"/>
          <w:szCs w:val="28"/>
        </w:rPr>
        <w:t xml:space="preserve"> Законом о контрактной системе </w:t>
      </w:r>
      <w:r w:rsidR="009B344C" w:rsidRPr="000A6790">
        <w:rPr>
          <w:rFonts w:ascii="Times New Roman" w:hAnsi="Times New Roman"/>
          <w:sz w:val="28"/>
          <w:szCs w:val="28"/>
        </w:rPr>
        <w:t>предусмотрена документация о закупке)</w:t>
      </w:r>
      <w:r w:rsidRPr="00747725">
        <w:rPr>
          <w:rFonts w:ascii="Times New Roman" w:hAnsi="Times New Roman"/>
          <w:sz w:val="28"/>
          <w:szCs w:val="28"/>
        </w:rPr>
        <w:t xml:space="preserve"> о проведении процедуры определения поставщиков (подрядчиков, исполнителей) конкурентными способами.</w:t>
      </w:r>
      <w:r w:rsidRPr="00526ACD">
        <w:rPr>
          <w:rFonts w:ascii="Times New Roman" w:hAnsi="Times New Roman"/>
          <w:sz w:val="28"/>
          <w:szCs w:val="28"/>
        </w:rPr>
        <w:t xml:space="preserve"> </w:t>
      </w:r>
      <w:bookmarkStart w:id="4" w:name="P107"/>
      <w:bookmarkEnd w:id="4"/>
    </w:p>
    <w:p w:rsidR="00D769C4" w:rsidRPr="00E56920" w:rsidRDefault="00F313F7" w:rsidP="00F17D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769C4" w:rsidRPr="00526ACD"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="00D769C4" w:rsidRPr="00526ACD">
        <w:rPr>
          <w:rFonts w:ascii="Times New Roman" w:hAnsi="Times New Roman"/>
          <w:sz w:val="28"/>
          <w:szCs w:val="28"/>
        </w:rPr>
        <w:t>Уполномоченный орган района осуществляет проверку пр</w:t>
      </w:r>
      <w:r w:rsidR="00655BFB">
        <w:rPr>
          <w:rFonts w:ascii="Times New Roman" w:hAnsi="Times New Roman"/>
          <w:sz w:val="28"/>
          <w:szCs w:val="28"/>
        </w:rPr>
        <w:t>едставленных заказчиком района</w:t>
      </w:r>
      <w:r w:rsidR="00F411BE">
        <w:rPr>
          <w:rFonts w:ascii="Times New Roman" w:hAnsi="Times New Roman"/>
          <w:sz w:val="28"/>
          <w:szCs w:val="28"/>
        </w:rPr>
        <w:t xml:space="preserve"> </w:t>
      </w:r>
      <w:r w:rsidR="00D769C4" w:rsidRPr="00526ACD">
        <w:rPr>
          <w:rFonts w:ascii="Times New Roman" w:hAnsi="Times New Roman"/>
          <w:sz w:val="28"/>
          <w:szCs w:val="28"/>
        </w:rPr>
        <w:t>документов</w:t>
      </w:r>
      <w:r w:rsidR="00F411BE">
        <w:rPr>
          <w:rFonts w:ascii="Times New Roman" w:hAnsi="Times New Roman"/>
          <w:sz w:val="28"/>
          <w:szCs w:val="28"/>
        </w:rPr>
        <w:t>,</w:t>
      </w:r>
      <w:r w:rsidR="00D769C4" w:rsidRPr="00526ACD">
        <w:rPr>
          <w:rFonts w:ascii="Times New Roman" w:hAnsi="Times New Roman"/>
          <w:sz w:val="28"/>
          <w:szCs w:val="28"/>
        </w:rPr>
        <w:t xml:space="preserve"> и в случае выявления </w:t>
      </w:r>
      <w:r w:rsidR="00F17DA8">
        <w:rPr>
          <w:rFonts w:ascii="Times New Roman" w:hAnsi="Times New Roman"/>
          <w:sz w:val="28"/>
          <w:szCs w:val="28"/>
        </w:rPr>
        <w:br/>
      </w:r>
      <w:r w:rsidR="00D769C4" w:rsidRPr="00526ACD">
        <w:rPr>
          <w:rFonts w:ascii="Times New Roman" w:hAnsi="Times New Roman"/>
          <w:sz w:val="28"/>
          <w:szCs w:val="28"/>
        </w:rPr>
        <w:t xml:space="preserve">в них несоответствий </w:t>
      </w:r>
      <w:hyperlink r:id="rId18" w:history="1">
        <w:r w:rsidR="00D769C4" w:rsidRPr="00526ACD">
          <w:rPr>
            <w:rFonts w:ascii="Times New Roman" w:hAnsi="Times New Roman"/>
            <w:sz w:val="28"/>
            <w:szCs w:val="28"/>
          </w:rPr>
          <w:t>Закону</w:t>
        </w:r>
      </w:hyperlink>
      <w:r w:rsidR="00D769C4" w:rsidRPr="00526ACD">
        <w:rPr>
          <w:rFonts w:ascii="Times New Roman" w:hAnsi="Times New Roman"/>
          <w:sz w:val="28"/>
          <w:szCs w:val="28"/>
        </w:rPr>
        <w:t xml:space="preserve"> о контрактной системе и иным нормативным правовым </w:t>
      </w:r>
      <w:r w:rsidR="00D769C4" w:rsidRPr="004F7975">
        <w:rPr>
          <w:rFonts w:ascii="Times New Roman" w:hAnsi="Times New Roman"/>
          <w:sz w:val="28"/>
          <w:szCs w:val="28"/>
        </w:rPr>
        <w:t>актам в сфере закупок</w:t>
      </w:r>
      <w:r w:rsidR="006D60E6" w:rsidRPr="004F7975">
        <w:rPr>
          <w:rFonts w:ascii="Times New Roman" w:hAnsi="Times New Roman"/>
          <w:sz w:val="28"/>
          <w:szCs w:val="28"/>
        </w:rPr>
        <w:t xml:space="preserve"> вносит заказчику района</w:t>
      </w:r>
      <w:r w:rsidR="00D769C4" w:rsidRPr="004F7975">
        <w:rPr>
          <w:rFonts w:ascii="Times New Roman" w:hAnsi="Times New Roman"/>
          <w:sz w:val="28"/>
          <w:szCs w:val="28"/>
        </w:rPr>
        <w:t xml:space="preserve">, предложения </w:t>
      </w:r>
      <w:r w:rsidR="00F17DA8">
        <w:rPr>
          <w:rFonts w:ascii="Times New Roman" w:hAnsi="Times New Roman"/>
          <w:sz w:val="28"/>
          <w:szCs w:val="28"/>
        </w:rPr>
        <w:br/>
      </w:r>
      <w:r w:rsidR="00D769C4" w:rsidRPr="004F7975">
        <w:rPr>
          <w:rFonts w:ascii="Times New Roman" w:hAnsi="Times New Roman"/>
          <w:sz w:val="28"/>
          <w:szCs w:val="28"/>
        </w:rPr>
        <w:t>об их корректировке.</w:t>
      </w:r>
      <w:r w:rsidR="00E56920" w:rsidRPr="004F7975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E56920" w:rsidRPr="004F7975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района, принимает меры для устранения таких несоответствий, либо направляет в уполномоченный орган мотивированное обоснование о возможности проведения процедуры определения поставщика (подрядчика, исполнителя) на предлагаемых условиях.</w:t>
      </w:r>
    </w:p>
    <w:p w:rsidR="00D769C4" w:rsidRPr="00526ACD" w:rsidRDefault="00F313F7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>15</w:t>
      </w:r>
      <w:r w:rsidR="00D769C4" w:rsidRPr="00E56920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E56920">
        <w:rPr>
          <w:rFonts w:ascii="Times New Roman" w:hAnsi="Times New Roman" w:cs="Times New Roman"/>
          <w:sz w:val="28"/>
          <w:szCs w:val="28"/>
        </w:rPr>
        <w:t>На основании пр</w:t>
      </w:r>
      <w:r w:rsidR="00A15902" w:rsidRPr="00E56920">
        <w:rPr>
          <w:rFonts w:ascii="Times New Roman" w:hAnsi="Times New Roman" w:cs="Times New Roman"/>
          <w:sz w:val="28"/>
          <w:szCs w:val="28"/>
        </w:rPr>
        <w:t>едставленных</w:t>
      </w:r>
      <w:r w:rsidR="00A15902">
        <w:rPr>
          <w:rFonts w:ascii="Times New Roman" w:hAnsi="Times New Roman" w:cs="Times New Roman"/>
          <w:sz w:val="28"/>
          <w:szCs w:val="28"/>
        </w:rPr>
        <w:t xml:space="preserve"> заказчиком района</w:t>
      </w:r>
      <w:r w:rsidR="00D769C4" w:rsidRPr="00526AC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15902">
        <w:rPr>
          <w:rFonts w:ascii="Times New Roman" w:hAnsi="Times New Roman" w:cs="Times New Roman"/>
          <w:sz w:val="28"/>
          <w:szCs w:val="28"/>
        </w:rPr>
        <w:t>,</w:t>
      </w:r>
      <w:r w:rsidR="00D769C4" w:rsidRPr="00526ACD">
        <w:rPr>
          <w:rFonts w:ascii="Times New Roman" w:hAnsi="Times New Roman" w:cs="Times New Roman"/>
          <w:sz w:val="28"/>
          <w:szCs w:val="28"/>
        </w:rPr>
        <w:t xml:space="preserve"> уполномоченный орган района в соответствии с </w:t>
      </w:r>
      <w:hyperlink r:id="rId19" w:history="1">
        <w:r w:rsidR="00D769C4" w:rsidRPr="00526A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526ACD">
        <w:rPr>
          <w:rFonts w:ascii="Times New Roman" w:hAnsi="Times New Roman" w:cs="Times New Roman"/>
          <w:sz w:val="28"/>
          <w:szCs w:val="28"/>
        </w:rPr>
        <w:t xml:space="preserve"> о контрактной системе и иными нормативными правовыми актами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813CBF" w:rsidRDefault="00D769C4" w:rsidP="00F1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3A">
        <w:rPr>
          <w:rFonts w:ascii="Times New Roman" w:hAnsi="Times New Roman" w:cs="Times New Roman"/>
          <w:sz w:val="28"/>
          <w:szCs w:val="28"/>
        </w:rPr>
        <w:t>1</w:t>
      </w:r>
      <w:r w:rsidR="00F17DA8">
        <w:rPr>
          <w:rFonts w:ascii="Times New Roman" w:hAnsi="Times New Roman" w:cs="Times New Roman"/>
          <w:sz w:val="28"/>
          <w:szCs w:val="28"/>
        </w:rPr>
        <w:t xml:space="preserve">) </w:t>
      </w:r>
      <w:r w:rsidR="00C67AAB" w:rsidRPr="00DD2F3A">
        <w:rPr>
          <w:rFonts w:ascii="Times New Roman" w:hAnsi="Times New Roman" w:cs="Times New Roman"/>
          <w:sz w:val="28"/>
          <w:szCs w:val="28"/>
        </w:rPr>
        <w:t>проводит совместный конкурс или аукцион при наличии у двух и более заказчиков района, потребности в одних и тех же товарах, работах, услугах</w:t>
      </w:r>
      <w:r w:rsidR="00C67AAB">
        <w:rPr>
          <w:rFonts w:ascii="Times New Roman" w:hAnsi="Times New Roman" w:cs="Times New Roman"/>
          <w:sz w:val="28"/>
          <w:szCs w:val="28"/>
        </w:rPr>
        <w:t xml:space="preserve">, </w:t>
      </w:r>
      <w:r w:rsidR="00C67AAB" w:rsidRPr="00C67AAB">
        <w:rPr>
          <w:rFonts w:ascii="Times New Roman" w:hAnsi="Times New Roman" w:cs="Times New Roman"/>
          <w:sz w:val="28"/>
          <w:szCs w:val="28"/>
        </w:rPr>
        <w:t xml:space="preserve">в случае, если такое решение принято </w:t>
      </w:r>
      <w:r w:rsidR="00813CBF" w:rsidRPr="00A01860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района</w:t>
      </w:r>
      <w:r w:rsidR="00813CBF" w:rsidRPr="00813C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="00813CBF" w:rsidRPr="00813CBF">
        <w:rPr>
          <w:rFonts w:ascii="Times New Roman" w:hAnsi="Times New Roman" w:cs="Times New Roman"/>
          <w:sz w:val="28"/>
          <w:szCs w:val="28"/>
        </w:rPr>
        <w:t xml:space="preserve"> Генеральный заказчик) и</w:t>
      </w:r>
      <w:r w:rsidR="00813CBF">
        <w:rPr>
          <w:rFonts w:ascii="Times New Roman" w:hAnsi="Times New Roman" w:cs="Times New Roman"/>
          <w:sz w:val="28"/>
          <w:szCs w:val="28"/>
        </w:rPr>
        <w:t xml:space="preserve"> </w:t>
      </w:r>
      <w:r w:rsidR="00813CBF" w:rsidRPr="00813CBF">
        <w:rPr>
          <w:rFonts w:ascii="Times New Roman" w:hAnsi="Times New Roman" w:cs="Times New Roman"/>
          <w:sz w:val="28"/>
          <w:szCs w:val="28"/>
        </w:rPr>
        <w:t xml:space="preserve">подведомственными ему учреждениями (далее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="00813CBF" w:rsidRPr="00813CBF">
        <w:rPr>
          <w:rFonts w:ascii="Times New Roman" w:hAnsi="Times New Roman" w:cs="Times New Roman"/>
          <w:sz w:val="28"/>
          <w:szCs w:val="28"/>
        </w:rPr>
        <w:t xml:space="preserve"> Заказчики района</w:t>
      </w:r>
      <w:r w:rsidR="00813CBF">
        <w:rPr>
          <w:rFonts w:ascii="Times New Roman" w:hAnsi="Times New Roman" w:cs="Times New Roman"/>
          <w:sz w:val="28"/>
          <w:szCs w:val="28"/>
        </w:rPr>
        <w:t>);</w:t>
      </w:r>
    </w:p>
    <w:p w:rsidR="00D769C4" w:rsidRPr="00C67AAB" w:rsidRDefault="00C67AAB" w:rsidP="00F1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17D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7AA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проведении со</w:t>
      </w:r>
      <w:r w:rsidR="00F17DA8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вместного конкурса или аукциона</w:t>
      </w:r>
      <w:r w:rsidRPr="00C6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заключает с соот</w:t>
      </w:r>
      <w:r w:rsidR="0019743D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ветствующими З</w:t>
      </w:r>
      <w:r w:rsidR="002F798D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аказчиками района, Г</w:t>
      </w:r>
      <w:r w:rsidR="00722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енеральным заказчиком, </w:t>
      </w:r>
      <w:r w:rsidRPr="00C67AA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 о проведении совместного конкурса или аукциона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69C4" w:rsidRPr="00872A73" w:rsidRDefault="00C67AAB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9C4" w:rsidRPr="0014336D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14336D">
        <w:rPr>
          <w:rFonts w:ascii="Times New Roman" w:hAnsi="Times New Roman" w:cs="Times New Roman"/>
          <w:sz w:val="28"/>
          <w:szCs w:val="28"/>
        </w:rPr>
        <w:t xml:space="preserve">готовит проекты муниципальных правовых актов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D769C4" w:rsidRPr="0014336D">
        <w:rPr>
          <w:rFonts w:ascii="Times New Roman" w:hAnsi="Times New Roman" w:cs="Times New Roman"/>
          <w:sz w:val="28"/>
          <w:szCs w:val="28"/>
        </w:rPr>
        <w:t xml:space="preserve">Ханты-Мансийского района, определяющих порядок работы и состав единой комиссии по осуществлению закупок путем проведения процедуры определения поставщика (подрядчика, исполнителя) конкурентными </w:t>
      </w:r>
      <w:r w:rsidR="00D769C4" w:rsidRPr="00872A73">
        <w:rPr>
          <w:rFonts w:ascii="Times New Roman" w:hAnsi="Times New Roman" w:cs="Times New Roman"/>
          <w:sz w:val="28"/>
          <w:szCs w:val="28"/>
        </w:rPr>
        <w:t>способами;</w:t>
      </w:r>
    </w:p>
    <w:p w:rsidR="00D769C4" w:rsidRDefault="004766AC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9C4" w:rsidRPr="00872A73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872A73">
        <w:rPr>
          <w:rFonts w:ascii="Times New Roman" w:hAnsi="Times New Roman" w:cs="Times New Roman"/>
          <w:sz w:val="28"/>
          <w:szCs w:val="28"/>
        </w:rPr>
        <w:t>согласовывает документацию</w:t>
      </w:r>
      <w:r w:rsidR="00872A73" w:rsidRPr="00872A73">
        <w:rPr>
          <w:rFonts w:ascii="Times New Roman" w:hAnsi="Times New Roman" w:cs="Times New Roman"/>
          <w:sz w:val="28"/>
          <w:szCs w:val="28"/>
        </w:rPr>
        <w:t xml:space="preserve"> (</w:t>
      </w:r>
      <w:r w:rsidR="0084373D" w:rsidRPr="000A6790">
        <w:rPr>
          <w:rFonts w:ascii="Times New Roman" w:hAnsi="Times New Roman"/>
          <w:sz w:val="28"/>
          <w:szCs w:val="28"/>
        </w:rPr>
        <w:t>в случае, если</w:t>
      </w:r>
      <w:r w:rsidR="00F17DA8">
        <w:rPr>
          <w:rFonts w:ascii="Times New Roman" w:hAnsi="Times New Roman"/>
          <w:sz w:val="28"/>
          <w:szCs w:val="28"/>
        </w:rPr>
        <w:t xml:space="preserve"> Законом </w:t>
      </w:r>
      <w:r w:rsidR="00F17DA8">
        <w:rPr>
          <w:rFonts w:ascii="Times New Roman" w:hAnsi="Times New Roman"/>
          <w:sz w:val="28"/>
          <w:szCs w:val="28"/>
        </w:rPr>
        <w:br/>
        <w:t xml:space="preserve">о контрактной системе </w:t>
      </w:r>
      <w:r w:rsidR="0084373D" w:rsidRPr="000A6790">
        <w:rPr>
          <w:rFonts w:ascii="Times New Roman" w:hAnsi="Times New Roman"/>
          <w:sz w:val="28"/>
          <w:szCs w:val="28"/>
        </w:rPr>
        <w:t>преду</w:t>
      </w:r>
      <w:r w:rsidR="0084373D">
        <w:rPr>
          <w:rFonts w:ascii="Times New Roman" w:hAnsi="Times New Roman"/>
          <w:sz w:val="28"/>
          <w:szCs w:val="28"/>
        </w:rPr>
        <w:t>смотрена документация о закупке</w:t>
      </w:r>
      <w:r w:rsidR="00872A73" w:rsidRPr="00872A73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 xml:space="preserve">, </w:t>
      </w:r>
      <w:r w:rsidR="00D769C4" w:rsidRPr="00872A73">
        <w:rPr>
          <w:rFonts w:ascii="Times New Roman" w:hAnsi="Times New Roman" w:cs="Times New Roman"/>
          <w:sz w:val="28"/>
          <w:szCs w:val="28"/>
        </w:rPr>
        <w:t xml:space="preserve">готовит иные документы необходимые в соответствии с </w:t>
      </w:r>
      <w:hyperlink r:id="rId20" w:history="1">
        <w:r w:rsidR="00D769C4" w:rsidRPr="00872A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872A73">
        <w:rPr>
          <w:rFonts w:ascii="Times New Roman" w:hAnsi="Times New Roman" w:cs="Times New Roman"/>
          <w:sz w:val="28"/>
          <w:szCs w:val="28"/>
        </w:rPr>
        <w:t xml:space="preserve"> о контрактной системе для проведения процедуры определения поставщика (подрядчика, исполнителя);</w:t>
      </w:r>
    </w:p>
    <w:p w:rsidR="00D769C4" w:rsidRPr="007E1FD6" w:rsidRDefault="004766AC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69C4" w:rsidRPr="0014336D">
        <w:rPr>
          <w:rFonts w:ascii="Times New Roman" w:hAnsi="Times New Roman"/>
          <w:sz w:val="28"/>
          <w:szCs w:val="28"/>
        </w:rPr>
        <w:t>)</w:t>
      </w:r>
      <w:r w:rsidR="00F17DA8">
        <w:rPr>
          <w:rFonts w:ascii="Times New Roman" w:hAnsi="Times New Roman"/>
          <w:sz w:val="28"/>
          <w:szCs w:val="28"/>
        </w:rPr>
        <w:t> </w:t>
      </w:r>
      <w:r w:rsidR="00D769C4" w:rsidRPr="0014336D">
        <w:rPr>
          <w:rFonts w:ascii="Times New Roman" w:hAnsi="Times New Roman"/>
          <w:sz w:val="28"/>
          <w:szCs w:val="28"/>
        </w:rPr>
        <w:t xml:space="preserve">готовит и размещает предусмотренную </w:t>
      </w:r>
      <w:hyperlink r:id="rId21" w:history="1">
        <w:r w:rsidR="00D769C4" w:rsidRPr="0014336D">
          <w:rPr>
            <w:rFonts w:ascii="Times New Roman" w:hAnsi="Times New Roman"/>
            <w:sz w:val="28"/>
            <w:szCs w:val="28"/>
          </w:rPr>
          <w:t>Законом</w:t>
        </w:r>
      </w:hyperlink>
      <w:r w:rsidR="00D769C4" w:rsidRPr="0014336D">
        <w:rPr>
          <w:rFonts w:ascii="Times New Roman" w:hAnsi="Times New Roman"/>
          <w:sz w:val="28"/>
          <w:szCs w:val="28"/>
        </w:rPr>
        <w:t xml:space="preserve"> о контрактной системе информацию о проведении процедуры определения поставщика (подрядчика, исполнителя) в единой информационной системе </w:t>
      </w:r>
      <w:r w:rsidR="00D769C4" w:rsidRPr="0014336D">
        <w:rPr>
          <w:rFonts w:ascii="Times New Roman" w:hAnsi="Times New Roman"/>
          <w:color w:val="76923C"/>
          <w:sz w:val="28"/>
          <w:szCs w:val="28"/>
        </w:rPr>
        <w:t xml:space="preserve"> </w:t>
      </w:r>
      <w:r w:rsidR="00D769C4" w:rsidRPr="007E1FD6">
        <w:rPr>
          <w:rFonts w:ascii="inherit" w:hAnsi="inherit" w:cs="Arial"/>
          <w:sz w:val="28"/>
          <w:szCs w:val="28"/>
        </w:rPr>
        <w:t>посредством интеграции из</w:t>
      </w:r>
      <w:r w:rsidR="00D769C4" w:rsidRPr="007E1FD6">
        <w:rPr>
          <w:rFonts w:ascii="Times New Roman" w:hAnsi="Times New Roman"/>
          <w:color w:val="76923C"/>
          <w:sz w:val="28"/>
          <w:szCs w:val="28"/>
        </w:rPr>
        <w:t xml:space="preserve"> </w:t>
      </w:r>
      <w:r w:rsidR="00880ED0" w:rsidRPr="00426BED">
        <w:rPr>
          <w:rFonts w:ascii="Times New Roman" w:hAnsi="Times New Roman"/>
          <w:sz w:val="28"/>
          <w:szCs w:val="28"/>
        </w:rPr>
        <w:t>государственную информационную систему</w:t>
      </w:r>
      <w:r w:rsidR="00880ED0">
        <w:rPr>
          <w:rFonts w:ascii="Times New Roman" w:hAnsi="Times New Roman"/>
          <w:sz w:val="28"/>
          <w:szCs w:val="28"/>
        </w:rPr>
        <w:t xml:space="preserve"> </w:t>
      </w:r>
      <w:r w:rsidR="00880ED0" w:rsidRPr="00426BED">
        <w:rPr>
          <w:rFonts w:ascii="Times New Roman" w:hAnsi="Times New Roman"/>
          <w:sz w:val="28"/>
          <w:szCs w:val="28"/>
        </w:rPr>
        <w:t>«Государственный заказ</w:t>
      </w:r>
      <w:r w:rsidR="00880ED0" w:rsidRPr="00E27329">
        <w:rPr>
          <w:rFonts w:ascii="Times New Roman" w:hAnsi="Times New Roman"/>
          <w:sz w:val="28"/>
          <w:szCs w:val="28"/>
        </w:rPr>
        <w:t>»</w:t>
      </w:r>
      <w:r w:rsidR="00D769C4" w:rsidRPr="007E1FD6">
        <w:rPr>
          <w:rFonts w:ascii="Times New Roman" w:hAnsi="Times New Roman"/>
          <w:color w:val="000000"/>
          <w:sz w:val="28"/>
          <w:szCs w:val="28"/>
        </w:rPr>
        <w:t>,</w:t>
      </w:r>
      <w:r w:rsidR="00D769C4" w:rsidRPr="007E1FD6">
        <w:rPr>
          <w:rFonts w:ascii="Times New Roman" w:hAnsi="Times New Roman"/>
          <w:sz w:val="28"/>
          <w:szCs w:val="28"/>
        </w:rPr>
        <w:t xml:space="preserve"> направляет</w:t>
      </w:r>
      <w:r w:rsidR="00F17DA8">
        <w:rPr>
          <w:rFonts w:ascii="Times New Roman" w:hAnsi="Times New Roman"/>
          <w:sz w:val="28"/>
          <w:szCs w:val="28"/>
        </w:rPr>
        <w:t xml:space="preserve"> приглашения принять участие </w:t>
      </w:r>
      <w:r w:rsidR="00F17DA8">
        <w:rPr>
          <w:rFonts w:ascii="Times New Roman" w:hAnsi="Times New Roman"/>
          <w:sz w:val="28"/>
          <w:szCs w:val="28"/>
        </w:rPr>
        <w:br/>
        <w:t xml:space="preserve">в </w:t>
      </w:r>
      <w:r w:rsidR="00D769C4" w:rsidRPr="007E1FD6">
        <w:rPr>
          <w:rFonts w:ascii="Times New Roman" w:hAnsi="Times New Roman"/>
          <w:sz w:val="28"/>
          <w:szCs w:val="28"/>
        </w:rPr>
        <w:t xml:space="preserve">процедуре определения поставщиков (подрядчиков, исполнителей) </w:t>
      </w:r>
      <w:r w:rsidR="00D769C4" w:rsidRPr="007E1FD6">
        <w:rPr>
          <w:rFonts w:ascii="Times New Roman" w:hAnsi="Times New Roman"/>
          <w:sz w:val="28"/>
          <w:szCs w:val="28"/>
        </w:rPr>
        <w:lastRenderedPageBreak/>
        <w:t xml:space="preserve">конкурентными способами, осуществляет иные предусмотренные </w:t>
      </w:r>
      <w:hyperlink r:id="rId22" w:history="1">
        <w:r w:rsidR="00D769C4" w:rsidRPr="007E1FD6">
          <w:rPr>
            <w:rFonts w:ascii="Times New Roman" w:hAnsi="Times New Roman"/>
            <w:sz w:val="28"/>
            <w:szCs w:val="28"/>
          </w:rPr>
          <w:t>Законом</w:t>
        </w:r>
      </w:hyperlink>
      <w:r w:rsidR="00D769C4" w:rsidRPr="007E1FD6">
        <w:rPr>
          <w:rFonts w:ascii="Times New Roman" w:hAnsi="Times New Roman"/>
          <w:sz w:val="28"/>
          <w:szCs w:val="28"/>
        </w:rPr>
        <w:t xml:space="preserve"> о контрактной</w:t>
      </w:r>
      <w:r w:rsidR="00D769C4" w:rsidRPr="005C04F0">
        <w:rPr>
          <w:rFonts w:ascii="Times New Roman" w:hAnsi="Times New Roman"/>
          <w:sz w:val="28"/>
          <w:szCs w:val="28"/>
        </w:rPr>
        <w:t xml:space="preserve"> системе действия по информированию участников закупки о ходе</w:t>
      </w:r>
      <w:r w:rsidR="00D769C4" w:rsidRPr="00F57BC9">
        <w:rPr>
          <w:rFonts w:ascii="Times New Roman" w:hAnsi="Times New Roman"/>
          <w:sz w:val="28"/>
          <w:szCs w:val="28"/>
        </w:rPr>
        <w:t xml:space="preserve"> ее проведения, в том числе выдает соответствующую документацию</w:t>
      </w:r>
      <w:r w:rsidR="00A118BF">
        <w:rPr>
          <w:rFonts w:ascii="Times New Roman" w:hAnsi="Times New Roman"/>
          <w:sz w:val="28"/>
          <w:szCs w:val="28"/>
        </w:rPr>
        <w:t xml:space="preserve"> (при наличии)</w:t>
      </w:r>
      <w:r w:rsidR="00D769C4">
        <w:rPr>
          <w:rFonts w:ascii="Times New Roman" w:hAnsi="Times New Roman"/>
          <w:sz w:val="28"/>
          <w:szCs w:val="28"/>
        </w:rPr>
        <w:t>;</w:t>
      </w:r>
    </w:p>
    <w:p w:rsidR="00D769C4" w:rsidRPr="00FB68B8" w:rsidRDefault="004766AC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9C4" w:rsidRPr="00C470A6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D769C4" w:rsidRPr="00062B02">
        <w:rPr>
          <w:rFonts w:ascii="Times New Roman" w:hAnsi="Times New Roman" w:cs="Times New Roman"/>
          <w:sz w:val="28"/>
          <w:szCs w:val="28"/>
        </w:rPr>
        <w:t>изменения в извещение</w:t>
      </w:r>
      <w:r w:rsidR="00A118BF" w:rsidRPr="00062B02">
        <w:rPr>
          <w:rFonts w:ascii="Times New Roman" w:hAnsi="Times New Roman" w:cs="Times New Roman"/>
          <w:sz w:val="28"/>
          <w:szCs w:val="28"/>
        </w:rPr>
        <w:t xml:space="preserve"> и (или) документацию </w:t>
      </w:r>
      <w:r w:rsidR="00770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7DA8">
        <w:rPr>
          <w:rFonts w:ascii="Times New Roman" w:hAnsi="Times New Roman" w:cs="Times New Roman"/>
          <w:sz w:val="28"/>
          <w:szCs w:val="28"/>
        </w:rPr>
        <w:t>(при</w:t>
      </w:r>
      <w:r w:rsidR="00A118BF" w:rsidRPr="00062B02">
        <w:rPr>
          <w:rFonts w:ascii="Times New Roman" w:hAnsi="Times New Roman" w:cs="Times New Roman"/>
          <w:sz w:val="28"/>
          <w:szCs w:val="28"/>
        </w:rPr>
        <w:t xml:space="preserve"> наличии) </w:t>
      </w:r>
      <w:r w:rsidR="00D769C4" w:rsidRPr="00062B02">
        <w:rPr>
          <w:rFonts w:ascii="Times New Roman" w:hAnsi="Times New Roman" w:cs="Times New Roman"/>
          <w:sz w:val="28"/>
          <w:szCs w:val="28"/>
        </w:rPr>
        <w:t xml:space="preserve">об осуществлении закупок по предложению или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D769C4" w:rsidRPr="00062B02">
        <w:rPr>
          <w:rFonts w:ascii="Times New Roman" w:hAnsi="Times New Roman" w:cs="Times New Roman"/>
          <w:sz w:val="28"/>
          <w:szCs w:val="28"/>
        </w:rPr>
        <w:t>по с</w:t>
      </w:r>
      <w:r w:rsidR="00062B02" w:rsidRPr="00062B02">
        <w:rPr>
          <w:rFonts w:ascii="Times New Roman" w:hAnsi="Times New Roman" w:cs="Times New Roman"/>
          <w:sz w:val="28"/>
          <w:szCs w:val="28"/>
        </w:rPr>
        <w:t>огласованию с заказчиком района</w:t>
      </w:r>
      <w:r w:rsidR="00D769C4" w:rsidRPr="00062B02">
        <w:rPr>
          <w:rFonts w:ascii="Times New Roman" w:hAnsi="Times New Roman" w:cs="Times New Roman"/>
          <w:sz w:val="28"/>
          <w:szCs w:val="28"/>
        </w:rPr>
        <w:t>. При этом</w:t>
      </w:r>
      <w:r w:rsidR="00062B02">
        <w:rPr>
          <w:rFonts w:ascii="Times New Roman" w:hAnsi="Times New Roman" w:cs="Times New Roman"/>
          <w:sz w:val="28"/>
          <w:szCs w:val="28"/>
        </w:rPr>
        <w:t>,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изменения по вопросам, 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 </w:t>
      </w:r>
      <w:hyperlink w:anchor="P84" w:history="1">
        <w:r w:rsidR="00D769C4" w:rsidRPr="00FB68B8">
          <w:rPr>
            <w:rFonts w:ascii="Times New Roman" w:hAnsi="Times New Roman" w:cs="Times New Roman"/>
            <w:color w:val="000000"/>
            <w:sz w:val="28"/>
            <w:szCs w:val="28"/>
          </w:rPr>
          <w:t>пунктах 9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94" w:history="1">
        <w:r w:rsidR="003D68BD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вносятся только </w:t>
      </w:r>
      <w:r w:rsidR="00F17D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>на осно</w:t>
      </w:r>
      <w:r w:rsidR="00C600B7" w:rsidRPr="00FB68B8">
        <w:rPr>
          <w:rFonts w:ascii="Times New Roman" w:hAnsi="Times New Roman" w:cs="Times New Roman"/>
          <w:color w:val="000000"/>
          <w:sz w:val="28"/>
          <w:szCs w:val="28"/>
        </w:rPr>
        <w:t>вании решения заказчика района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69C4" w:rsidRPr="00640401" w:rsidRDefault="004766AC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7D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запросам участников закупки дает разъяснения положений документации. При этом подготовку разъяснений по вопросам, указанным в </w:t>
      </w:r>
      <w:hyperlink w:anchor="P84" w:history="1">
        <w:r w:rsidR="00D769C4" w:rsidRPr="00FB68B8">
          <w:rPr>
            <w:rFonts w:ascii="Times New Roman" w:hAnsi="Times New Roman" w:cs="Times New Roman"/>
            <w:color w:val="000000"/>
            <w:sz w:val="28"/>
            <w:szCs w:val="28"/>
          </w:rPr>
          <w:t>пунктах 9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94" w:history="1">
        <w:r w:rsidR="003D68BD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="00D769C4" w:rsidRPr="00FB6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</w:t>
      </w:r>
      <w:r w:rsidR="00D769C4" w:rsidRPr="00670F36">
        <w:rPr>
          <w:rFonts w:ascii="Times New Roman" w:hAnsi="Times New Roman" w:cs="Times New Roman"/>
          <w:color w:val="000000"/>
          <w:sz w:val="28"/>
          <w:szCs w:val="28"/>
        </w:rPr>
        <w:t>вляет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заказчик района</w:t>
      </w:r>
      <w:r w:rsidR="00D769C4" w:rsidRPr="006A537D"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D769C4">
        <w:rPr>
          <w:rFonts w:ascii="Times New Roman" w:hAnsi="Times New Roman" w:cs="Times New Roman"/>
          <w:sz w:val="28"/>
          <w:szCs w:val="28"/>
        </w:rPr>
        <w:t xml:space="preserve">в течении одного рабочего дня с момента поступления запроса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D769C4">
        <w:rPr>
          <w:rFonts w:ascii="Times New Roman" w:hAnsi="Times New Roman" w:cs="Times New Roman"/>
          <w:sz w:val="28"/>
          <w:szCs w:val="28"/>
        </w:rPr>
        <w:t>от участника закупки</w:t>
      </w:r>
      <w:r w:rsidR="00D769C4" w:rsidRPr="00640401">
        <w:rPr>
          <w:rFonts w:ascii="Times New Roman" w:hAnsi="Times New Roman" w:cs="Times New Roman"/>
          <w:sz w:val="28"/>
          <w:szCs w:val="28"/>
        </w:rPr>
        <w:t>. В случае непредставления в установленный сро</w:t>
      </w:r>
      <w:r w:rsidR="00F17DA8">
        <w:rPr>
          <w:rFonts w:ascii="Times New Roman" w:hAnsi="Times New Roman" w:cs="Times New Roman"/>
          <w:sz w:val="28"/>
          <w:szCs w:val="28"/>
        </w:rPr>
        <w:t xml:space="preserve">к </w:t>
      </w:r>
      <w:r w:rsidR="00F17DA8">
        <w:rPr>
          <w:rFonts w:ascii="Times New Roman" w:hAnsi="Times New Roman" w:cs="Times New Roman"/>
          <w:sz w:val="28"/>
          <w:szCs w:val="28"/>
        </w:rPr>
        <w:br/>
        <w:t>в уполномоченный орган района</w:t>
      </w:r>
      <w:r w:rsidR="00D769C4" w:rsidRPr="00640401">
        <w:rPr>
          <w:rFonts w:ascii="Times New Roman" w:hAnsi="Times New Roman" w:cs="Times New Roman"/>
          <w:sz w:val="28"/>
          <w:szCs w:val="28"/>
        </w:rPr>
        <w:t xml:space="preserve"> ответа на запрос о даче разъяснений положений документации, уполномоченный орган района, вправе отменить определение поставщика (исполнителя, подрядчика),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D769C4" w:rsidRPr="00640401">
        <w:rPr>
          <w:rFonts w:ascii="Times New Roman" w:hAnsi="Times New Roman" w:cs="Times New Roman"/>
          <w:sz w:val="28"/>
          <w:szCs w:val="28"/>
        </w:rPr>
        <w:t>без уведомления об этом заказчика района;</w:t>
      </w:r>
    </w:p>
    <w:p w:rsidR="00D769C4" w:rsidRPr="008F77DB" w:rsidRDefault="004766AC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69C4" w:rsidRPr="008F77DB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8F77DB">
        <w:rPr>
          <w:rFonts w:ascii="Times New Roman" w:hAnsi="Times New Roman" w:cs="Times New Roman"/>
          <w:sz w:val="28"/>
          <w:szCs w:val="28"/>
        </w:rPr>
        <w:t xml:space="preserve">обеспечивает работу </w:t>
      </w:r>
      <w:r w:rsidR="00D769C4">
        <w:rPr>
          <w:rFonts w:ascii="Times New Roman" w:hAnsi="Times New Roman" w:cs="Times New Roman"/>
          <w:sz w:val="28"/>
          <w:szCs w:val="28"/>
        </w:rPr>
        <w:t>единой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>комиссии</w:t>
      </w:r>
      <w:r w:rsidR="00D769C4" w:rsidRPr="001C3856">
        <w:rPr>
          <w:rFonts w:ascii="Times New Roman" w:hAnsi="Times New Roman" w:cs="Times New Roman"/>
          <w:sz w:val="28"/>
          <w:szCs w:val="28"/>
        </w:rPr>
        <w:t xml:space="preserve"> </w:t>
      </w:r>
      <w:r w:rsidR="00D769C4" w:rsidRPr="00E94C1C">
        <w:rPr>
          <w:rFonts w:ascii="Times New Roman" w:hAnsi="Times New Roman" w:cs="Times New Roman"/>
          <w:sz w:val="28"/>
          <w:szCs w:val="28"/>
        </w:rPr>
        <w:t>по осуществлению зак</w:t>
      </w:r>
      <w:r w:rsidR="00D769C4">
        <w:rPr>
          <w:rFonts w:ascii="Times New Roman" w:hAnsi="Times New Roman" w:cs="Times New Roman"/>
          <w:sz w:val="28"/>
          <w:szCs w:val="28"/>
        </w:rPr>
        <w:t>упок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, в том числе уведомляет членов </w:t>
      </w:r>
      <w:r w:rsidR="00D769C4">
        <w:rPr>
          <w:rFonts w:ascii="Times New Roman" w:hAnsi="Times New Roman" w:cs="Times New Roman"/>
          <w:sz w:val="28"/>
          <w:szCs w:val="28"/>
        </w:rPr>
        <w:t>единой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>комиссии</w:t>
      </w:r>
      <w:r w:rsidR="00D769C4" w:rsidRPr="001C3856">
        <w:rPr>
          <w:rFonts w:ascii="Times New Roman" w:hAnsi="Times New Roman" w:cs="Times New Roman"/>
          <w:sz w:val="28"/>
          <w:szCs w:val="28"/>
        </w:rPr>
        <w:t xml:space="preserve"> </w:t>
      </w:r>
      <w:r w:rsidR="00D769C4" w:rsidRPr="00E94C1C">
        <w:rPr>
          <w:rFonts w:ascii="Times New Roman" w:hAnsi="Times New Roman" w:cs="Times New Roman"/>
          <w:sz w:val="28"/>
          <w:szCs w:val="28"/>
        </w:rPr>
        <w:t>по осуществлению зак</w:t>
      </w:r>
      <w:r w:rsidR="00D769C4">
        <w:rPr>
          <w:rFonts w:ascii="Times New Roman" w:hAnsi="Times New Roman" w:cs="Times New Roman"/>
          <w:sz w:val="28"/>
          <w:szCs w:val="28"/>
        </w:rPr>
        <w:t>упок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 о месте, дате и времени заседаний</w:t>
      </w:r>
      <w:r w:rsidR="00D769C4" w:rsidRPr="008F77DB">
        <w:rPr>
          <w:rFonts w:ascii="Times New Roman" w:hAnsi="Times New Roman" w:cs="Times New Roman"/>
          <w:sz w:val="28"/>
          <w:szCs w:val="28"/>
        </w:rPr>
        <w:t xml:space="preserve"> </w:t>
      </w:r>
      <w:r w:rsidR="00D769C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D769C4" w:rsidRPr="008F77DB">
        <w:rPr>
          <w:rFonts w:ascii="Times New Roman" w:hAnsi="Times New Roman" w:cs="Times New Roman"/>
          <w:sz w:val="28"/>
          <w:szCs w:val="28"/>
        </w:rPr>
        <w:t>комиссии</w:t>
      </w:r>
      <w:r w:rsidR="00D769C4" w:rsidRPr="001C3856">
        <w:rPr>
          <w:rFonts w:ascii="Times New Roman" w:hAnsi="Times New Roman" w:cs="Times New Roman"/>
          <w:sz w:val="28"/>
          <w:szCs w:val="28"/>
        </w:rPr>
        <w:t xml:space="preserve"> </w:t>
      </w:r>
      <w:r w:rsidR="001879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69C4" w:rsidRPr="00E94C1C">
        <w:rPr>
          <w:rFonts w:ascii="Times New Roman" w:hAnsi="Times New Roman" w:cs="Times New Roman"/>
          <w:sz w:val="28"/>
          <w:szCs w:val="28"/>
        </w:rPr>
        <w:t>по осуществлению зак</w:t>
      </w:r>
      <w:r w:rsidR="00D769C4">
        <w:rPr>
          <w:rFonts w:ascii="Times New Roman" w:hAnsi="Times New Roman" w:cs="Times New Roman"/>
          <w:sz w:val="28"/>
          <w:szCs w:val="28"/>
        </w:rPr>
        <w:t>упок</w:t>
      </w:r>
      <w:r w:rsidR="00D769C4" w:rsidRPr="00D13A1D">
        <w:rPr>
          <w:rFonts w:ascii="Times New Roman" w:hAnsi="Times New Roman" w:cs="Times New Roman"/>
          <w:sz w:val="28"/>
          <w:szCs w:val="28"/>
        </w:rPr>
        <w:t>;</w:t>
      </w:r>
    </w:p>
    <w:p w:rsidR="00D769C4" w:rsidRPr="00CF5FB4" w:rsidRDefault="004766AC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69C4" w:rsidRPr="008F77DB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8F77DB">
        <w:rPr>
          <w:rFonts w:ascii="Times New Roman" w:hAnsi="Times New Roman" w:cs="Times New Roman"/>
          <w:sz w:val="28"/>
          <w:szCs w:val="28"/>
        </w:rPr>
        <w:t>осуществляет хранение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879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</w:t>
      </w:r>
      <w:r w:rsidR="001879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69C4" w:rsidRPr="00C470A6">
        <w:rPr>
          <w:rFonts w:ascii="Times New Roman" w:hAnsi="Times New Roman" w:cs="Times New Roman"/>
          <w:sz w:val="28"/>
          <w:szCs w:val="28"/>
        </w:rPr>
        <w:t>об осуществлении закупки, изменений, внесенных в такую документацию, разъяснений положений документации</w:t>
      </w:r>
      <w:r w:rsidR="003808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об осуществлении закупки, протоколов, составленных в ходе осуществления закупки, заявок п</w:t>
      </w:r>
      <w:r w:rsidR="002C43BC">
        <w:rPr>
          <w:rFonts w:ascii="Times New Roman" w:hAnsi="Times New Roman" w:cs="Times New Roman"/>
          <w:sz w:val="28"/>
          <w:szCs w:val="28"/>
        </w:rPr>
        <w:t>оступивших на участие в закупке,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 и иных докуме</w:t>
      </w:r>
      <w:r w:rsidR="002C43BC">
        <w:rPr>
          <w:rFonts w:ascii="Times New Roman" w:hAnsi="Times New Roman" w:cs="Times New Roman"/>
          <w:sz w:val="28"/>
          <w:szCs w:val="28"/>
        </w:rPr>
        <w:t xml:space="preserve">нтов об осуществлении закупки </w:t>
      </w:r>
      <w:r w:rsidR="00D769C4" w:rsidRPr="00D13A1D">
        <w:rPr>
          <w:rFonts w:ascii="Times New Roman" w:hAnsi="Times New Roman" w:cs="Times New Roman"/>
          <w:sz w:val="28"/>
          <w:szCs w:val="28"/>
        </w:rPr>
        <w:t>в случаях, е</w:t>
      </w:r>
      <w:r w:rsidR="002C43BC">
        <w:rPr>
          <w:rFonts w:ascii="Times New Roman" w:hAnsi="Times New Roman" w:cs="Times New Roman"/>
          <w:sz w:val="28"/>
          <w:szCs w:val="28"/>
        </w:rPr>
        <w:t xml:space="preserve">сли хранение таких документов </w:t>
      </w:r>
      <w:r w:rsidR="00D769C4" w:rsidRPr="00CF5FB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r:id="rId23" w:history="1">
        <w:r w:rsidR="00D769C4" w:rsidRPr="00CF5F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CF5FB4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D769C4" w:rsidRPr="009E3B7E" w:rsidRDefault="004766AC" w:rsidP="00F1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69C4" w:rsidRPr="00CF5FB4">
        <w:rPr>
          <w:rFonts w:ascii="Times New Roman" w:hAnsi="Times New Roman" w:cs="Times New Roman"/>
          <w:sz w:val="28"/>
          <w:szCs w:val="28"/>
        </w:rPr>
        <w:t>)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D769C4" w:rsidRPr="00CF5FB4">
        <w:rPr>
          <w:rFonts w:ascii="Times New Roman" w:hAnsi="Times New Roman" w:cs="Times New Roman"/>
          <w:sz w:val="28"/>
          <w:szCs w:val="28"/>
        </w:rPr>
        <w:t>осуществляет иные действия, предусмотренные</w:t>
      </w:r>
      <w:r w:rsidR="00D769C4" w:rsidRPr="008C47A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769C4" w:rsidRPr="008C4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69C4" w:rsidRPr="008C47AF"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D769C4" w:rsidRPr="008C47AF">
        <w:rPr>
          <w:rFonts w:ascii="Times New Roman" w:hAnsi="Times New Roman" w:cs="Times New Roman"/>
          <w:sz w:val="28"/>
          <w:szCs w:val="28"/>
        </w:rPr>
        <w:t>о контрактной системе и необходимые для определения поставщиков (подрядчиков, исполнителей</w:t>
      </w:r>
      <w:r w:rsidR="00D52C55">
        <w:rPr>
          <w:rFonts w:ascii="Times New Roman" w:hAnsi="Times New Roman" w:cs="Times New Roman"/>
          <w:sz w:val="28"/>
          <w:szCs w:val="28"/>
        </w:rPr>
        <w:t>) для заказчиков района</w:t>
      </w:r>
      <w:r w:rsidR="00D769C4" w:rsidRPr="00C470A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совершение таких действий отнесено настоящим Порядком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="0044598D">
        <w:rPr>
          <w:rFonts w:ascii="Times New Roman" w:hAnsi="Times New Roman" w:cs="Times New Roman"/>
          <w:sz w:val="28"/>
          <w:szCs w:val="28"/>
        </w:rPr>
        <w:t>к полномочиям заказчика района.</w:t>
      </w:r>
    </w:p>
    <w:p w:rsidR="00D769C4" w:rsidRDefault="00F313F7" w:rsidP="00F17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127"/>
      <w:bookmarkEnd w:id="6"/>
      <w:r>
        <w:rPr>
          <w:rFonts w:ascii="Times New Roman" w:hAnsi="Times New Roman"/>
          <w:sz w:val="28"/>
          <w:szCs w:val="28"/>
        </w:rPr>
        <w:t>16</w:t>
      </w:r>
      <w:r w:rsidR="0030187F"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="0030187F">
        <w:rPr>
          <w:rFonts w:ascii="Times New Roman" w:hAnsi="Times New Roman"/>
          <w:sz w:val="28"/>
          <w:szCs w:val="28"/>
        </w:rPr>
        <w:t>Рассмотрение и</w:t>
      </w:r>
      <w:r w:rsidR="00D769C4" w:rsidRPr="009E3B7E">
        <w:rPr>
          <w:rFonts w:ascii="Times New Roman" w:hAnsi="Times New Roman"/>
          <w:sz w:val="28"/>
          <w:szCs w:val="28"/>
        </w:rPr>
        <w:t xml:space="preserve"> оценка </w:t>
      </w:r>
      <w:r w:rsidR="008A58FD">
        <w:rPr>
          <w:rFonts w:ascii="Times New Roman" w:hAnsi="Times New Roman"/>
          <w:sz w:val="28"/>
          <w:szCs w:val="28"/>
        </w:rPr>
        <w:t xml:space="preserve">заявок на участие в закупке, </w:t>
      </w:r>
      <w:r w:rsidR="008A58FD">
        <w:rPr>
          <w:rFonts w:ascii="Times New Roman" w:hAnsi="Times New Roman" w:cs="Times New Roman"/>
          <w:sz w:val="28"/>
          <w:szCs w:val="28"/>
        </w:rPr>
        <w:t>оценка ценовых предложений</w:t>
      </w:r>
      <w:r w:rsidR="008A58FD">
        <w:rPr>
          <w:rFonts w:ascii="Times New Roman" w:hAnsi="Times New Roman"/>
          <w:sz w:val="28"/>
          <w:szCs w:val="28"/>
        </w:rPr>
        <w:t xml:space="preserve"> </w:t>
      </w:r>
      <w:r w:rsidR="00D769C4" w:rsidRPr="009E3B7E">
        <w:rPr>
          <w:rFonts w:ascii="Times New Roman" w:hAnsi="Times New Roman"/>
          <w:sz w:val="28"/>
          <w:szCs w:val="28"/>
        </w:rPr>
        <w:t>участников закупки</w:t>
      </w:r>
      <w:r w:rsidR="008A58FD">
        <w:rPr>
          <w:rFonts w:ascii="Times New Roman" w:hAnsi="Times New Roman"/>
          <w:sz w:val="28"/>
          <w:szCs w:val="28"/>
        </w:rPr>
        <w:t>,</w:t>
      </w:r>
      <w:r w:rsidR="00D769C4" w:rsidRPr="009E3B7E">
        <w:rPr>
          <w:rFonts w:ascii="Times New Roman" w:hAnsi="Times New Roman"/>
          <w:sz w:val="28"/>
          <w:szCs w:val="28"/>
        </w:rPr>
        <w:t xml:space="preserve"> </w:t>
      </w:r>
      <w:r w:rsidR="00206811">
        <w:rPr>
          <w:rFonts w:ascii="Times New Roman" w:hAnsi="Times New Roman"/>
          <w:sz w:val="28"/>
          <w:szCs w:val="28"/>
        </w:rPr>
        <w:t>подведение итогов конкурентных процедур,</w:t>
      </w:r>
      <w:r w:rsidR="00C47BED">
        <w:rPr>
          <w:rFonts w:ascii="Times New Roman" w:hAnsi="Times New Roman"/>
          <w:sz w:val="28"/>
          <w:szCs w:val="28"/>
        </w:rPr>
        <w:t xml:space="preserve"> </w:t>
      </w:r>
      <w:r w:rsidR="00D769C4" w:rsidRPr="009E3B7E">
        <w:rPr>
          <w:rFonts w:ascii="Times New Roman" w:hAnsi="Times New Roman"/>
          <w:sz w:val="28"/>
          <w:szCs w:val="28"/>
        </w:rPr>
        <w:t xml:space="preserve">осуществляется </w:t>
      </w:r>
      <w:r w:rsidR="00D769C4">
        <w:rPr>
          <w:rFonts w:ascii="Times New Roman" w:hAnsi="Times New Roman"/>
          <w:sz w:val="28"/>
          <w:szCs w:val="28"/>
        </w:rPr>
        <w:t>е</w:t>
      </w:r>
      <w:r w:rsidR="00D769C4" w:rsidRPr="009E3B7E">
        <w:rPr>
          <w:rFonts w:ascii="Times New Roman" w:hAnsi="Times New Roman"/>
          <w:sz w:val="28"/>
          <w:szCs w:val="28"/>
        </w:rPr>
        <w:t xml:space="preserve">диной комиссией </w:t>
      </w:r>
      <w:r w:rsidR="00F17DA8">
        <w:rPr>
          <w:rFonts w:ascii="Times New Roman" w:hAnsi="Times New Roman"/>
          <w:sz w:val="28"/>
          <w:szCs w:val="28"/>
        </w:rPr>
        <w:br/>
      </w:r>
      <w:r w:rsidR="00D769C4" w:rsidRPr="009E3B7E">
        <w:rPr>
          <w:rFonts w:ascii="Times New Roman" w:hAnsi="Times New Roman"/>
          <w:sz w:val="28"/>
          <w:szCs w:val="28"/>
        </w:rPr>
        <w:t>по осуществлению закупок.</w:t>
      </w:r>
    </w:p>
    <w:p w:rsidR="00D769C4" w:rsidRPr="006200DA" w:rsidRDefault="00F313F7" w:rsidP="00F17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769C4" w:rsidRPr="009E3B7E"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="00D769C4" w:rsidRPr="009E3B7E">
        <w:rPr>
          <w:rFonts w:ascii="Times New Roman" w:hAnsi="Times New Roman"/>
          <w:sz w:val="28"/>
          <w:szCs w:val="28"/>
        </w:rPr>
        <w:t xml:space="preserve">По решению </w:t>
      </w:r>
      <w:r w:rsidR="00D769C4">
        <w:rPr>
          <w:rFonts w:ascii="Times New Roman" w:hAnsi="Times New Roman"/>
          <w:sz w:val="28"/>
          <w:szCs w:val="28"/>
        </w:rPr>
        <w:t>е</w:t>
      </w:r>
      <w:r w:rsidR="00D769C4" w:rsidRPr="009E3B7E">
        <w:rPr>
          <w:rFonts w:ascii="Times New Roman" w:hAnsi="Times New Roman"/>
          <w:sz w:val="28"/>
          <w:szCs w:val="28"/>
        </w:rPr>
        <w:t>диной ко</w:t>
      </w:r>
      <w:r w:rsidR="00D769C4">
        <w:rPr>
          <w:rFonts w:ascii="Times New Roman" w:hAnsi="Times New Roman"/>
          <w:sz w:val="28"/>
          <w:szCs w:val="28"/>
        </w:rPr>
        <w:t>миссии</w:t>
      </w:r>
      <w:r w:rsidR="00D769C4" w:rsidRPr="009E3B7E">
        <w:rPr>
          <w:rFonts w:ascii="Times New Roman" w:hAnsi="Times New Roman"/>
          <w:sz w:val="28"/>
          <w:szCs w:val="28"/>
        </w:rPr>
        <w:t xml:space="preserve"> по осуществлению закупок </w:t>
      </w:r>
      <w:r w:rsidR="00F17DA8">
        <w:rPr>
          <w:rFonts w:ascii="Times New Roman" w:hAnsi="Times New Roman"/>
          <w:sz w:val="28"/>
          <w:szCs w:val="28"/>
        </w:rPr>
        <w:br/>
      </w:r>
      <w:r w:rsidR="00D769C4" w:rsidRPr="009E3B7E">
        <w:rPr>
          <w:rFonts w:ascii="Times New Roman" w:hAnsi="Times New Roman"/>
          <w:sz w:val="28"/>
          <w:szCs w:val="28"/>
        </w:rPr>
        <w:t>к изучению указан</w:t>
      </w:r>
      <w:r w:rsidR="00D769C4">
        <w:rPr>
          <w:rFonts w:ascii="Times New Roman" w:hAnsi="Times New Roman"/>
          <w:sz w:val="28"/>
          <w:szCs w:val="28"/>
        </w:rPr>
        <w:t>ных документов в качестве члена е</w:t>
      </w:r>
      <w:r w:rsidR="00D769C4" w:rsidRPr="009E3B7E">
        <w:rPr>
          <w:rFonts w:ascii="Times New Roman" w:hAnsi="Times New Roman"/>
          <w:sz w:val="28"/>
          <w:szCs w:val="28"/>
        </w:rPr>
        <w:t>диной ко</w:t>
      </w:r>
      <w:r w:rsidR="00D769C4">
        <w:rPr>
          <w:rFonts w:ascii="Times New Roman" w:hAnsi="Times New Roman"/>
          <w:sz w:val="28"/>
          <w:szCs w:val="28"/>
        </w:rPr>
        <w:t>миссии</w:t>
      </w:r>
      <w:r w:rsidR="00D769C4" w:rsidRPr="009E3B7E">
        <w:rPr>
          <w:rFonts w:ascii="Times New Roman" w:hAnsi="Times New Roman"/>
          <w:sz w:val="28"/>
          <w:szCs w:val="28"/>
        </w:rPr>
        <w:t xml:space="preserve"> </w:t>
      </w:r>
      <w:r w:rsidR="00F17DA8">
        <w:rPr>
          <w:rFonts w:ascii="Times New Roman" w:hAnsi="Times New Roman"/>
          <w:sz w:val="28"/>
          <w:szCs w:val="28"/>
        </w:rPr>
        <w:br/>
      </w:r>
      <w:r w:rsidR="00D769C4" w:rsidRPr="009E3B7E">
        <w:rPr>
          <w:rFonts w:ascii="Times New Roman" w:hAnsi="Times New Roman"/>
          <w:sz w:val="28"/>
          <w:szCs w:val="28"/>
        </w:rPr>
        <w:t xml:space="preserve">по </w:t>
      </w:r>
      <w:r w:rsidR="00D769C4" w:rsidRPr="006200DA">
        <w:rPr>
          <w:rFonts w:ascii="Times New Roman" w:hAnsi="Times New Roman"/>
          <w:sz w:val="28"/>
          <w:szCs w:val="28"/>
        </w:rPr>
        <w:t xml:space="preserve">осуществлению закупок может привлекаться заказчик района, </w:t>
      </w:r>
      <w:r w:rsidR="00F17DA8">
        <w:rPr>
          <w:rFonts w:ascii="Times New Roman" w:hAnsi="Times New Roman"/>
          <w:sz w:val="28"/>
          <w:szCs w:val="28"/>
        </w:rPr>
        <w:br/>
      </w:r>
      <w:r w:rsidR="00D769C4" w:rsidRPr="006200DA">
        <w:rPr>
          <w:rFonts w:ascii="Times New Roman" w:hAnsi="Times New Roman"/>
          <w:sz w:val="28"/>
          <w:szCs w:val="28"/>
        </w:rPr>
        <w:t xml:space="preserve">в интересах которого проводится процедура определения поставщика (подрядчика, исполнителя). В этом случае заказчик района изучает соответствующие заявки, </w:t>
      </w:r>
      <w:r w:rsidR="00DB4444" w:rsidRPr="006200DA">
        <w:rPr>
          <w:rFonts w:ascii="Times New Roman" w:hAnsi="Times New Roman"/>
          <w:sz w:val="28"/>
          <w:szCs w:val="28"/>
        </w:rPr>
        <w:t xml:space="preserve">ценовые </w:t>
      </w:r>
      <w:r w:rsidR="00D769C4" w:rsidRPr="006200DA">
        <w:rPr>
          <w:rFonts w:ascii="Times New Roman" w:hAnsi="Times New Roman"/>
          <w:sz w:val="28"/>
          <w:szCs w:val="28"/>
        </w:rPr>
        <w:t xml:space="preserve">предложения и предоставляет </w:t>
      </w:r>
      <w:r w:rsidR="00D769C4" w:rsidRPr="006200DA">
        <w:rPr>
          <w:rFonts w:ascii="Times New Roman" w:hAnsi="Times New Roman"/>
          <w:sz w:val="28"/>
          <w:szCs w:val="28"/>
        </w:rPr>
        <w:lastRenderedPageBreak/>
        <w:t xml:space="preserve">заключение о результатах </w:t>
      </w:r>
      <w:r w:rsidR="00D769C4" w:rsidRPr="006200DA">
        <w:rPr>
          <w:rFonts w:ascii="Times New Roman" w:hAnsi="Times New Roman"/>
          <w:color w:val="000000"/>
          <w:sz w:val="28"/>
          <w:szCs w:val="28"/>
        </w:rPr>
        <w:t>т</w:t>
      </w:r>
      <w:r w:rsidR="00D769C4" w:rsidRPr="006200DA">
        <w:rPr>
          <w:rFonts w:ascii="Times New Roman" w:hAnsi="Times New Roman"/>
          <w:sz w:val="28"/>
          <w:szCs w:val="28"/>
        </w:rPr>
        <w:t>акого изучения по форме и в срок, установленные уполномоченным органом района.</w:t>
      </w:r>
      <w:r w:rsidR="00DB39E3" w:rsidRPr="006200DA">
        <w:rPr>
          <w:rFonts w:ascii="Times New Roman" w:hAnsi="Times New Roman"/>
          <w:sz w:val="28"/>
          <w:szCs w:val="28"/>
        </w:rPr>
        <w:t xml:space="preserve"> </w:t>
      </w:r>
    </w:p>
    <w:p w:rsidR="000E42FE" w:rsidRPr="000A6790" w:rsidRDefault="00F313F7" w:rsidP="00F17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769C4" w:rsidRPr="006200DA"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="00D769C4" w:rsidRPr="006200DA">
        <w:rPr>
          <w:rFonts w:ascii="Times New Roman" w:hAnsi="Times New Roman"/>
          <w:sz w:val="28"/>
          <w:szCs w:val="28"/>
        </w:rPr>
        <w:t xml:space="preserve">Не допускается привлекать к изучению заявок, </w:t>
      </w:r>
      <w:r w:rsidR="007017AA" w:rsidRPr="006200DA">
        <w:rPr>
          <w:rFonts w:ascii="Times New Roman" w:hAnsi="Times New Roman"/>
          <w:sz w:val="28"/>
          <w:szCs w:val="28"/>
        </w:rPr>
        <w:t xml:space="preserve">ценовых </w:t>
      </w:r>
      <w:r w:rsidR="00D769C4" w:rsidRPr="006200DA">
        <w:rPr>
          <w:rFonts w:ascii="Times New Roman" w:hAnsi="Times New Roman"/>
          <w:sz w:val="28"/>
          <w:szCs w:val="28"/>
        </w:rPr>
        <w:t>предложений в качестве членов единой комиссии по осуществлению закупок физических</w:t>
      </w:r>
      <w:r w:rsidR="00D769C4">
        <w:rPr>
          <w:rFonts w:ascii="Times New Roman" w:hAnsi="Times New Roman"/>
          <w:sz w:val="28"/>
          <w:szCs w:val="28"/>
        </w:rPr>
        <w:t xml:space="preserve"> лиц, лично заинтересованных</w:t>
      </w:r>
      <w:r w:rsidR="00D769C4" w:rsidRPr="00C470A6">
        <w:rPr>
          <w:rFonts w:ascii="Times New Roman" w:hAnsi="Times New Roman"/>
          <w:sz w:val="28"/>
          <w:szCs w:val="28"/>
        </w:rPr>
        <w:t xml:space="preserve"> в результате определения поставщиков (подрядчиков, исполнит</w:t>
      </w:r>
      <w:r w:rsidR="00D769C4">
        <w:rPr>
          <w:rFonts w:ascii="Times New Roman" w:hAnsi="Times New Roman"/>
          <w:sz w:val="28"/>
          <w:szCs w:val="28"/>
        </w:rPr>
        <w:t>елей), в том числе</w:t>
      </w:r>
      <w:r w:rsidR="00FD2ABA">
        <w:rPr>
          <w:rFonts w:ascii="Times New Roman" w:hAnsi="Times New Roman"/>
          <w:sz w:val="28"/>
          <w:szCs w:val="28"/>
        </w:rPr>
        <w:t xml:space="preserve"> </w:t>
      </w:r>
      <w:r w:rsidR="000E42FE" w:rsidRPr="000A6790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 </w:t>
      </w:r>
    </w:p>
    <w:p w:rsidR="000E42FE" w:rsidRPr="000A6790" w:rsidRDefault="000E42FE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790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 </w:t>
      </w:r>
    </w:p>
    <w:p w:rsidR="007017AA" w:rsidRDefault="000E42FE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790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br/>
      </w:r>
      <w:r w:rsidRPr="000A6790">
        <w:rPr>
          <w:rFonts w:ascii="Times New Roman" w:eastAsia="Times New Roman" w:hAnsi="Times New Roman" w:cs="Times New Roman"/>
          <w:sz w:val="28"/>
          <w:szCs w:val="28"/>
        </w:rPr>
        <w:t xml:space="preserve">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</w:t>
      </w:r>
      <w:r w:rsidR="00F17DA8">
        <w:rPr>
          <w:rFonts w:ascii="Times New Roman" w:eastAsia="Times New Roman" w:hAnsi="Times New Roman" w:cs="Times New Roman"/>
          <w:sz w:val="28"/>
          <w:szCs w:val="28"/>
        </w:rPr>
        <w:br/>
      </w:r>
      <w:r w:rsidRPr="000A6790">
        <w:rPr>
          <w:rFonts w:ascii="Times New Roman" w:eastAsia="Times New Roman" w:hAnsi="Times New Roman" w:cs="Times New Roman"/>
          <w:sz w:val="28"/>
          <w:szCs w:val="28"/>
        </w:rPr>
        <w:t xml:space="preserve">а также непосредственно осуществляющие контроль в сфере закупок должностные лица контрольного органа в сфере закупок. </w:t>
      </w:r>
    </w:p>
    <w:p w:rsidR="0036557D" w:rsidRPr="004171B2" w:rsidRDefault="0036557D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лица, которые были привлечены в качестве экспертов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проведению экспертной оценки извещения об осуществлении закупки, документации о закупке (в случае, если </w:t>
      </w:r>
      <w:hyperlink r:id="rId25" w:history="1">
        <w:r w:rsidR="004171B2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171B2" w:rsidRPr="00686F4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</w:t>
      </w:r>
      <w:r w:rsidR="0041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документация о закупке), заявок на участие в конкурсе, оценки соответствия участников заку</w:t>
      </w:r>
      <w:r w:rsidR="003063DC">
        <w:rPr>
          <w:rFonts w:ascii="Times New Roman" w:hAnsi="Times New Roman" w:cs="Times New Roman"/>
          <w:sz w:val="28"/>
          <w:szCs w:val="28"/>
        </w:rPr>
        <w:t>пки дополнительным требованиям.</w:t>
      </w:r>
    </w:p>
    <w:p w:rsidR="00D769C4" w:rsidRDefault="00F313F7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130"/>
      <w:bookmarkEnd w:id="7"/>
      <w:r>
        <w:rPr>
          <w:rFonts w:ascii="Times New Roman" w:hAnsi="Times New Roman"/>
          <w:sz w:val="28"/>
          <w:szCs w:val="28"/>
        </w:rPr>
        <w:t>19</w:t>
      </w:r>
      <w:r w:rsidR="00D769C4" w:rsidRPr="00C470A6"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="00D769C4">
        <w:rPr>
          <w:rFonts w:ascii="Times New Roman" w:hAnsi="Times New Roman"/>
          <w:sz w:val="28"/>
          <w:szCs w:val="28"/>
        </w:rPr>
        <w:t>Со дня определения е</w:t>
      </w:r>
      <w:r w:rsidR="00D769C4" w:rsidRPr="009E3B7E">
        <w:rPr>
          <w:rFonts w:ascii="Times New Roman" w:hAnsi="Times New Roman"/>
          <w:sz w:val="28"/>
          <w:szCs w:val="28"/>
        </w:rPr>
        <w:t>диной ко</w:t>
      </w:r>
      <w:r w:rsidR="00D769C4">
        <w:rPr>
          <w:rFonts w:ascii="Times New Roman" w:hAnsi="Times New Roman"/>
          <w:sz w:val="28"/>
          <w:szCs w:val="28"/>
        </w:rPr>
        <w:t>миссией</w:t>
      </w:r>
      <w:r w:rsidR="00D769C4" w:rsidRPr="009E3B7E">
        <w:rPr>
          <w:rFonts w:ascii="Times New Roman" w:hAnsi="Times New Roman"/>
          <w:sz w:val="28"/>
          <w:szCs w:val="28"/>
        </w:rPr>
        <w:t xml:space="preserve"> по осуществлению закупок</w:t>
      </w:r>
      <w:r w:rsidR="00D769C4">
        <w:rPr>
          <w:rFonts w:ascii="Times New Roman" w:hAnsi="Times New Roman"/>
          <w:sz w:val="28"/>
          <w:szCs w:val="28"/>
        </w:rPr>
        <w:t xml:space="preserve"> победителя закупки или лица, с </w:t>
      </w:r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которым в соответствии с </w:t>
      </w:r>
      <w:hyperlink r:id="rId26" w:history="1">
        <w:r w:rsidR="00D769C4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 заключается контракт по результатам закупки, все предусмотренные </w:t>
      </w:r>
      <w:hyperlink r:id="rId27" w:history="1">
        <w:r w:rsidR="00D769C4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 о контрактной системе полномочия </w:t>
      </w:r>
      <w:r w:rsidR="00F17DA8">
        <w:rPr>
          <w:rFonts w:ascii="Times New Roman" w:hAnsi="Times New Roman"/>
          <w:color w:val="000000"/>
          <w:sz w:val="28"/>
          <w:szCs w:val="28"/>
        </w:rPr>
        <w:br/>
      </w:r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по дальнейшему осуществлению закупки, в том числе действия, направленные </w:t>
      </w:r>
      <w:r w:rsidR="00D769C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769C4">
        <w:rPr>
          <w:rFonts w:ascii="Times New Roman" w:hAnsi="Times New Roman"/>
          <w:sz w:val="28"/>
          <w:szCs w:val="28"/>
        </w:rPr>
        <w:t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исполнителя),</w:t>
      </w:r>
      <w:r w:rsidR="00D769C4" w:rsidRPr="00686F43">
        <w:rPr>
          <w:rFonts w:ascii="Times New Roman" w:hAnsi="Times New Roman"/>
          <w:color w:val="000000"/>
          <w:sz w:val="28"/>
          <w:szCs w:val="28"/>
        </w:rPr>
        <w:t xml:space="preserve">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в соответствии с </w:t>
      </w:r>
      <w:hyperlink r:id="rId28" w:history="1">
        <w:r w:rsidR="00D769C4" w:rsidRPr="00686F4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D769C4">
        <w:rPr>
          <w:rFonts w:ascii="Times New Roman" w:hAnsi="Times New Roman"/>
          <w:sz w:val="28"/>
          <w:szCs w:val="28"/>
        </w:rPr>
        <w:t xml:space="preserve"> </w:t>
      </w:r>
      <w:r w:rsidR="00F17DA8">
        <w:rPr>
          <w:rFonts w:ascii="Times New Roman" w:hAnsi="Times New Roman"/>
          <w:sz w:val="28"/>
          <w:szCs w:val="28"/>
        </w:rPr>
        <w:br/>
      </w:r>
      <w:r w:rsidR="00D769C4">
        <w:rPr>
          <w:rFonts w:ascii="Times New Roman" w:hAnsi="Times New Roman"/>
          <w:sz w:val="28"/>
          <w:szCs w:val="28"/>
        </w:rPr>
        <w:t>о контрактной системе</w:t>
      </w:r>
      <w:r w:rsidR="008149F5">
        <w:rPr>
          <w:rFonts w:ascii="Times New Roman" w:hAnsi="Times New Roman"/>
          <w:sz w:val="28"/>
          <w:szCs w:val="28"/>
        </w:rPr>
        <w:t>, осуществляет заказчик района,</w:t>
      </w:r>
      <w:r w:rsidR="00D769C4">
        <w:rPr>
          <w:rFonts w:ascii="Times New Roman" w:hAnsi="Times New Roman"/>
          <w:sz w:val="28"/>
          <w:szCs w:val="28"/>
        </w:rPr>
        <w:t xml:space="preserve"> в интересах которого была проведена процедура определения поставщика (подрядчика, исполнителя)</w:t>
      </w:r>
      <w:r w:rsidR="008149F5">
        <w:rPr>
          <w:rFonts w:ascii="Times New Roman" w:hAnsi="Times New Roman"/>
          <w:sz w:val="28"/>
          <w:szCs w:val="28"/>
        </w:rPr>
        <w:t>.</w:t>
      </w:r>
    </w:p>
    <w:p w:rsidR="00D769C4" w:rsidRPr="00440083" w:rsidRDefault="00D769C4" w:rsidP="00F1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13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F17DA8">
        <w:rPr>
          <w:rFonts w:ascii="Times New Roman" w:hAnsi="Times New Roman"/>
          <w:sz w:val="28"/>
          <w:szCs w:val="28"/>
        </w:rPr>
        <w:t> </w:t>
      </w:r>
      <w:r w:rsidRPr="00C470A6">
        <w:rPr>
          <w:rFonts w:ascii="Times New Roman" w:hAnsi="Times New Roman"/>
          <w:sz w:val="28"/>
          <w:szCs w:val="28"/>
        </w:rPr>
        <w:t xml:space="preserve">При проведении процедуры определения поставщика (подрядчика, исполнителя) уполномоченным органом района всю полноту ответственности за допущенные нарушения требований законодательства </w:t>
      </w:r>
      <w:r w:rsidRPr="006200DA">
        <w:rPr>
          <w:rFonts w:ascii="Times New Roman" w:hAnsi="Times New Roman"/>
          <w:sz w:val="28"/>
          <w:szCs w:val="28"/>
        </w:rPr>
        <w:lastRenderedPageBreak/>
        <w:t xml:space="preserve">Российской </w:t>
      </w:r>
      <w:r w:rsidRPr="006200DA">
        <w:rPr>
          <w:rFonts w:ascii="Times New Roman" w:hAnsi="Times New Roman" w:cs="Times New Roman"/>
          <w:sz w:val="28"/>
          <w:szCs w:val="28"/>
        </w:rPr>
        <w:t xml:space="preserve">Федерации, нормативных правовых актов района по вопросам, указанным в </w:t>
      </w:r>
      <w:hyperlink w:anchor="P84" w:history="1">
        <w:r w:rsidRPr="006200DA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6200DA">
        <w:rPr>
          <w:rFonts w:ascii="Times New Roman" w:hAnsi="Times New Roman" w:cs="Times New Roman"/>
          <w:sz w:val="28"/>
          <w:szCs w:val="28"/>
        </w:rPr>
        <w:t xml:space="preserve"> </w:t>
      </w:r>
      <w:r w:rsidR="00F17DA8">
        <w:rPr>
          <w:rFonts w:ascii="Times New Roman" w:hAnsi="Times New Roman" w:cs="Times New Roman"/>
          <w:sz w:val="28"/>
          <w:szCs w:val="28"/>
        </w:rPr>
        <w:t>–</w:t>
      </w:r>
      <w:r w:rsidRPr="006200DA">
        <w:rPr>
          <w:rFonts w:ascii="Times New Roman" w:hAnsi="Times New Roman" w:cs="Times New Roman"/>
          <w:sz w:val="28"/>
          <w:szCs w:val="28"/>
        </w:rPr>
        <w:t xml:space="preserve"> </w:t>
      </w:r>
      <w:r w:rsidR="00AD03D1">
        <w:rPr>
          <w:rFonts w:ascii="Times New Roman" w:hAnsi="Times New Roman" w:cs="Times New Roman"/>
          <w:sz w:val="28"/>
          <w:szCs w:val="28"/>
        </w:rPr>
        <w:t>11</w:t>
      </w:r>
      <w:r w:rsidRPr="006200DA">
        <w:rPr>
          <w:rFonts w:ascii="Times New Roman" w:hAnsi="Times New Roman" w:cs="Times New Roman"/>
          <w:sz w:val="28"/>
          <w:szCs w:val="28"/>
        </w:rPr>
        <w:t xml:space="preserve"> настоящего Порядка, несут должностные лица заказчика района, в интересах</w:t>
      </w:r>
      <w:r w:rsidRPr="006200DA">
        <w:rPr>
          <w:rFonts w:ascii="Times New Roman" w:hAnsi="Times New Roman"/>
          <w:sz w:val="28"/>
          <w:szCs w:val="28"/>
        </w:rPr>
        <w:t xml:space="preserve"> которого</w:t>
      </w:r>
      <w:r w:rsidRPr="009E3B7E">
        <w:rPr>
          <w:rFonts w:ascii="Times New Roman" w:hAnsi="Times New Roman"/>
          <w:sz w:val="28"/>
          <w:szCs w:val="28"/>
        </w:rPr>
        <w:t xml:space="preserve"> проводится процедура определения поставщика (подрядчика, исполнителя</w:t>
      </w:r>
      <w:r w:rsidR="007E5D4E">
        <w:rPr>
          <w:rFonts w:ascii="Times New Roman" w:hAnsi="Times New Roman"/>
          <w:sz w:val="28"/>
          <w:szCs w:val="28"/>
        </w:rPr>
        <w:t>)</w:t>
      </w:r>
      <w:r w:rsidRPr="00C470A6">
        <w:rPr>
          <w:rFonts w:ascii="Times New Roman" w:hAnsi="Times New Roman"/>
          <w:sz w:val="28"/>
          <w:szCs w:val="28"/>
        </w:rPr>
        <w:t>.</w:t>
      </w:r>
    </w:p>
    <w:p w:rsidR="00D769C4" w:rsidRPr="00C470A6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F7">
        <w:rPr>
          <w:rFonts w:ascii="Times New Roman" w:hAnsi="Times New Roman" w:cs="Times New Roman"/>
          <w:sz w:val="28"/>
          <w:szCs w:val="28"/>
        </w:rPr>
        <w:t>1</w:t>
      </w:r>
      <w:r w:rsidRPr="00C470A6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Pr="00C470A6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района несут всю полноту ответственности за допущенные нарушения требований законодательства Российской </w:t>
      </w:r>
      <w:r w:rsidRPr="007922C1">
        <w:rPr>
          <w:rFonts w:ascii="Times New Roman" w:hAnsi="Times New Roman" w:cs="Times New Roman"/>
          <w:sz w:val="28"/>
          <w:szCs w:val="28"/>
        </w:rPr>
        <w:t xml:space="preserve">Федерации, нормативных правовых актов района по </w:t>
      </w:r>
      <w:r w:rsidRPr="00604E78">
        <w:rPr>
          <w:rFonts w:ascii="Times New Roman" w:hAnsi="Times New Roman" w:cs="Times New Roman"/>
          <w:sz w:val="28"/>
          <w:szCs w:val="28"/>
        </w:rPr>
        <w:t xml:space="preserve">вопросам, указанным в </w:t>
      </w:r>
      <w:hyperlink w:anchor="P107" w:history="1">
        <w:r w:rsidRPr="00604E7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55D48">
        <w:rPr>
          <w:rFonts w:ascii="Times New Roman" w:hAnsi="Times New Roman" w:cs="Times New Roman"/>
          <w:sz w:val="28"/>
          <w:szCs w:val="28"/>
        </w:rPr>
        <w:t xml:space="preserve"> 15</w:t>
      </w:r>
      <w:r w:rsidRPr="00604E7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470A6">
        <w:rPr>
          <w:rFonts w:ascii="Times New Roman" w:hAnsi="Times New Roman" w:cs="Times New Roman"/>
          <w:sz w:val="28"/>
          <w:szCs w:val="28"/>
        </w:rPr>
        <w:t>.</w:t>
      </w:r>
    </w:p>
    <w:p w:rsidR="00D769C4" w:rsidRPr="008667A9" w:rsidRDefault="00D769C4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0D1407">
        <w:rPr>
          <w:rFonts w:ascii="Times New Roman" w:hAnsi="Times New Roman" w:cs="Times New Roman"/>
          <w:sz w:val="28"/>
          <w:szCs w:val="28"/>
        </w:rPr>
        <w:t xml:space="preserve"> </w:t>
      </w:r>
      <w:r w:rsidRPr="00C470A6">
        <w:rPr>
          <w:rFonts w:ascii="Times New Roman" w:hAnsi="Times New Roman" w:cs="Times New Roman"/>
          <w:sz w:val="28"/>
          <w:szCs w:val="28"/>
        </w:rPr>
        <w:t xml:space="preserve">несут всю полноту ответственности </w:t>
      </w:r>
      <w:r w:rsidR="00F17DA8">
        <w:rPr>
          <w:rFonts w:ascii="Times New Roman" w:hAnsi="Times New Roman" w:cs="Times New Roman"/>
          <w:sz w:val="28"/>
          <w:szCs w:val="28"/>
        </w:rPr>
        <w:br/>
      </w:r>
      <w:r w:rsidRPr="00C470A6">
        <w:rPr>
          <w:rFonts w:ascii="Times New Roman" w:hAnsi="Times New Roman" w:cs="Times New Roman"/>
          <w:sz w:val="28"/>
          <w:szCs w:val="28"/>
        </w:rPr>
        <w:t xml:space="preserve">за </w:t>
      </w:r>
      <w:r w:rsidRPr="008667A9">
        <w:rPr>
          <w:rFonts w:ascii="Times New Roman" w:hAnsi="Times New Roman" w:cs="Times New Roman"/>
          <w:sz w:val="28"/>
          <w:szCs w:val="28"/>
        </w:rPr>
        <w:t>допущенные нарушения требований законодательства Российской Федерации, нормативных правовых актов р</w:t>
      </w:r>
      <w:r w:rsidR="00F17DA8">
        <w:rPr>
          <w:rFonts w:ascii="Times New Roman" w:hAnsi="Times New Roman" w:cs="Times New Roman"/>
          <w:sz w:val="28"/>
          <w:szCs w:val="28"/>
        </w:rPr>
        <w:t xml:space="preserve">айона по вопросам, указанным в </w:t>
      </w:r>
      <w:r w:rsidRPr="008667A9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4D1119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F17D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66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7A9" w:rsidRPr="008667A9">
        <w:rPr>
          <w:rFonts w:ascii="Times New Roman" w:hAnsi="Times New Roman" w:cs="Times New Roman"/>
          <w:sz w:val="28"/>
          <w:szCs w:val="28"/>
        </w:rPr>
        <w:t>1</w:t>
      </w:r>
      <w:r w:rsidR="004D1119">
        <w:rPr>
          <w:rFonts w:ascii="Times New Roman" w:hAnsi="Times New Roman" w:cs="Times New Roman"/>
          <w:sz w:val="28"/>
          <w:szCs w:val="28"/>
        </w:rPr>
        <w:t>8</w:t>
      </w:r>
      <w:r w:rsidRPr="00866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7A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C0990" w:rsidRDefault="003C0990" w:rsidP="00F17DA8">
      <w:pPr>
        <w:tabs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E31" w:rsidRPr="00C470A6" w:rsidRDefault="009034AF" w:rsidP="00F17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85E31" w:rsidRPr="00C470A6">
        <w:rPr>
          <w:rFonts w:ascii="Times New Roman" w:hAnsi="Times New Roman" w:cs="Times New Roman"/>
          <w:sz w:val="28"/>
          <w:szCs w:val="28"/>
        </w:rPr>
        <w:t>V. Нормативно-правовое регулирование в сфере закупок</w:t>
      </w:r>
    </w:p>
    <w:p w:rsidR="00885E31" w:rsidRDefault="00885E31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E31" w:rsidRPr="00C470A6" w:rsidRDefault="00F313F7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85E31" w:rsidRPr="00C470A6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885E31" w:rsidRPr="00C470A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5E31" w:rsidRPr="00FE3BC0">
        <w:rPr>
          <w:rFonts w:ascii="Times New Roman" w:hAnsi="Times New Roman"/>
          <w:sz w:val="28"/>
          <w:szCs w:val="28"/>
        </w:rPr>
        <w:t xml:space="preserve"> </w:t>
      </w:r>
      <w:r w:rsidR="00885E31" w:rsidRPr="00C470A6">
        <w:rPr>
          <w:rFonts w:ascii="Times New Roman" w:hAnsi="Times New Roman"/>
          <w:sz w:val="28"/>
          <w:szCs w:val="28"/>
        </w:rPr>
        <w:t>района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 осуществляет нормативно-правовое регулирование в сфере закупок деятельности заказчиков, осуществляющих закупки товаров, работ, услуг в пределах полномочий, установленных законодательством.</w:t>
      </w:r>
    </w:p>
    <w:p w:rsidR="00885E31" w:rsidRPr="00C470A6" w:rsidRDefault="00F313F7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85E31" w:rsidRPr="00C470A6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85E31" w:rsidRPr="00C470A6">
        <w:rPr>
          <w:rFonts w:ascii="Times New Roman" w:hAnsi="Times New Roman"/>
          <w:sz w:val="28"/>
          <w:szCs w:val="28"/>
        </w:rPr>
        <w:t>района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 осуществляет консультационную помощь заказчикам района по вопросам, возникающим в процессе осуществления закупок товаров, работ, услуг.</w:t>
      </w:r>
    </w:p>
    <w:p w:rsidR="00885E31" w:rsidRPr="00C470A6" w:rsidRDefault="00F313F7" w:rsidP="00F17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85E31" w:rsidRPr="00C470A6">
        <w:rPr>
          <w:rFonts w:ascii="Times New Roman" w:hAnsi="Times New Roman" w:cs="Times New Roman"/>
          <w:sz w:val="28"/>
          <w:szCs w:val="28"/>
        </w:rPr>
        <w:t>.</w:t>
      </w:r>
      <w:r w:rsidR="00F17DA8">
        <w:rPr>
          <w:rFonts w:ascii="Times New Roman" w:hAnsi="Times New Roman" w:cs="Times New Roman"/>
          <w:sz w:val="28"/>
          <w:szCs w:val="28"/>
        </w:rPr>
        <w:t> 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85E31" w:rsidRPr="00C470A6">
        <w:rPr>
          <w:rFonts w:ascii="Times New Roman" w:hAnsi="Times New Roman"/>
          <w:sz w:val="28"/>
          <w:szCs w:val="28"/>
        </w:rPr>
        <w:t>района</w:t>
      </w:r>
      <w:r w:rsidR="00885E31" w:rsidRPr="00C470A6">
        <w:rPr>
          <w:rFonts w:ascii="Times New Roman" w:hAnsi="Times New Roman" w:cs="Times New Roman"/>
          <w:sz w:val="28"/>
          <w:szCs w:val="28"/>
        </w:rPr>
        <w:t xml:space="preserve"> разрабатывает и внедряет нормативно-правовые акты и методические документы по вопросам осуществления закупок заказчиками района, входящим в компетенцию уполномоченного органа.</w:t>
      </w:r>
    </w:p>
    <w:p w:rsidR="009F7286" w:rsidRDefault="009F7286" w:rsidP="00035E4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F7286" w:rsidRPr="008667A9" w:rsidRDefault="009F7286" w:rsidP="00035E49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9F7286" w:rsidRPr="008667A9" w:rsidSect="007C3A7C">
      <w:headerReference w:type="default" r:id="rId29"/>
      <w:pgSz w:w="11906" w:h="16838"/>
      <w:pgMar w:top="1418" w:right="1276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90" w:rsidRDefault="008A7590" w:rsidP="00723260">
      <w:pPr>
        <w:spacing w:after="0" w:line="240" w:lineRule="auto"/>
      </w:pPr>
      <w:r>
        <w:separator/>
      </w:r>
    </w:p>
  </w:endnote>
  <w:endnote w:type="continuationSeparator" w:id="0">
    <w:p w:rsidR="008A7590" w:rsidRDefault="008A7590" w:rsidP="007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90" w:rsidRDefault="008A7590" w:rsidP="00723260">
      <w:pPr>
        <w:spacing w:after="0" w:line="240" w:lineRule="auto"/>
      </w:pPr>
      <w:r>
        <w:separator/>
      </w:r>
    </w:p>
  </w:footnote>
  <w:footnote w:type="continuationSeparator" w:id="0">
    <w:p w:rsidR="008A7590" w:rsidRDefault="008A7590" w:rsidP="007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30" w:rsidRPr="00032627" w:rsidRDefault="00E30B03" w:rsidP="007C3A7C">
    <w:pPr>
      <w:pStyle w:val="a3"/>
      <w:jc w:val="center"/>
      <w:rPr>
        <w:szCs w:val="26"/>
      </w:rPr>
    </w:pPr>
    <w:r w:rsidRPr="00032627">
      <w:rPr>
        <w:szCs w:val="26"/>
      </w:rPr>
      <w:fldChar w:fldCharType="begin"/>
    </w:r>
    <w:r w:rsidR="001F5E1C" w:rsidRPr="00032627">
      <w:rPr>
        <w:szCs w:val="26"/>
      </w:rPr>
      <w:instrText>PAGE   \* MERGEFORMAT</w:instrText>
    </w:r>
    <w:r w:rsidRPr="00032627">
      <w:rPr>
        <w:szCs w:val="26"/>
      </w:rPr>
      <w:fldChar w:fldCharType="separate"/>
    </w:r>
    <w:r w:rsidR="000C57D8">
      <w:rPr>
        <w:noProof/>
        <w:szCs w:val="26"/>
      </w:rPr>
      <w:t>4</w:t>
    </w:r>
    <w:r w:rsidRPr="00032627">
      <w:rPr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65CF"/>
    <w:multiLevelType w:val="hybridMultilevel"/>
    <w:tmpl w:val="03682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353A7"/>
    <w:multiLevelType w:val="multilevel"/>
    <w:tmpl w:val="358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F3C45"/>
    <w:multiLevelType w:val="hybridMultilevel"/>
    <w:tmpl w:val="B13CE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A7D"/>
    <w:rsid w:val="000106E4"/>
    <w:rsid w:val="00023000"/>
    <w:rsid w:val="000241C0"/>
    <w:rsid w:val="00027C8C"/>
    <w:rsid w:val="0003065B"/>
    <w:rsid w:val="00032627"/>
    <w:rsid w:val="00035E49"/>
    <w:rsid w:val="000368A3"/>
    <w:rsid w:val="00044CEA"/>
    <w:rsid w:val="00046331"/>
    <w:rsid w:val="00050C27"/>
    <w:rsid w:val="00052CE1"/>
    <w:rsid w:val="0005623F"/>
    <w:rsid w:val="00056399"/>
    <w:rsid w:val="00061D13"/>
    <w:rsid w:val="00062B02"/>
    <w:rsid w:val="00074983"/>
    <w:rsid w:val="0008162F"/>
    <w:rsid w:val="00087DC2"/>
    <w:rsid w:val="00091E70"/>
    <w:rsid w:val="000B6BDE"/>
    <w:rsid w:val="000C57D8"/>
    <w:rsid w:val="000D5F51"/>
    <w:rsid w:val="000D61DF"/>
    <w:rsid w:val="000E42FE"/>
    <w:rsid w:val="000F29FB"/>
    <w:rsid w:val="001069B5"/>
    <w:rsid w:val="00126FAF"/>
    <w:rsid w:val="001307BA"/>
    <w:rsid w:val="001316C4"/>
    <w:rsid w:val="00176B78"/>
    <w:rsid w:val="001877E6"/>
    <w:rsid w:val="001879BC"/>
    <w:rsid w:val="001901CD"/>
    <w:rsid w:val="0019743D"/>
    <w:rsid w:val="001A62C9"/>
    <w:rsid w:val="001B732A"/>
    <w:rsid w:val="001E03B7"/>
    <w:rsid w:val="001E7E0B"/>
    <w:rsid w:val="001F0437"/>
    <w:rsid w:val="001F3DB2"/>
    <w:rsid w:val="001F5E1C"/>
    <w:rsid w:val="00202EEB"/>
    <w:rsid w:val="00206811"/>
    <w:rsid w:val="00207CBF"/>
    <w:rsid w:val="002229D1"/>
    <w:rsid w:val="00224BAC"/>
    <w:rsid w:val="0022693D"/>
    <w:rsid w:val="00234329"/>
    <w:rsid w:val="00267C6A"/>
    <w:rsid w:val="002813BD"/>
    <w:rsid w:val="00283681"/>
    <w:rsid w:val="002A5142"/>
    <w:rsid w:val="002C43BC"/>
    <w:rsid w:val="002D52B9"/>
    <w:rsid w:val="002E1063"/>
    <w:rsid w:val="002E2AAB"/>
    <w:rsid w:val="002F798D"/>
    <w:rsid w:val="002F7B1A"/>
    <w:rsid w:val="0030187F"/>
    <w:rsid w:val="00305F86"/>
    <w:rsid w:val="003063DC"/>
    <w:rsid w:val="003070D1"/>
    <w:rsid w:val="00310464"/>
    <w:rsid w:val="00310F51"/>
    <w:rsid w:val="00316C19"/>
    <w:rsid w:val="00317D88"/>
    <w:rsid w:val="00320DE2"/>
    <w:rsid w:val="00321A7D"/>
    <w:rsid w:val="00327DA5"/>
    <w:rsid w:val="00334F6F"/>
    <w:rsid w:val="0034102C"/>
    <w:rsid w:val="00341EC6"/>
    <w:rsid w:val="00341FD3"/>
    <w:rsid w:val="00354FC6"/>
    <w:rsid w:val="0036557D"/>
    <w:rsid w:val="00367462"/>
    <w:rsid w:val="00370D52"/>
    <w:rsid w:val="00372FF5"/>
    <w:rsid w:val="0038087F"/>
    <w:rsid w:val="00392D9E"/>
    <w:rsid w:val="003A2CF0"/>
    <w:rsid w:val="003C0990"/>
    <w:rsid w:val="003C3BEA"/>
    <w:rsid w:val="003C6803"/>
    <w:rsid w:val="003D034C"/>
    <w:rsid w:val="003D3887"/>
    <w:rsid w:val="003D3ACB"/>
    <w:rsid w:val="003D5E84"/>
    <w:rsid w:val="003D68BD"/>
    <w:rsid w:val="003E23FD"/>
    <w:rsid w:val="003F509B"/>
    <w:rsid w:val="00401F8E"/>
    <w:rsid w:val="004029C5"/>
    <w:rsid w:val="00411DE9"/>
    <w:rsid w:val="004171B2"/>
    <w:rsid w:val="0042010A"/>
    <w:rsid w:val="00432663"/>
    <w:rsid w:val="004426CF"/>
    <w:rsid w:val="0044598D"/>
    <w:rsid w:val="00447EE2"/>
    <w:rsid w:val="00455528"/>
    <w:rsid w:val="00455D48"/>
    <w:rsid w:val="004715A5"/>
    <w:rsid w:val="004738AB"/>
    <w:rsid w:val="004766AC"/>
    <w:rsid w:val="00487CFF"/>
    <w:rsid w:val="004911CF"/>
    <w:rsid w:val="00492E79"/>
    <w:rsid w:val="004B426D"/>
    <w:rsid w:val="004C5410"/>
    <w:rsid w:val="004D1119"/>
    <w:rsid w:val="004E0CCB"/>
    <w:rsid w:val="004F587C"/>
    <w:rsid w:val="004F7975"/>
    <w:rsid w:val="00514B07"/>
    <w:rsid w:val="00516355"/>
    <w:rsid w:val="005502A3"/>
    <w:rsid w:val="005548B3"/>
    <w:rsid w:val="00570595"/>
    <w:rsid w:val="00575BC5"/>
    <w:rsid w:val="00576A85"/>
    <w:rsid w:val="00580812"/>
    <w:rsid w:val="00582E9E"/>
    <w:rsid w:val="00585EAE"/>
    <w:rsid w:val="005930BB"/>
    <w:rsid w:val="005A5B7C"/>
    <w:rsid w:val="005B4AE4"/>
    <w:rsid w:val="005C561A"/>
    <w:rsid w:val="005E2364"/>
    <w:rsid w:val="005E4C55"/>
    <w:rsid w:val="005F5DC9"/>
    <w:rsid w:val="00601C46"/>
    <w:rsid w:val="00603AAF"/>
    <w:rsid w:val="00604E78"/>
    <w:rsid w:val="00615604"/>
    <w:rsid w:val="006200DA"/>
    <w:rsid w:val="00620AEC"/>
    <w:rsid w:val="0062598A"/>
    <w:rsid w:val="0063722A"/>
    <w:rsid w:val="00655BFB"/>
    <w:rsid w:val="00657DC6"/>
    <w:rsid w:val="00661E25"/>
    <w:rsid w:val="0066462A"/>
    <w:rsid w:val="00665AB1"/>
    <w:rsid w:val="00666E21"/>
    <w:rsid w:val="00672922"/>
    <w:rsid w:val="006779FD"/>
    <w:rsid w:val="00685EAF"/>
    <w:rsid w:val="00693EA4"/>
    <w:rsid w:val="006B20E0"/>
    <w:rsid w:val="006D60E6"/>
    <w:rsid w:val="006D685E"/>
    <w:rsid w:val="006E3C05"/>
    <w:rsid w:val="007017AA"/>
    <w:rsid w:val="00722EF6"/>
    <w:rsid w:val="00723260"/>
    <w:rsid w:val="00727A17"/>
    <w:rsid w:val="0074186A"/>
    <w:rsid w:val="00747725"/>
    <w:rsid w:val="00747EF6"/>
    <w:rsid w:val="00761639"/>
    <w:rsid w:val="0076397E"/>
    <w:rsid w:val="00763CE9"/>
    <w:rsid w:val="00770DC4"/>
    <w:rsid w:val="007729D1"/>
    <w:rsid w:val="007752C8"/>
    <w:rsid w:val="007A1747"/>
    <w:rsid w:val="007A1E5B"/>
    <w:rsid w:val="007A6467"/>
    <w:rsid w:val="007B0224"/>
    <w:rsid w:val="007B0338"/>
    <w:rsid w:val="007B2400"/>
    <w:rsid w:val="007D73D7"/>
    <w:rsid w:val="007E3D70"/>
    <w:rsid w:val="007E5D4E"/>
    <w:rsid w:val="007E5E9D"/>
    <w:rsid w:val="007F618E"/>
    <w:rsid w:val="007F686D"/>
    <w:rsid w:val="007F6BA1"/>
    <w:rsid w:val="00813CBF"/>
    <w:rsid w:val="008149F5"/>
    <w:rsid w:val="008240AB"/>
    <w:rsid w:val="0084373D"/>
    <w:rsid w:val="00852D7E"/>
    <w:rsid w:val="008542C5"/>
    <w:rsid w:val="008667A9"/>
    <w:rsid w:val="00872A73"/>
    <w:rsid w:val="008734AA"/>
    <w:rsid w:val="00873CF8"/>
    <w:rsid w:val="00880ED0"/>
    <w:rsid w:val="0088291A"/>
    <w:rsid w:val="00885E31"/>
    <w:rsid w:val="00892D0D"/>
    <w:rsid w:val="00893318"/>
    <w:rsid w:val="00895D18"/>
    <w:rsid w:val="008A0FF0"/>
    <w:rsid w:val="008A28EC"/>
    <w:rsid w:val="008A58FD"/>
    <w:rsid w:val="008A7590"/>
    <w:rsid w:val="008B2D67"/>
    <w:rsid w:val="008D62D2"/>
    <w:rsid w:val="008E2307"/>
    <w:rsid w:val="008F0C68"/>
    <w:rsid w:val="008F0CE1"/>
    <w:rsid w:val="008F32EF"/>
    <w:rsid w:val="008F3E46"/>
    <w:rsid w:val="00900BF8"/>
    <w:rsid w:val="009034AF"/>
    <w:rsid w:val="009135C4"/>
    <w:rsid w:val="00932FAD"/>
    <w:rsid w:val="00933298"/>
    <w:rsid w:val="00942030"/>
    <w:rsid w:val="009514A0"/>
    <w:rsid w:val="009604AF"/>
    <w:rsid w:val="00960706"/>
    <w:rsid w:val="0098380B"/>
    <w:rsid w:val="00984966"/>
    <w:rsid w:val="009875BD"/>
    <w:rsid w:val="009903D8"/>
    <w:rsid w:val="009940F1"/>
    <w:rsid w:val="00997483"/>
    <w:rsid w:val="009A64C5"/>
    <w:rsid w:val="009B29DF"/>
    <w:rsid w:val="009B344C"/>
    <w:rsid w:val="009B63F1"/>
    <w:rsid w:val="009D1E0B"/>
    <w:rsid w:val="009E20E3"/>
    <w:rsid w:val="009E71E9"/>
    <w:rsid w:val="009F7286"/>
    <w:rsid w:val="00A05B0A"/>
    <w:rsid w:val="00A118BF"/>
    <w:rsid w:val="00A1385F"/>
    <w:rsid w:val="00A15902"/>
    <w:rsid w:val="00A21D17"/>
    <w:rsid w:val="00A21EB0"/>
    <w:rsid w:val="00A237EB"/>
    <w:rsid w:val="00A47B0D"/>
    <w:rsid w:val="00A511BB"/>
    <w:rsid w:val="00A52459"/>
    <w:rsid w:val="00A672A5"/>
    <w:rsid w:val="00A8283E"/>
    <w:rsid w:val="00AA1F5C"/>
    <w:rsid w:val="00AB3102"/>
    <w:rsid w:val="00AC0BCD"/>
    <w:rsid w:val="00AC0DDA"/>
    <w:rsid w:val="00AC7DE3"/>
    <w:rsid w:val="00AD03D1"/>
    <w:rsid w:val="00AD08E1"/>
    <w:rsid w:val="00AD347B"/>
    <w:rsid w:val="00AF7870"/>
    <w:rsid w:val="00AF7995"/>
    <w:rsid w:val="00AF7AF9"/>
    <w:rsid w:val="00B160AD"/>
    <w:rsid w:val="00B165FC"/>
    <w:rsid w:val="00B34096"/>
    <w:rsid w:val="00B3570A"/>
    <w:rsid w:val="00B42987"/>
    <w:rsid w:val="00B50B2F"/>
    <w:rsid w:val="00B63CD4"/>
    <w:rsid w:val="00B7287B"/>
    <w:rsid w:val="00B80362"/>
    <w:rsid w:val="00B87C4F"/>
    <w:rsid w:val="00BA7316"/>
    <w:rsid w:val="00BB1C5A"/>
    <w:rsid w:val="00BF5305"/>
    <w:rsid w:val="00C00B22"/>
    <w:rsid w:val="00C16A2F"/>
    <w:rsid w:val="00C17763"/>
    <w:rsid w:val="00C2415F"/>
    <w:rsid w:val="00C27918"/>
    <w:rsid w:val="00C47BED"/>
    <w:rsid w:val="00C600B7"/>
    <w:rsid w:val="00C657A4"/>
    <w:rsid w:val="00C67AAB"/>
    <w:rsid w:val="00C72AFC"/>
    <w:rsid w:val="00C75189"/>
    <w:rsid w:val="00C76214"/>
    <w:rsid w:val="00C853F7"/>
    <w:rsid w:val="00C9135B"/>
    <w:rsid w:val="00CA50C7"/>
    <w:rsid w:val="00CA614E"/>
    <w:rsid w:val="00CB080A"/>
    <w:rsid w:val="00CB5525"/>
    <w:rsid w:val="00CC43BE"/>
    <w:rsid w:val="00CD7FDF"/>
    <w:rsid w:val="00CE6219"/>
    <w:rsid w:val="00CF2374"/>
    <w:rsid w:val="00D1080C"/>
    <w:rsid w:val="00D142B4"/>
    <w:rsid w:val="00D17265"/>
    <w:rsid w:val="00D2126B"/>
    <w:rsid w:val="00D31AB8"/>
    <w:rsid w:val="00D31CE0"/>
    <w:rsid w:val="00D52C55"/>
    <w:rsid w:val="00D55E32"/>
    <w:rsid w:val="00D6303F"/>
    <w:rsid w:val="00D64CAE"/>
    <w:rsid w:val="00D769C4"/>
    <w:rsid w:val="00D85B03"/>
    <w:rsid w:val="00D9473D"/>
    <w:rsid w:val="00DB39E3"/>
    <w:rsid w:val="00DB3C3E"/>
    <w:rsid w:val="00DB4444"/>
    <w:rsid w:val="00DB4C90"/>
    <w:rsid w:val="00DB5F46"/>
    <w:rsid w:val="00DC1FF2"/>
    <w:rsid w:val="00DC31DA"/>
    <w:rsid w:val="00DC35D6"/>
    <w:rsid w:val="00DD2F3A"/>
    <w:rsid w:val="00DE1F69"/>
    <w:rsid w:val="00DF0A5D"/>
    <w:rsid w:val="00DF6024"/>
    <w:rsid w:val="00E111C4"/>
    <w:rsid w:val="00E209EB"/>
    <w:rsid w:val="00E21C33"/>
    <w:rsid w:val="00E27329"/>
    <w:rsid w:val="00E30B03"/>
    <w:rsid w:val="00E51A0F"/>
    <w:rsid w:val="00E56920"/>
    <w:rsid w:val="00E628B2"/>
    <w:rsid w:val="00E67292"/>
    <w:rsid w:val="00E6739B"/>
    <w:rsid w:val="00E83453"/>
    <w:rsid w:val="00E92B43"/>
    <w:rsid w:val="00EA2165"/>
    <w:rsid w:val="00EB0606"/>
    <w:rsid w:val="00EB3D11"/>
    <w:rsid w:val="00EB5748"/>
    <w:rsid w:val="00EB63D7"/>
    <w:rsid w:val="00EC1322"/>
    <w:rsid w:val="00EC185A"/>
    <w:rsid w:val="00EC4CAA"/>
    <w:rsid w:val="00ED6755"/>
    <w:rsid w:val="00EE2138"/>
    <w:rsid w:val="00EF0141"/>
    <w:rsid w:val="00EF01E4"/>
    <w:rsid w:val="00EF2477"/>
    <w:rsid w:val="00EF7890"/>
    <w:rsid w:val="00EF7950"/>
    <w:rsid w:val="00F01CC4"/>
    <w:rsid w:val="00F051BE"/>
    <w:rsid w:val="00F17DA8"/>
    <w:rsid w:val="00F2377E"/>
    <w:rsid w:val="00F25499"/>
    <w:rsid w:val="00F313F7"/>
    <w:rsid w:val="00F32281"/>
    <w:rsid w:val="00F356D9"/>
    <w:rsid w:val="00F411BE"/>
    <w:rsid w:val="00F476E9"/>
    <w:rsid w:val="00F47BE2"/>
    <w:rsid w:val="00F525D1"/>
    <w:rsid w:val="00F5520A"/>
    <w:rsid w:val="00F675A8"/>
    <w:rsid w:val="00F848A3"/>
    <w:rsid w:val="00F93FC0"/>
    <w:rsid w:val="00FB68B8"/>
    <w:rsid w:val="00FB7D08"/>
    <w:rsid w:val="00FC52C1"/>
    <w:rsid w:val="00FD0413"/>
    <w:rsid w:val="00FD2ABA"/>
    <w:rsid w:val="00FD3116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0D3F-7963-4D22-8063-FB88B63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60"/>
  </w:style>
  <w:style w:type="paragraph" w:styleId="2">
    <w:name w:val="heading 2"/>
    <w:aliases w:val="!Разделы документа"/>
    <w:basedOn w:val="a"/>
    <w:link w:val="20"/>
    <w:qFormat/>
    <w:rsid w:val="00873CF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A7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2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321A7D"/>
    <w:rPr>
      <w:sz w:val="24"/>
    </w:rPr>
  </w:style>
  <w:style w:type="paragraph" w:styleId="a6">
    <w:name w:val="No Spacing"/>
    <w:link w:val="a5"/>
    <w:uiPriority w:val="1"/>
    <w:qFormat/>
    <w:rsid w:val="00321A7D"/>
    <w:pPr>
      <w:spacing w:after="0" w:line="240" w:lineRule="auto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F675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C3B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4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CF8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Title">
    <w:name w:val="ConsPlusTitle"/>
    <w:rsid w:val="00895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nternetLink">
    <w:name w:val="Internet Link"/>
    <w:rsid w:val="00224BAC"/>
    <w:rPr>
      <w:color w:val="0000FF"/>
      <w:u w:val="single"/>
    </w:rPr>
  </w:style>
  <w:style w:type="paragraph" w:customStyle="1" w:styleId="ConsPlusNormal">
    <w:name w:val="ConsPlusNormal"/>
    <w:rsid w:val="00D6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footer"/>
    <w:basedOn w:val="a"/>
    <w:link w:val="ad"/>
    <w:uiPriority w:val="99"/>
    <w:unhideWhenUsed/>
    <w:rsid w:val="0003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3582471-b8b8-4d69-b4c4-3df3f904eea0.html" TargetMode="External"/><Relationship Id="rId13" Type="http://schemas.openxmlformats.org/officeDocument/2006/relationships/hyperlink" Target="consultantplus://offline/ref=A202AFE7A1F261FEBF5DA7445B00ECB3F0E05A5EA7501FE9D1A8140112E33FC63D41D8D39BC503589080ACD75EhFf8H" TargetMode="External"/><Relationship Id="rId18" Type="http://schemas.openxmlformats.org/officeDocument/2006/relationships/hyperlink" Target="consultantplus://offline/ref=A202AFE7A1F261FEBF5DA7445B00ECB3F0E05A5EA7501FE9D1A8140112E33FC63D41D8D39BC503589080ACD75EhFf8H" TargetMode="External"/><Relationship Id="rId26" Type="http://schemas.openxmlformats.org/officeDocument/2006/relationships/hyperlink" Target="consultantplus://offline/ref=72288120A2AE57E08A654048468B74103455D6185B85FFEFD1B931CA9E334F13F57E41B5A907C93D4409028259j8B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EB68071057714394CFA09CBB47D54F5FAE7678B9FD89ED5B4F44440EE0qDK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202AFE7A1F261FEBF5DA7445B00ECB3F0E05A5EA7501FE9D1A8140112E33FC62F4180DF99C619509095FA8618AD825F3F47D74122CAB0BAh8f6H" TargetMode="External"/><Relationship Id="rId17" Type="http://schemas.openxmlformats.org/officeDocument/2006/relationships/hyperlink" Target="consultantplus://offline/ref=A202AFE7A1F261FEBF5DA7445B00ECB3F0E05A5EA7501FE9D1A8140112E33FC62F4180DF99C61E5A9595FA8618AD825F3F47D74122CAB0BAh8f6H" TargetMode="External"/><Relationship Id="rId25" Type="http://schemas.openxmlformats.org/officeDocument/2006/relationships/hyperlink" Target="consultantplus://offline/ref=72288120A2AE57E08A654048468B74103455D6185B85FFEFD1B931CA9E334F13F57E41B5A907C93D4409028259j8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02AFE7A1F261FEBF5DA7445B00ECB3F0E05A5EA7501FE9D1A8140112E33FC62F4180DF99C61E599A95FA8618AD825F3F47D74122CAB0BAh8f6H" TargetMode="External"/><Relationship Id="rId20" Type="http://schemas.openxmlformats.org/officeDocument/2006/relationships/hyperlink" Target="consultantplus://offline/ref=A202AFE7A1F261FEBF5DA7445B00ECB3F0E05A5EA7501FE9D1A8140112E33FC63D41D8D39BC503589080ACD75EhFf8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02AFE7A1F261FEBF5DA7445B00ECB3F0E05A5EA7501FE9D1A8140112E33FC62F4180DF99C6195F9495FA8618AD825F3F47D74122CAB0BAh8f6H" TargetMode="External"/><Relationship Id="rId24" Type="http://schemas.openxmlformats.org/officeDocument/2006/relationships/hyperlink" Target="consultantplus://offline/ref=A202AFE7A1F261FEBF5DA7445B00ECB3F0E05A5EA7501FE9D1A8140112E33FC63D41D8D39BC503589080ACD75EhFf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02AFE7A1F261FEBF5DA7445B00ECB3F0E05A5EA7501FE9D1A8140112E33FC63D41D8D39BC503589080ACD75EhFf8H" TargetMode="External"/><Relationship Id="rId23" Type="http://schemas.openxmlformats.org/officeDocument/2006/relationships/hyperlink" Target="consultantplus://offline/ref=A202AFE7A1F261FEBF5DA7445B00ECB3F0E05A5EA7501FE9D1A8140112E33FC63D41D8D39BC503589080ACD75EhFf8H" TargetMode="External"/><Relationship Id="rId28" Type="http://schemas.openxmlformats.org/officeDocument/2006/relationships/hyperlink" Target="consultantplus://offline/ref=72288120A2AE57E08A654048468B74103455D6185B85FFEFD1B931CA9E334F13F57E41B5A907C93D4409028259j8BFH" TargetMode="External"/><Relationship Id="rId10" Type="http://schemas.openxmlformats.org/officeDocument/2006/relationships/hyperlink" Target="consultantplus://offline/ref=A202AFE7A1F261FEBF5DA7445B00ECB3F0E05A5EA7501FE9D1A8140112E33FC62F4180DF99C61F519495FA8618AD825F3F47D74122CAB0BAh8f6H" TargetMode="External"/><Relationship Id="rId19" Type="http://schemas.openxmlformats.org/officeDocument/2006/relationships/hyperlink" Target="consultantplus://offline/ref=A202AFE7A1F261FEBF5DA7445B00ECB3F0E05A5EA7501FE9D1A8140112E33FC63D41D8D39BC503589080ACD75EhFf8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2AFE7A1F261FEBF5DA7445B00ECB3F0E05A5EA7501FE9D1A8140112E33FC62F4180DF99C61D5A9495FA8618AD825F3F47D74122CAB0BAh8f6H" TargetMode="External"/><Relationship Id="rId14" Type="http://schemas.openxmlformats.org/officeDocument/2006/relationships/hyperlink" Target="consultantplus://offline/ref=6D227289AFBC48CBDAFB45E3DA1B457370C909C24DF6CEE7A819B04EED88E9B5AFA3366EB85F074E7D92EC1C82U4vDG" TargetMode="External"/><Relationship Id="rId22" Type="http://schemas.openxmlformats.org/officeDocument/2006/relationships/hyperlink" Target="consultantplus://offline/ref=5EEB68071057714394CFA09CBB47D54F5FAE7678B9FD89ED5B4F44440EE0qDK" TargetMode="External"/><Relationship Id="rId27" Type="http://schemas.openxmlformats.org/officeDocument/2006/relationships/hyperlink" Target="consultantplus://offline/ref=72288120A2AE57E08A654048468B74103455D6185B85FFEFD1B931CA9E334F13F57E41B5A907C93D4409028259j8B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volchkova_na</dc:creator>
  <cp:keywords/>
  <dc:description/>
  <cp:lastModifiedBy>Шаламова О.П.</cp:lastModifiedBy>
  <cp:revision>4</cp:revision>
  <cp:lastPrinted>2022-05-27T09:55:00Z</cp:lastPrinted>
  <dcterms:created xsi:type="dcterms:W3CDTF">2022-05-27T09:55:00Z</dcterms:created>
  <dcterms:modified xsi:type="dcterms:W3CDTF">2022-06-03T07:12:00Z</dcterms:modified>
</cp:coreProperties>
</file>